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D2A" w:rsidRPr="001D1FA0" w:rsidRDefault="001D1FA0">
      <w:pPr>
        <w:rPr>
          <w:b/>
          <w:sz w:val="28"/>
          <w:szCs w:val="28"/>
        </w:rPr>
      </w:pPr>
      <w:r w:rsidRPr="001D1FA0">
        <w:rPr>
          <w:b/>
          <w:sz w:val="28"/>
          <w:szCs w:val="28"/>
        </w:rPr>
        <w:t>IP SLA</w:t>
      </w:r>
    </w:p>
    <w:p w:rsidR="001D1FA0" w:rsidRDefault="001D1FA0" w:rsidP="001D1FA0">
      <w:pPr>
        <w:jc w:val="both"/>
      </w:pPr>
      <w:r>
        <w:t>P</w:t>
      </w:r>
      <w:r>
        <w:t xml:space="preserve"> SLA позволяет создавать тесты. </w:t>
      </w:r>
      <w:r>
        <w:t>Один из самых простых примеров теста: проверка доступности ресурса с помощью простого “</w:t>
      </w:r>
      <w:proofErr w:type="spellStart"/>
      <w:r>
        <w:t>ping</w:t>
      </w:r>
      <w:proofErr w:type="spellEnd"/>
      <w:r>
        <w:t>” (отправки ICMP-з</w:t>
      </w:r>
      <w:r>
        <w:t xml:space="preserve">апроса и ожидания ICMP-ответа). </w:t>
      </w:r>
      <w:r>
        <w:t xml:space="preserve">Тесты также могут быть и более сложными. Например, проверка качества канала по таким характеристикам как </w:t>
      </w:r>
      <w:proofErr w:type="spellStart"/>
      <w:r>
        <w:t>jitter</w:t>
      </w:r>
      <w:proofErr w:type="spellEnd"/>
      <w:r>
        <w:t xml:space="preserve"> и </w:t>
      </w:r>
      <w:proofErr w:type="spellStart"/>
      <w:r>
        <w:t>delay</w:t>
      </w:r>
      <w:proofErr w:type="spellEnd"/>
      <w:r>
        <w:t>.</w:t>
      </w:r>
    </w:p>
    <w:p w:rsidR="001D1FA0" w:rsidRPr="001D1FA0" w:rsidRDefault="001D1FA0" w:rsidP="001D1FA0">
      <w:pPr>
        <w:jc w:val="both"/>
        <w:rPr>
          <w:b/>
        </w:rPr>
      </w:pPr>
      <w:proofErr w:type="spellStart"/>
      <w:r w:rsidRPr="001D1FA0">
        <w:rPr>
          <w:b/>
        </w:rPr>
        <w:t>Threshold</w:t>
      </w:r>
      <w:proofErr w:type="spellEnd"/>
    </w:p>
    <w:p w:rsidR="001D1FA0" w:rsidRDefault="001D1FA0" w:rsidP="001D1FA0">
      <w:pPr>
        <w:jc w:val="both"/>
      </w:pPr>
      <w:r>
        <w:t xml:space="preserve">Параметр </w:t>
      </w:r>
      <w:proofErr w:type="spellStart"/>
      <w:r>
        <w:t>threshold</w:t>
      </w:r>
      <w:proofErr w:type="spellEnd"/>
      <w:r>
        <w:t xml:space="preserve"> используется для указания верхне</w:t>
      </w:r>
      <w:r w:rsidR="00686734">
        <w:t>го порогового значения времени.</w:t>
      </w:r>
      <w:r w:rsidR="00686734" w:rsidRPr="00686734">
        <w:t xml:space="preserve"> </w:t>
      </w:r>
      <w:r>
        <w:t xml:space="preserve">Значение по умолчанию 5000ms. Значение </w:t>
      </w:r>
      <w:proofErr w:type="spellStart"/>
      <w:r>
        <w:t>threshold</w:t>
      </w:r>
      <w:proofErr w:type="spellEnd"/>
      <w:r>
        <w:t xml:space="preserve"> не должно превышать значение параметра </w:t>
      </w:r>
      <w:proofErr w:type="spellStart"/>
      <w:r>
        <w:t>timeout</w:t>
      </w:r>
      <w:proofErr w:type="spellEnd"/>
      <w:r>
        <w:t>.</w:t>
      </w:r>
    </w:p>
    <w:p w:rsidR="001D1FA0" w:rsidRDefault="001D1FA0" w:rsidP="001D1FA0">
      <w:pPr>
        <w:jc w:val="both"/>
      </w:pPr>
      <w:r>
        <w:t xml:space="preserve">Значение параметра </w:t>
      </w:r>
      <w:proofErr w:type="spellStart"/>
      <w:r>
        <w:t>threshold</w:t>
      </w:r>
      <w:proofErr w:type="spellEnd"/>
      <w:r>
        <w:t xml:space="preserve"> для операции:</w:t>
      </w:r>
    </w:p>
    <w:p w:rsidR="001D1FA0" w:rsidRDefault="00686734" w:rsidP="00686734">
      <w:pPr>
        <w:pStyle w:val="a3"/>
        <w:numPr>
          <w:ilvl w:val="0"/>
          <w:numId w:val="1"/>
        </w:numPr>
        <w:jc w:val="both"/>
      </w:pPr>
      <w:r>
        <w:t xml:space="preserve">IP SLA UDP </w:t>
      </w:r>
      <w:proofErr w:type="spellStart"/>
      <w:r>
        <w:t>jitter</w:t>
      </w:r>
      <w:proofErr w:type="spellEnd"/>
      <w:r>
        <w:t>:</w:t>
      </w:r>
      <w:r w:rsidRPr="00686734">
        <w:t xml:space="preserve"> </w:t>
      </w:r>
      <w:r w:rsidR="001D1FA0">
        <w:t xml:space="preserve">устанавливает верхнее пороговое значение для среднего значения </w:t>
      </w:r>
      <w:proofErr w:type="spellStart"/>
      <w:r w:rsidR="001D1FA0">
        <w:t>jitter</w:t>
      </w:r>
      <w:proofErr w:type="spellEnd"/>
    </w:p>
    <w:p w:rsidR="001D1FA0" w:rsidRDefault="00686734" w:rsidP="00686734">
      <w:pPr>
        <w:pStyle w:val="a3"/>
        <w:numPr>
          <w:ilvl w:val="0"/>
          <w:numId w:val="1"/>
        </w:numPr>
        <w:jc w:val="both"/>
      </w:pPr>
      <w:r>
        <w:t>для других операций:</w:t>
      </w:r>
      <w:r w:rsidRPr="00686734">
        <w:t xml:space="preserve"> </w:t>
      </w:r>
      <w:r w:rsidR="001D1FA0">
        <w:t>устанавливает верхнее пороговое значение для измерения RTT (</w:t>
      </w:r>
      <w:proofErr w:type="spellStart"/>
      <w:r w:rsidR="001D1FA0">
        <w:t>round-trip</w:t>
      </w:r>
      <w:proofErr w:type="spellEnd"/>
      <w:r w:rsidR="001D1FA0">
        <w:t xml:space="preserve"> </w:t>
      </w:r>
      <w:proofErr w:type="spellStart"/>
      <w:r w:rsidR="001D1FA0">
        <w:t>time</w:t>
      </w:r>
      <w:proofErr w:type="spellEnd"/>
      <w:r w:rsidR="001D1FA0">
        <w:t>)</w:t>
      </w:r>
    </w:p>
    <w:p w:rsidR="001D1FA0" w:rsidRDefault="001D1FA0" w:rsidP="001D1FA0">
      <w:pPr>
        <w:jc w:val="both"/>
      </w:pPr>
      <w:r>
        <w:t xml:space="preserve">IP SLA, соответственно, высчитывает количество раз, когда среднее значение </w:t>
      </w:r>
      <w:proofErr w:type="spellStart"/>
      <w:r>
        <w:t>jitter</w:t>
      </w:r>
      <w:proofErr w:type="spellEnd"/>
      <w:r>
        <w:t xml:space="preserve"> или RTT превышало указанное значение </w:t>
      </w:r>
      <w:proofErr w:type="spellStart"/>
      <w:r>
        <w:t>threshold</w:t>
      </w:r>
      <w:proofErr w:type="spellEnd"/>
      <w:r>
        <w:t>.</w:t>
      </w:r>
    </w:p>
    <w:p w:rsidR="001D1FA0" w:rsidRDefault="00686734" w:rsidP="001D1FA0">
      <w:pPr>
        <w:jc w:val="both"/>
      </w:pPr>
      <w:r w:rsidRPr="00686734">
        <w:t xml:space="preserve">В зависимости от теста, на стороне получателя может быть, или любое устройство с соответствующим сервисом, или оборудование </w:t>
      </w:r>
      <w:proofErr w:type="spellStart"/>
      <w:r w:rsidRPr="00686734">
        <w:t>Cisco</w:t>
      </w:r>
      <w:proofErr w:type="spellEnd"/>
      <w:r w:rsidRPr="00686734">
        <w:t>.</w:t>
      </w:r>
      <w:bookmarkStart w:id="0" w:name="_GoBack"/>
      <w:bookmarkEnd w:id="0"/>
    </w:p>
    <w:p w:rsidR="001D1FA0" w:rsidRDefault="001D1FA0" w:rsidP="001D1FA0">
      <w:pPr>
        <w:jc w:val="both"/>
      </w:pPr>
    </w:p>
    <w:p w:rsidR="001D1FA0" w:rsidRDefault="001D1FA0" w:rsidP="001D1FA0">
      <w:pPr>
        <w:jc w:val="both"/>
      </w:pPr>
    </w:p>
    <w:p w:rsidR="001D1FA0" w:rsidRDefault="001D1FA0" w:rsidP="001D1FA0">
      <w:pPr>
        <w:jc w:val="both"/>
      </w:pPr>
    </w:p>
    <w:p w:rsidR="001D1FA0" w:rsidRDefault="001D1FA0" w:rsidP="001D1FA0">
      <w:pPr>
        <w:jc w:val="both"/>
      </w:pPr>
    </w:p>
    <w:p w:rsidR="001D1FA0" w:rsidRDefault="001D1FA0" w:rsidP="001D1FA0">
      <w:pPr>
        <w:jc w:val="both"/>
      </w:pPr>
    </w:p>
    <w:p w:rsidR="001D1FA0" w:rsidRDefault="001D1FA0" w:rsidP="001D1FA0">
      <w:pPr>
        <w:jc w:val="both"/>
      </w:pPr>
    </w:p>
    <w:p w:rsidR="001D1FA0" w:rsidRDefault="001D1FA0" w:rsidP="001D1FA0">
      <w:pPr>
        <w:jc w:val="both"/>
      </w:pPr>
    </w:p>
    <w:p w:rsidR="001D1FA0" w:rsidRDefault="001D1FA0" w:rsidP="001D1FA0">
      <w:pPr>
        <w:jc w:val="both"/>
      </w:pPr>
    </w:p>
    <w:p w:rsidR="001D1FA0" w:rsidRDefault="001D1FA0" w:rsidP="001D1FA0">
      <w:pPr>
        <w:jc w:val="both"/>
      </w:pPr>
    </w:p>
    <w:p w:rsidR="001D1FA0" w:rsidRDefault="001D1FA0" w:rsidP="001D1FA0">
      <w:pPr>
        <w:jc w:val="both"/>
      </w:pPr>
    </w:p>
    <w:p w:rsidR="001D1FA0" w:rsidRDefault="001D1FA0" w:rsidP="001D1FA0">
      <w:pPr>
        <w:jc w:val="both"/>
      </w:pPr>
    </w:p>
    <w:p w:rsidR="001D1FA0" w:rsidRDefault="001D1FA0" w:rsidP="001D1FA0">
      <w:pPr>
        <w:jc w:val="both"/>
      </w:pPr>
    </w:p>
    <w:p w:rsidR="001D1FA0" w:rsidRDefault="001D1FA0" w:rsidP="001D1FA0">
      <w:pPr>
        <w:jc w:val="both"/>
      </w:pPr>
    </w:p>
    <w:p w:rsidR="001D1FA0" w:rsidRDefault="001D1FA0" w:rsidP="001D1FA0">
      <w:pPr>
        <w:jc w:val="both"/>
      </w:pPr>
    </w:p>
    <w:p w:rsidR="001D1FA0" w:rsidRDefault="001D1FA0" w:rsidP="001D1FA0">
      <w:pPr>
        <w:jc w:val="both"/>
      </w:pPr>
    </w:p>
    <w:p w:rsidR="001D1FA0" w:rsidRDefault="001D1FA0" w:rsidP="001D1FA0">
      <w:pPr>
        <w:jc w:val="both"/>
      </w:pPr>
    </w:p>
    <w:p w:rsidR="001D1FA0" w:rsidRDefault="001D1FA0" w:rsidP="001D1FA0">
      <w:pPr>
        <w:jc w:val="both"/>
      </w:pPr>
    </w:p>
    <w:p w:rsidR="001D1FA0" w:rsidRDefault="001D1FA0" w:rsidP="001D1FA0">
      <w:pPr>
        <w:jc w:val="both"/>
      </w:pPr>
    </w:p>
    <w:p w:rsidR="001D1FA0" w:rsidRDefault="001D1FA0" w:rsidP="001D1FA0">
      <w:pPr>
        <w:jc w:val="both"/>
      </w:pPr>
    </w:p>
    <w:p w:rsidR="001D1FA0" w:rsidRPr="001D1FA0" w:rsidRDefault="001D1FA0" w:rsidP="001D1FA0">
      <w:pPr>
        <w:jc w:val="both"/>
      </w:pPr>
    </w:p>
    <w:sectPr w:rsidR="001D1FA0" w:rsidRPr="001D1F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F4A82"/>
    <w:multiLevelType w:val="hybridMultilevel"/>
    <w:tmpl w:val="3998F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FA0"/>
    <w:rsid w:val="001D1FA0"/>
    <w:rsid w:val="00686734"/>
    <w:rsid w:val="00D8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09934"/>
  <w15:chartTrackingRefBased/>
  <w15:docId w15:val="{467251BC-88A5-46C9-A83E-2ECCFEE7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Бакулов Александр Сергеевич</dc:creator>
  <cp:keywords/>
  <dc:description/>
  <cp:lastModifiedBy>Бакулов Александр Сергеевич</cp:lastModifiedBy>
  <cp:revision>1</cp:revision>
  <dcterms:created xsi:type="dcterms:W3CDTF">2021-08-09T07:13:00Z</dcterms:created>
  <dcterms:modified xsi:type="dcterms:W3CDTF">2021-08-09T07:35:00Z</dcterms:modified>
</cp:coreProperties>
</file>