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41E53" w14:textId="77777777" w:rsidR="007E2736" w:rsidRPr="00F24E6F" w:rsidRDefault="007E2736" w:rsidP="007E2736">
      <w:pPr>
        <w:rPr>
          <w:rFonts w:ascii="Montserrat ExtraBold" w:hAnsi="Montserrat ExtraBold"/>
          <w:b/>
          <w:bCs/>
          <w:lang w:val="en-GB"/>
        </w:rPr>
      </w:pPr>
      <w:r w:rsidRPr="00F24E6F">
        <w:rPr>
          <w:rFonts w:ascii="Montserrat ExtraBold" w:hAnsi="Montserrat ExtraBold"/>
          <w:b/>
          <w:bCs/>
          <w:lang w:val="en-GB"/>
        </w:rPr>
        <w:t>Preparation</w:t>
      </w:r>
      <w:r w:rsidR="006A4703" w:rsidRPr="00F24E6F">
        <w:rPr>
          <w:rFonts w:ascii="Montserrat ExtraBold" w:hAnsi="Montserrat ExtraBold"/>
          <w:b/>
          <w:bCs/>
          <w:lang w:val="en-GB"/>
        </w:rPr>
        <w:t xml:space="preserve">: </w:t>
      </w:r>
      <w:r w:rsidRPr="00F24E6F">
        <w:rPr>
          <w:rFonts w:ascii="Montserrat ExtraBold" w:hAnsi="Montserrat ExtraBold"/>
          <w:b/>
          <w:bCs/>
          <w:lang w:val="en-GB"/>
        </w:rPr>
        <w:t xml:space="preserve">Sources – overview </w:t>
      </w:r>
    </w:p>
    <w:p w14:paraId="5AFCD0C1" w14:textId="203DA8A2" w:rsidR="002F4BC8" w:rsidRPr="00F24E6F" w:rsidRDefault="001C591C" w:rsidP="007E2736">
      <w:pPr>
        <w:rPr>
          <w:rFonts w:ascii="Montserrat" w:hAnsi="Montserrat"/>
          <w:lang w:val="en-GB"/>
        </w:rPr>
      </w:pPr>
      <w:r w:rsidRPr="00F24E6F">
        <w:rPr>
          <w:rFonts w:ascii="Montserrat" w:hAnsi="Montserrat"/>
          <w:lang w:val="en-GB"/>
        </w:rPr>
        <w:t xml:space="preserve">You have selected one of the </w:t>
      </w:r>
      <w:r w:rsidR="008E04D5" w:rsidRPr="00F24E6F">
        <w:rPr>
          <w:rFonts w:ascii="Montserrat" w:hAnsi="Montserrat"/>
          <w:lang w:val="en-GB"/>
        </w:rPr>
        <w:t>thesis statements</w:t>
      </w:r>
      <w:r w:rsidR="008A1B05">
        <w:rPr>
          <w:rFonts w:ascii="Montserrat" w:hAnsi="Montserrat"/>
          <w:lang w:val="en-GB"/>
        </w:rPr>
        <w:t xml:space="preserve">. </w:t>
      </w:r>
      <w:r w:rsidR="00CA5440">
        <w:rPr>
          <w:rFonts w:ascii="Montserrat" w:hAnsi="Montserrat"/>
          <w:lang w:val="en-GB"/>
        </w:rPr>
        <w:t>Now it is time to</w:t>
      </w:r>
      <w:r w:rsidRPr="00F24E6F">
        <w:rPr>
          <w:rFonts w:ascii="Montserrat" w:hAnsi="Montserrat"/>
          <w:lang w:val="en-GB"/>
        </w:rPr>
        <w:t xml:space="preserve"> </w:t>
      </w:r>
      <w:r w:rsidR="00244AD4">
        <w:rPr>
          <w:rFonts w:ascii="Montserrat" w:hAnsi="Montserrat"/>
          <w:lang w:val="en-GB"/>
        </w:rPr>
        <w:t>identify and consult</w:t>
      </w:r>
      <w:r w:rsidRPr="00F24E6F">
        <w:rPr>
          <w:rFonts w:ascii="Montserrat" w:hAnsi="Montserrat"/>
          <w:lang w:val="en-GB"/>
        </w:rPr>
        <w:t xml:space="preserve"> sources that you want to use during the assignment.</w:t>
      </w:r>
      <w:r w:rsidR="00086271">
        <w:rPr>
          <w:rFonts w:ascii="Montserrat" w:hAnsi="Montserrat"/>
          <w:lang w:val="en-GB"/>
        </w:rPr>
        <w:t xml:space="preserve"> Look up the sources carefully and make sure you are familiar with the content beforehand.</w:t>
      </w:r>
      <w:r w:rsidRPr="00F24E6F">
        <w:rPr>
          <w:rFonts w:ascii="Montserrat" w:hAnsi="Montserrat"/>
          <w:lang w:val="en-GB"/>
        </w:rPr>
        <w:t xml:space="preserve"> </w:t>
      </w:r>
      <w:r w:rsidRPr="00F24E6F">
        <w:rPr>
          <w:rFonts w:ascii="Montserrat" w:hAnsi="Montserrat"/>
          <w:color w:val="92278F" w:themeColor="accent1"/>
          <w:lang w:val="en-GB"/>
        </w:rPr>
        <w:t xml:space="preserve">Copy-paste the </w:t>
      </w:r>
      <w:r w:rsidR="00F24E6F" w:rsidRPr="00F24E6F">
        <w:rPr>
          <w:rFonts w:ascii="Montserrat" w:hAnsi="Montserrat"/>
          <w:color w:val="92278F" w:themeColor="accent1"/>
          <w:lang w:val="en-GB"/>
        </w:rPr>
        <w:t>links to the sources in this document</w:t>
      </w:r>
      <w:r w:rsidRPr="00F24E6F">
        <w:rPr>
          <w:rFonts w:ascii="Montserrat" w:hAnsi="Montserrat"/>
          <w:lang w:val="en-GB"/>
        </w:rPr>
        <w:t>.</w:t>
      </w:r>
    </w:p>
    <w:p w14:paraId="67EE7DD6" w14:textId="5B5FBEE3" w:rsidR="00EF1D07" w:rsidRPr="00F24E6F" w:rsidRDefault="00E26A00" w:rsidP="00EF1D07">
      <w:pPr>
        <w:rPr>
          <w:rFonts w:ascii="Montserrat" w:hAnsi="Montserrat"/>
          <w:lang w:val="en-GB"/>
        </w:rPr>
      </w:pPr>
      <w:r>
        <w:rPr>
          <w:rFonts w:ascii="Montserrat" w:hAnsi="Montserrat"/>
          <w:lang w:val="en-GB"/>
        </w:rPr>
        <w:t>Please c</w:t>
      </w:r>
      <w:r w:rsidR="003F3D3C" w:rsidRPr="00F24E6F">
        <w:rPr>
          <w:rFonts w:ascii="Montserrat" w:hAnsi="Montserrat"/>
          <w:lang w:val="en-GB"/>
        </w:rPr>
        <w:t xml:space="preserve">hoose </w:t>
      </w:r>
      <w:r w:rsidR="003F3D3C" w:rsidRPr="00F24E6F">
        <w:rPr>
          <w:rFonts w:ascii="Montserrat" w:hAnsi="Montserrat"/>
          <w:u w:val="single"/>
          <w:lang w:val="en-GB"/>
        </w:rPr>
        <w:t>reliable</w:t>
      </w:r>
      <w:r w:rsidR="002018FF" w:rsidRPr="00F24E6F">
        <w:rPr>
          <w:rFonts w:ascii="Montserrat" w:hAnsi="Montserrat"/>
          <w:lang w:val="en-GB"/>
        </w:rPr>
        <w:t xml:space="preserve"> sources</w:t>
      </w:r>
      <w:r w:rsidR="003F3D3C" w:rsidRPr="00F24E6F">
        <w:rPr>
          <w:rFonts w:ascii="Montserrat" w:hAnsi="Montserrat"/>
          <w:lang w:val="en-GB"/>
        </w:rPr>
        <w:t xml:space="preserve">, no </w:t>
      </w:r>
      <w:r w:rsidR="00F24E6F">
        <w:rPr>
          <w:rFonts w:ascii="Montserrat" w:hAnsi="Montserrat"/>
          <w:lang w:val="en-GB"/>
        </w:rPr>
        <w:t>*</w:t>
      </w:r>
      <w:r w:rsidR="003F3D3C" w:rsidRPr="00F24E6F">
        <w:rPr>
          <w:rFonts w:ascii="Montserrat" w:hAnsi="Montserrat"/>
          <w:lang w:val="en-GB"/>
        </w:rPr>
        <w:t>-</w:t>
      </w:r>
      <w:proofErr w:type="spellStart"/>
      <w:r w:rsidR="003F3D3C" w:rsidRPr="00F24E6F">
        <w:rPr>
          <w:rFonts w:ascii="Montserrat" w:hAnsi="Montserrat"/>
          <w:lang w:val="en-GB"/>
        </w:rPr>
        <w:t>pedia</w:t>
      </w:r>
      <w:proofErr w:type="spellEnd"/>
      <w:r w:rsidR="003F3D3C" w:rsidRPr="00F24E6F">
        <w:rPr>
          <w:rFonts w:ascii="Montserrat" w:hAnsi="Montserrat"/>
          <w:lang w:val="en-GB"/>
        </w:rPr>
        <w:t xml:space="preserve"> websites allowed</w:t>
      </w:r>
      <w:r w:rsidR="002018FF" w:rsidRPr="00F24E6F">
        <w:rPr>
          <w:rFonts w:ascii="Montserrat" w:hAnsi="Montserrat"/>
          <w:lang w:val="en-GB"/>
        </w:rPr>
        <w:t xml:space="preserve">. 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BB5421" w:rsidRPr="00F24E6F" w14:paraId="50E5DAE0" w14:textId="77777777" w:rsidTr="00F27376">
        <w:tc>
          <w:tcPr>
            <w:tcW w:w="2263" w:type="dxa"/>
            <w:shd w:val="clear" w:color="auto" w:fill="EAE5EB" w:themeFill="background2"/>
          </w:tcPr>
          <w:p w14:paraId="76DDECA5" w14:textId="5EB185E0" w:rsidR="00BB5421" w:rsidRPr="00F24E6F" w:rsidRDefault="00BB5421" w:rsidP="00260128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  <w:r w:rsidR="00F27376"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 xml:space="preserve"> (example)</w:t>
            </w:r>
          </w:p>
        </w:tc>
        <w:tc>
          <w:tcPr>
            <w:tcW w:w="7473" w:type="dxa"/>
            <w:shd w:val="clear" w:color="auto" w:fill="EAE5EB" w:themeFill="background2"/>
          </w:tcPr>
          <w:p w14:paraId="3ACC765F" w14:textId="67C03705" w:rsidR="00BB5421" w:rsidRPr="00F24E6F" w:rsidRDefault="00BB5421" w:rsidP="00260128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BB5421" w:rsidRPr="00FC3F27" w14:paraId="4E64CC6B" w14:textId="77777777" w:rsidTr="00F27376">
        <w:tc>
          <w:tcPr>
            <w:tcW w:w="2263" w:type="dxa"/>
            <w:shd w:val="clear" w:color="auto" w:fill="EAE5EB" w:themeFill="background2"/>
          </w:tcPr>
          <w:p w14:paraId="1D0A9E57" w14:textId="321EA56F" w:rsidR="00BB5421" w:rsidRPr="00F24E6F" w:rsidRDefault="00637596" w:rsidP="00260128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 xml:space="preserve">E.g.: </w:t>
            </w:r>
            <w:r w:rsidR="0091559E" w:rsidRPr="00F24E6F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 xml:space="preserve">Article: </w:t>
            </w:r>
            <w:proofErr w:type="spellStart"/>
            <w:r w:rsidR="0091559E" w:rsidRPr="00F24E6F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>ChatGPT</w:t>
            </w:r>
            <w:proofErr w:type="spellEnd"/>
            <w:r w:rsidR="0091559E" w:rsidRPr="00F24E6F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 xml:space="preserve"> jack of all trades – master of none</w:t>
            </w:r>
          </w:p>
        </w:tc>
        <w:tc>
          <w:tcPr>
            <w:tcW w:w="7473" w:type="dxa"/>
            <w:shd w:val="clear" w:color="auto" w:fill="EAE5EB" w:themeFill="background2"/>
          </w:tcPr>
          <w:p w14:paraId="3B6936B7" w14:textId="3884AD6F" w:rsidR="00BB5421" w:rsidRPr="00F24E6F" w:rsidRDefault="00000000" w:rsidP="00260128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fldChar w:fldCharType="begin"/>
            </w:r>
            <w:r w:rsidRPr="00FC3F27">
              <w:rPr>
                <w:lang w:val="en-GB"/>
              </w:rPr>
              <w:instrText>HYPERLINK "https://www.sciencedirect.com/science/article/pii/S156625352300177X"</w:instrText>
            </w:r>
            <w:r>
              <w:fldChar w:fldCharType="separate"/>
            </w:r>
            <w:r w:rsidR="003D425C" w:rsidRPr="00F24E6F"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t>https://www.sciencedirect.com/science/article/pii/S156625352300177X</w:t>
            </w:r>
            <w:r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fldChar w:fldCharType="end"/>
            </w:r>
            <w:r w:rsidR="003D425C" w:rsidRPr="00F24E6F">
              <w:rPr>
                <w:rFonts w:ascii="Montserrat" w:hAnsi="Montserrat"/>
                <w:sz w:val="20"/>
                <w:szCs w:val="20"/>
                <w:lang w:val="en-GB"/>
              </w:rPr>
              <w:t xml:space="preserve"> </w:t>
            </w:r>
          </w:p>
        </w:tc>
      </w:tr>
      <w:tr w:rsidR="008B65A1" w:rsidRPr="00F24E6F" w14:paraId="0D26EF6C" w14:textId="77777777" w:rsidTr="00F27376">
        <w:tc>
          <w:tcPr>
            <w:tcW w:w="9736" w:type="dxa"/>
            <w:gridSpan w:val="2"/>
            <w:shd w:val="clear" w:color="auto" w:fill="EAE5EB" w:themeFill="background2"/>
          </w:tcPr>
          <w:p w14:paraId="37014423" w14:textId="0275D280" w:rsidR="008B65A1" w:rsidRPr="003445C0" w:rsidRDefault="008B65A1" w:rsidP="0026012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="00347024"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</w:t>
            </w:r>
            <w:r w:rsidR="00347024"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the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source may be inserted here</w:t>
            </w:r>
            <w:r w:rsidR="00347024"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– do not add text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>:</w:t>
            </w:r>
          </w:p>
          <w:p w14:paraId="03428B35" w14:textId="77777777" w:rsidR="00347024" w:rsidRPr="003445C0" w:rsidRDefault="00347024" w:rsidP="00260128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16068F6A" w14:textId="77777777" w:rsidR="008B65A1" w:rsidRPr="00F24E6F" w:rsidRDefault="00761484" w:rsidP="00260128">
            <w:pPr>
              <w:rPr>
                <w:rFonts w:ascii="Montserrat" w:hAnsi="Montserrat"/>
              </w:rPr>
            </w:pPr>
            <w:r w:rsidRPr="00342684">
              <w:rPr>
                <w:rFonts w:ascii="Montserrat" w:hAnsi="Montserrat"/>
                <w:noProof/>
              </w:rPr>
              <w:object w:dxaOrig="6700" w:dyaOrig="820" w14:anchorId="43894D5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335.35pt;height:41.35pt;mso-width-percent:0;mso-height-percent:0;mso-width-percent:0;mso-height-percent:0" o:ole="">
                  <v:imagedata r:id="rId11" o:title=""/>
                </v:shape>
                <o:OLEObject Type="Embed" ProgID="PBrush" ShapeID="_x0000_i1025" DrawAspect="Content" ObjectID="_1764091863" r:id="rId12"/>
              </w:object>
            </w:r>
          </w:p>
          <w:p w14:paraId="056F089A" w14:textId="77777777" w:rsidR="00347024" w:rsidRPr="00F24E6F" w:rsidRDefault="00347024" w:rsidP="00260128">
            <w:pPr>
              <w:rPr>
                <w:rFonts w:ascii="Montserrat" w:hAnsi="Montserrat"/>
              </w:rPr>
            </w:pPr>
          </w:p>
          <w:p w14:paraId="2921B4EF" w14:textId="05695A2E" w:rsidR="00347024" w:rsidRPr="00F24E6F" w:rsidRDefault="00347024" w:rsidP="00260128">
            <w:pPr>
              <w:rPr>
                <w:rFonts w:ascii="Montserrat" w:hAnsi="Montserrat"/>
              </w:rPr>
            </w:pPr>
          </w:p>
        </w:tc>
      </w:tr>
    </w:tbl>
    <w:p w14:paraId="0B34E8ED" w14:textId="77777777" w:rsidR="00703AB7" w:rsidRPr="00F24E6F" w:rsidRDefault="00703AB7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314"/>
        <w:gridCol w:w="7422"/>
      </w:tblGrid>
      <w:tr w:rsidR="00347024" w:rsidRPr="00F24E6F" w14:paraId="3D431DAD" w14:textId="77777777" w:rsidTr="0071394F">
        <w:tc>
          <w:tcPr>
            <w:tcW w:w="2263" w:type="dxa"/>
          </w:tcPr>
          <w:p w14:paraId="492D7FA0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</w:p>
        </w:tc>
        <w:tc>
          <w:tcPr>
            <w:tcW w:w="7473" w:type="dxa"/>
          </w:tcPr>
          <w:p w14:paraId="7186038D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C3F27" w14:paraId="6D8A791F" w14:textId="77777777" w:rsidTr="0071394F">
        <w:tc>
          <w:tcPr>
            <w:tcW w:w="2263" w:type="dxa"/>
          </w:tcPr>
          <w:p w14:paraId="1F121E00" w14:textId="2D8E08E3" w:rsidR="00347024" w:rsidRPr="00F24E6F" w:rsidRDefault="003445C0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>Article:</w:t>
            </w:r>
            <w:r w:rsidRPr="003445C0">
              <w:rPr>
                <w:lang w:val="en-US"/>
              </w:rPr>
              <w:t xml:space="preserve"> </w:t>
            </w:r>
            <w:r w:rsidRPr="003445C0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>Fact-Checking 8 Claims About Crypto’s Climate Impact</w:t>
            </w:r>
          </w:p>
          <w:p w14:paraId="52D64D96" w14:textId="786DCBD4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026B683C" w14:textId="502D4511" w:rsidR="00347024" w:rsidRPr="00F24E6F" w:rsidRDefault="00000000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fldChar w:fldCharType="begin"/>
            </w:r>
            <w:r w:rsidRPr="00FC3F27">
              <w:rPr>
                <w:lang w:val="en-GB"/>
              </w:rPr>
              <w:instrText>HYPERLINK "https://time.com/6193004/crypto-climate-impact-facts/"</w:instrText>
            </w:r>
            <w:r>
              <w:fldChar w:fldCharType="separate"/>
            </w:r>
            <w:r w:rsidR="003445C0" w:rsidRPr="004C277A"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t>https://time.com/6193004/crypto-climate-impact-facts/</w:t>
            </w:r>
            <w:r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fldChar w:fldCharType="end"/>
            </w:r>
          </w:p>
        </w:tc>
      </w:tr>
      <w:tr w:rsidR="00347024" w:rsidRPr="00FC3F27" w14:paraId="30E5ADA1" w14:textId="77777777" w:rsidTr="0071394F">
        <w:tc>
          <w:tcPr>
            <w:tcW w:w="9736" w:type="dxa"/>
            <w:gridSpan w:val="2"/>
          </w:tcPr>
          <w:p w14:paraId="7455845C" w14:textId="3482749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  <w:r w:rsidR="003445C0" w:rsidRPr="003445C0">
              <w:rPr>
                <w:noProof/>
                <w:lang w:val="en-US"/>
              </w:rPr>
              <w:t xml:space="preserve"> </w:t>
            </w:r>
            <w:r w:rsidR="003445C0" w:rsidRPr="003445C0">
              <w:rPr>
                <w:rFonts w:ascii="Montserrat" w:hAnsi="Montserrat"/>
                <w:noProof/>
                <w:sz w:val="20"/>
                <w:szCs w:val="20"/>
                <w:lang w:val="en-US"/>
              </w:rPr>
              <w:drawing>
                <wp:inline distT="0" distB="0" distL="0" distR="0" wp14:anchorId="6D912FE2" wp14:editId="75E6DB92">
                  <wp:extent cx="6188710" cy="1796415"/>
                  <wp:effectExtent l="0" t="0" r="0" b="0"/>
                  <wp:docPr id="1922959206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9592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79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3B622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622F01CD" w14:textId="1515AE75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722F10C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23E5207E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E02A09C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798AD472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007C0558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31EF38EE" w14:textId="77777777" w:rsidR="00347024" w:rsidRPr="00F24E6F" w:rsidRDefault="00347024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034"/>
        <w:gridCol w:w="7702"/>
      </w:tblGrid>
      <w:tr w:rsidR="00347024" w:rsidRPr="00F24E6F" w14:paraId="5228D223" w14:textId="77777777" w:rsidTr="0071394F">
        <w:tc>
          <w:tcPr>
            <w:tcW w:w="2263" w:type="dxa"/>
          </w:tcPr>
          <w:p w14:paraId="4951787A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</w:p>
        </w:tc>
        <w:tc>
          <w:tcPr>
            <w:tcW w:w="7473" w:type="dxa"/>
          </w:tcPr>
          <w:p w14:paraId="5587B49D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C3F27" w14:paraId="3C0828E3" w14:textId="77777777" w:rsidTr="0071394F">
        <w:tc>
          <w:tcPr>
            <w:tcW w:w="2263" w:type="dxa"/>
          </w:tcPr>
          <w:p w14:paraId="03126029" w14:textId="5C8A710D" w:rsidR="00347024" w:rsidRPr="00F24E6F" w:rsidRDefault="003445C0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 xml:space="preserve">Article: </w:t>
            </w:r>
            <w:r w:rsidRPr="003445C0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>Cryptocurrency return predictability: What is the role of the environment?</w:t>
            </w:r>
          </w:p>
          <w:p w14:paraId="72FFB765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572B87DE" w14:textId="5FA38027" w:rsidR="00347024" w:rsidRPr="00F24E6F" w:rsidRDefault="00000000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fldChar w:fldCharType="begin"/>
            </w:r>
            <w:r w:rsidRPr="00FC3F27">
              <w:rPr>
                <w:lang w:val="en-GB"/>
              </w:rPr>
              <w:instrText>HYPERLINK "https://www.sciencedirect.com/science/article/abs/pii/S0040162523000355"</w:instrText>
            </w:r>
            <w:r>
              <w:fldChar w:fldCharType="separate"/>
            </w:r>
            <w:r w:rsidR="003445C0" w:rsidRPr="004C277A"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t>https://www.sciencedirect.com/science/article/abs/pii/S0040162523000355</w:t>
            </w:r>
            <w:r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fldChar w:fldCharType="end"/>
            </w:r>
            <w:r w:rsidR="003445C0">
              <w:rPr>
                <w:rFonts w:ascii="Montserrat" w:hAnsi="Montserrat"/>
                <w:sz w:val="20"/>
                <w:szCs w:val="20"/>
                <w:lang w:val="en-GB"/>
              </w:rPr>
              <w:t xml:space="preserve"> </w:t>
            </w:r>
          </w:p>
        </w:tc>
      </w:tr>
      <w:tr w:rsidR="00347024" w:rsidRPr="003445C0" w14:paraId="7EFB2E0E" w14:textId="77777777" w:rsidTr="0071394F">
        <w:tc>
          <w:tcPr>
            <w:tcW w:w="9736" w:type="dxa"/>
            <w:gridSpan w:val="2"/>
          </w:tcPr>
          <w:p w14:paraId="2015731E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</w:p>
          <w:p w14:paraId="71EE19E4" w14:textId="7DBD44F3" w:rsidR="00347024" w:rsidRPr="003445C0" w:rsidRDefault="0044170D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4170D">
              <w:rPr>
                <w:rFonts w:ascii="Montserrat" w:hAnsi="Montserrat"/>
                <w:noProof/>
                <w:sz w:val="20"/>
                <w:szCs w:val="20"/>
                <w:lang w:val="en-US"/>
              </w:rPr>
              <w:drawing>
                <wp:inline distT="0" distB="0" distL="0" distR="0" wp14:anchorId="610B27EB" wp14:editId="04075624">
                  <wp:extent cx="6188710" cy="2876550"/>
                  <wp:effectExtent l="0" t="0" r="0" b="6350"/>
                  <wp:docPr id="203943542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4354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4316B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CC8BDCC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1C26127A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7B9FA437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366BC047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EBC25A7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72FD6AE8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199D79AC" w14:textId="77777777" w:rsidR="00347024" w:rsidRDefault="00347024" w:rsidP="00260128">
      <w:pPr>
        <w:rPr>
          <w:rFonts w:ascii="Montserrat" w:hAnsi="Montserrat"/>
          <w:sz w:val="20"/>
          <w:szCs w:val="20"/>
          <w:lang w:val="en-GB"/>
        </w:rPr>
      </w:pPr>
    </w:p>
    <w:p w14:paraId="0ABF9698" w14:textId="77777777" w:rsidR="0044170D" w:rsidRDefault="0044170D" w:rsidP="00260128">
      <w:pPr>
        <w:rPr>
          <w:rFonts w:ascii="Montserrat" w:hAnsi="Montserrat"/>
          <w:sz w:val="20"/>
          <w:szCs w:val="20"/>
          <w:lang w:val="en-GB"/>
        </w:rPr>
      </w:pPr>
    </w:p>
    <w:p w14:paraId="0A03774D" w14:textId="77777777" w:rsidR="0044170D" w:rsidRDefault="0044170D" w:rsidP="00260128">
      <w:pPr>
        <w:rPr>
          <w:rFonts w:ascii="Montserrat" w:hAnsi="Montserrat"/>
          <w:sz w:val="20"/>
          <w:szCs w:val="20"/>
          <w:lang w:val="en-GB"/>
        </w:rPr>
      </w:pPr>
    </w:p>
    <w:p w14:paraId="41BE57BE" w14:textId="77777777" w:rsidR="0044170D" w:rsidRDefault="0044170D" w:rsidP="00260128">
      <w:pPr>
        <w:rPr>
          <w:rFonts w:ascii="Montserrat" w:hAnsi="Montserrat"/>
          <w:sz w:val="20"/>
          <w:szCs w:val="20"/>
          <w:lang w:val="en-GB"/>
        </w:rPr>
      </w:pPr>
    </w:p>
    <w:p w14:paraId="26BFA357" w14:textId="77777777" w:rsidR="0044170D" w:rsidRDefault="0044170D" w:rsidP="00260128">
      <w:pPr>
        <w:rPr>
          <w:rFonts w:ascii="Montserrat" w:hAnsi="Montserrat"/>
          <w:sz w:val="20"/>
          <w:szCs w:val="20"/>
          <w:lang w:val="en-GB"/>
        </w:rPr>
      </w:pPr>
    </w:p>
    <w:p w14:paraId="4F759F8D" w14:textId="77777777" w:rsidR="0044170D" w:rsidRDefault="0044170D" w:rsidP="00260128">
      <w:pPr>
        <w:rPr>
          <w:rFonts w:ascii="Montserrat" w:hAnsi="Montserrat"/>
          <w:sz w:val="20"/>
          <w:szCs w:val="20"/>
          <w:lang w:val="en-GB"/>
        </w:rPr>
      </w:pPr>
    </w:p>
    <w:p w14:paraId="5E7725B0" w14:textId="77777777" w:rsidR="0044170D" w:rsidRPr="00F24E6F" w:rsidRDefault="0044170D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64"/>
        <w:gridCol w:w="7572"/>
      </w:tblGrid>
      <w:tr w:rsidR="00347024" w:rsidRPr="00F24E6F" w14:paraId="2FBB39E0" w14:textId="77777777" w:rsidTr="0071394F">
        <w:tc>
          <w:tcPr>
            <w:tcW w:w="2263" w:type="dxa"/>
          </w:tcPr>
          <w:p w14:paraId="4375A3AE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lastRenderedPageBreak/>
              <w:t>Source</w:t>
            </w:r>
          </w:p>
        </w:tc>
        <w:tc>
          <w:tcPr>
            <w:tcW w:w="7473" w:type="dxa"/>
          </w:tcPr>
          <w:p w14:paraId="131535BC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C3F27" w14:paraId="1A838EF6" w14:textId="77777777" w:rsidTr="0071394F">
        <w:tc>
          <w:tcPr>
            <w:tcW w:w="2263" w:type="dxa"/>
          </w:tcPr>
          <w:p w14:paraId="3CA81247" w14:textId="6D7FC0ED" w:rsidR="00347024" w:rsidRPr="00F24E6F" w:rsidRDefault="0044170D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 xml:space="preserve">Article: </w:t>
            </w:r>
            <w:r w:rsidRPr="0044170D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>Cryptocurrencies versus environmentally sustainable assets: Does a perfect hedge exist?</w:t>
            </w:r>
          </w:p>
          <w:p w14:paraId="16D207B6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127E8366" w14:textId="2599E244" w:rsidR="00347024" w:rsidRPr="00F24E6F" w:rsidRDefault="00000000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  <w:r>
              <w:fldChar w:fldCharType="begin"/>
            </w:r>
            <w:r w:rsidRPr="00FC3F27">
              <w:rPr>
                <w:lang w:val="en-GB"/>
              </w:rPr>
              <w:instrText>HYPERLINK "https://www.sciencedirect.com/science/article/pii/S1059056023000436"</w:instrText>
            </w:r>
            <w:r>
              <w:fldChar w:fldCharType="separate"/>
            </w:r>
            <w:r w:rsidR="0044170D" w:rsidRPr="004C277A"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t>https://www.sciencedirect.com/science/article/pii/S1059056023000436</w:t>
            </w:r>
            <w:r>
              <w:rPr>
                <w:rStyle w:val="Hyperlink"/>
                <w:rFonts w:ascii="Montserrat" w:hAnsi="Montserrat"/>
                <w:sz w:val="20"/>
                <w:szCs w:val="20"/>
                <w:lang w:val="en-GB"/>
              </w:rPr>
              <w:fldChar w:fldCharType="end"/>
            </w:r>
            <w:r w:rsidR="0044170D">
              <w:rPr>
                <w:rFonts w:ascii="Montserrat" w:hAnsi="Montserrat"/>
                <w:sz w:val="20"/>
                <w:szCs w:val="20"/>
                <w:lang w:val="en-GB"/>
              </w:rPr>
              <w:t xml:space="preserve"> </w:t>
            </w:r>
          </w:p>
        </w:tc>
      </w:tr>
      <w:tr w:rsidR="00347024" w:rsidRPr="003445C0" w14:paraId="1B28B03F" w14:textId="77777777" w:rsidTr="0071394F">
        <w:tc>
          <w:tcPr>
            <w:tcW w:w="9736" w:type="dxa"/>
            <w:gridSpan w:val="2"/>
          </w:tcPr>
          <w:p w14:paraId="441041F8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</w:p>
          <w:p w14:paraId="3EBF8F53" w14:textId="2D4B2789" w:rsidR="00347024" w:rsidRPr="003445C0" w:rsidRDefault="0044170D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4170D">
              <w:rPr>
                <w:rFonts w:ascii="Montserrat" w:hAnsi="Montserrat"/>
                <w:noProof/>
                <w:sz w:val="20"/>
                <w:szCs w:val="20"/>
                <w:lang w:val="en-US"/>
              </w:rPr>
              <w:drawing>
                <wp:inline distT="0" distB="0" distL="0" distR="0" wp14:anchorId="37388B1C" wp14:editId="0F3D90EF">
                  <wp:extent cx="6188710" cy="1496695"/>
                  <wp:effectExtent l="0" t="0" r="0" b="1905"/>
                  <wp:docPr id="1929576971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5769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496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EA40E3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16C82739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1795789F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796E6514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210477D3" w14:textId="77777777" w:rsidR="00347024" w:rsidRPr="00F24E6F" w:rsidRDefault="00347024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693"/>
        <w:gridCol w:w="7043"/>
      </w:tblGrid>
      <w:tr w:rsidR="00347024" w:rsidRPr="00F24E6F" w14:paraId="776F23AC" w14:textId="77777777" w:rsidTr="0071394F">
        <w:tc>
          <w:tcPr>
            <w:tcW w:w="2263" w:type="dxa"/>
          </w:tcPr>
          <w:p w14:paraId="30D97D57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</w:p>
        </w:tc>
        <w:tc>
          <w:tcPr>
            <w:tcW w:w="7473" w:type="dxa"/>
          </w:tcPr>
          <w:p w14:paraId="22AA3991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24E6F" w14:paraId="1643DFE3" w14:textId="77777777" w:rsidTr="0071394F">
        <w:tc>
          <w:tcPr>
            <w:tcW w:w="2263" w:type="dxa"/>
          </w:tcPr>
          <w:p w14:paraId="7DB87FEE" w14:textId="35CABC34" w:rsidR="00347024" w:rsidRPr="00F24E6F" w:rsidRDefault="006F46F5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  <w: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 xml:space="preserve">Article: </w:t>
            </w:r>
            <w:r w:rsidRPr="006F46F5"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  <w:t>Cryptocurrency Mining from an Economic and Environmental Perspective. Analysis of the Most and Least Sustainable Countries</w:t>
            </w:r>
          </w:p>
          <w:p w14:paraId="2A10D6CE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630D74BA" w14:textId="36DA654D" w:rsidR="00347024" w:rsidRPr="00F24E6F" w:rsidRDefault="00000000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  <w:hyperlink r:id="rId16" w:history="1">
              <w:r w:rsidR="006F46F5" w:rsidRPr="004C277A">
                <w:rPr>
                  <w:rStyle w:val="Hyperlink"/>
                  <w:rFonts w:ascii="Montserrat" w:hAnsi="Montserrat"/>
                  <w:sz w:val="20"/>
                  <w:szCs w:val="20"/>
                  <w:lang w:val="en-GB"/>
                </w:rPr>
                <w:t>https://www.mdpi.com/1996-1073/14/14/4254</w:t>
              </w:r>
            </w:hyperlink>
            <w:r w:rsidR="006F46F5">
              <w:rPr>
                <w:rFonts w:ascii="Montserrat" w:hAnsi="Montserrat"/>
                <w:sz w:val="20"/>
                <w:szCs w:val="20"/>
                <w:lang w:val="en-GB"/>
              </w:rPr>
              <w:t xml:space="preserve"> </w:t>
            </w:r>
          </w:p>
        </w:tc>
      </w:tr>
      <w:tr w:rsidR="00347024" w:rsidRPr="003445C0" w14:paraId="7C9A3F1A" w14:textId="77777777" w:rsidTr="0071394F">
        <w:tc>
          <w:tcPr>
            <w:tcW w:w="9736" w:type="dxa"/>
            <w:gridSpan w:val="2"/>
          </w:tcPr>
          <w:p w14:paraId="44F0B28C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</w:p>
          <w:p w14:paraId="60FE8FB5" w14:textId="718F2F8B" w:rsidR="00347024" w:rsidRPr="003445C0" w:rsidRDefault="00477B2C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r w:rsidRPr="00477B2C">
              <w:rPr>
                <w:rFonts w:ascii="Montserrat" w:hAnsi="Montserrat"/>
                <w:noProof/>
                <w:sz w:val="20"/>
                <w:szCs w:val="20"/>
                <w:lang w:val="en-US"/>
              </w:rPr>
              <w:drawing>
                <wp:inline distT="0" distB="0" distL="0" distR="0" wp14:anchorId="1D1FE05C" wp14:editId="6AEEDC72">
                  <wp:extent cx="6188710" cy="1227455"/>
                  <wp:effectExtent l="0" t="0" r="0" b="4445"/>
                  <wp:docPr id="1172586067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5860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BED58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302D1399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4C55AB20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06043ACB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6B5024A2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69C4756B" w14:textId="77777777" w:rsidR="00347024" w:rsidRDefault="00347024" w:rsidP="00260128">
      <w:pPr>
        <w:rPr>
          <w:rFonts w:ascii="Montserrat" w:hAnsi="Montserrat"/>
          <w:sz w:val="20"/>
          <w:szCs w:val="20"/>
          <w:lang w:val="en-GB"/>
        </w:rPr>
      </w:pPr>
    </w:p>
    <w:p w14:paraId="5C69501D" w14:textId="77777777" w:rsidR="00477B2C" w:rsidRPr="00F24E6F" w:rsidRDefault="00477B2C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347024" w:rsidRPr="00F24E6F" w14:paraId="18330BCF" w14:textId="77777777" w:rsidTr="0071394F">
        <w:tc>
          <w:tcPr>
            <w:tcW w:w="2263" w:type="dxa"/>
          </w:tcPr>
          <w:p w14:paraId="1F3CCAE5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</w:p>
        </w:tc>
        <w:tc>
          <w:tcPr>
            <w:tcW w:w="7473" w:type="dxa"/>
          </w:tcPr>
          <w:p w14:paraId="7A4084C9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24E6F" w14:paraId="3A356572" w14:textId="77777777" w:rsidTr="0071394F">
        <w:tc>
          <w:tcPr>
            <w:tcW w:w="2263" w:type="dxa"/>
          </w:tcPr>
          <w:p w14:paraId="7958B02E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  <w:p w14:paraId="5A6BC673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73A91FC9" w14:textId="77777777" w:rsidR="00347024" w:rsidRPr="00F24E6F" w:rsidRDefault="00347024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</w:tr>
      <w:tr w:rsidR="00347024" w:rsidRPr="00FC3F27" w14:paraId="3A21E695" w14:textId="77777777" w:rsidTr="0071394F">
        <w:tc>
          <w:tcPr>
            <w:tcW w:w="9736" w:type="dxa"/>
            <w:gridSpan w:val="2"/>
          </w:tcPr>
          <w:p w14:paraId="2D8190F8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</w:p>
          <w:p w14:paraId="5EA349AB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394DFB37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7FAB3B80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6716AB7D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6BBDBC57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68EF3EF4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3D4EFF77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1AAB567E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291ED777" w14:textId="77777777" w:rsidR="00347024" w:rsidRPr="00F24E6F" w:rsidRDefault="00347024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347024" w:rsidRPr="00F24E6F" w14:paraId="5264B4DB" w14:textId="77777777" w:rsidTr="0071394F">
        <w:tc>
          <w:tcPr>
            <w:tcW w:w="2263" w:type="dxa"/>
          </w:tcPr>
          <w:p w14:paraId="5689302A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</w:p>
        </w:tc>
        <w:tc>
          <w:tcPr>
            <w:tcW w:w="7473" w:type="dxa"/>
          </w:tcPr>
          <w:p w14:paraId="6809934C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24E6F" w14:paraId="1E211366" w14:textId="77777777" w:rsidTr="0071394F">
        <w:tc>
          <w:tcPr>
            <w:tcW w:w="2263" w:type="dxa"/>
          </w:tcPr>
          <w:p w14:paraId="7C7B2520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  <w:p w14:paraId="1B4C2839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53AFE640" w14:textId="77777777" w:rsidR="00347024" w:rsidRPr="00F24E6F" w:rsidRDefault="00347024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</w:tr>
      <w:tr w:rsidR="00347024" w:rsidRPr="00FC3F27" w14:paraId="7051F902" w14:textId="77777777" w:rsidTr="0071394F">
        <w:tc>
          <w:tcPr>
            <w:tcW w:w="9736" w:type="dxa"/>
            <w:gridSpan w:val="2"/>
          </w:tcPr>
          <w:p w14:paraId="75F1E3FA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</w:p>
          <w:p w14:paraId="5BC3E94D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05DA1601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1A8ACE7A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A1FD4F1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12390B5A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31754174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7A5CDD19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79AFFBE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731061EA" w14:textId="77777777" w:rsidR="00347024" w:rsidRPr="00F24E6F" w:rsidRDefault="00347024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347024" w:rsidRPr="00F24E6F" w14:paraId="23C7D8AD" w14:textId="77777777" w:rsidTr="0071394F">
        <w:tc>
          <w:tcPr>
            <w:tcW w:w="2263" w:type="dxa"/>
          </w:tcPr>
          <w:p w14:paraId="1B87D96F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</w:p>
        </w:tc>
        <w:tc>
          <w:tcPr>
            <w:tcW w:w="7473" w:type="dxa"/>
          </w:tcPr>
          <w:p w14:paraId="45AD489F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24E6F" w14:paraId="3D6D25A1" w14:textId="77777777" w:rsidTr="0071394F">
        <w:tc>
          <w:tcPr>
            <w:tcW w:w="2263" w:type="dxa"/>
          </w:tcPr>
          <w:p w14:paraId="44D02151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  <w:p w14:paraId="7F9AEA4D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751B8FEB" w14:textId="77777777" w:rsidR="00347024" w:rsidRPr="00F24E6F" w:rsidRDefault="00347024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</w:tr>
      <w:tr w:rsidR="00347024" w:rsidRPr="00FC3F27" w14:paraId="12BA2434" w14:textId="77777777" w:rsidTr="0071394F">
        <w:tc>
          <w:tcPr>
            <w:tcW w:w="9736" w:type="dxa"/>
            <w:gridSpan w:val="2"/>
          </w:tcPr>
          <w:p w14:paraId="1F4963B0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</w:p>
          <w:p w14:paraId="5D821461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6254A4FA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6449FF8F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05DDEAA4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2D7F5951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099233B3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48D60124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4F694DF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61231FCD" w14:textId="77777777" w:rsidR="00347024" w:rsidRPr="00F24E6F" w:rsidRDefault="00347024" w:rsidP="00260128">
      <w:pPr>
        <w:rPr>
          <w:rFonts w:ascii="Montserrat" w:hAnsi="Montserrat"/>
          <w:sz w:val="20"/>
          <w:szCs w:val="20"/>
          <w:lang w:val="en-GB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3"/>
        <w:gridCol w:w="7473"/>
      </w:tblGrid>
      <w:tr w:rsidR="00347024" w:rsidRPr="00F24E6F" w14:paraId="6A12838B" w14:textId="77777777" w:rsidTr="0071394F">
        <w:tc>
          <w:tcPr>
            <w:tcW w:w="2263" w:type="dxa"/>
          </w:tcPr>
          <w:p w14:paraId="423611DE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Source</w:t>
            </w:r>
          </w:p>
        </w:tc>
        <w:tc>
          <w:tcPr>
            <w:tcW w:w="7473" w:type="dxa"/>
          </w:tcPr>
          <w:p w14:paraId="2F58506F" w14:textId="77777777" w:rsidR="00347024" w:rsidRPr="00F24E6F" w:rsidRDefault="00347024" w:rsidP="0071394F">
            <w:pPr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</w:pPr>
            <w:r w:rsidRPr="00F24E6F">
              <w:rPr>
                <w:rFonts w:ascii="Montserrat" w:hAnsi="Montserrat"/>
                <w:b/>
                <w:bCs/>
                <w:sz w:val="20"/>
                <w:szCs w:val="20"/>
                <w:lang w:val="en-GB"/>
              </w:rPr>
              <w:t>Hyperlink</w:t>
            </w:r>
          </w:p>
        </w:tc>
      </w:tr>
      <w:tr w:rsidR="00347024" w:rsidRPr="00F24E6F" w14:paraId="3FDCE38D" w14:textId="77777777" w:rsidTr="0071394F">
        <w:tc>
          <w:tcPr>
            <w:tcW w:w="2263" w:type="dxa"/>
          </w:tcPr>
          <w:p w14:paraId="634D67CD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  <w:p w14:paraId="2B940A6D" w14:textId="77777777" w:rsidR="00347024" w:rsidRPr="00F24E6F" w:rsidRDefault="00347024" w:rsidP="0071394F">
            <w:pPr>
              <w:rPr>
                <w:rFonts w:ascii="Montserrat" w:hAnsi="Montserrat"/>
                <w:i/>
                <w:iCs/>
                <w:color w:val="92278F" w:themeColor="accent1"/>
                <w:sz w:val="20"/>
                <w:szCs w:val="20"/>
                <w:lang w:val="en-GB"/>
              </w:rPr>
            </w:pPr>
          </w:p>
        </w:tc>
        <w:tc>
          <w:tcPr>
            <w:tcW w:w="7473" w:type="dxa"/>
          </w:tcPr>
          <w:p w14:paraId="6960C11A" w14:textId="77777777" w:rsidR="00347024" w:rsidRPr="00F24E6F" w:rsidRDefault="00347024" w:rsidP="0071394F">
            <w:pPr>
              <w:rPr>
                <w:rFonts w:ascii="Montserrat" w:hAnsi="Montserrat"/>
                <w:sz w:val="20"/>
                <w:szCs w:val="20"/>
                <w:lang w:val="en-GB"/>
              </w:rPr>
            </w:pPr>
          </w:p>
        </w:tc>
      </w:tr>
      <w:tr w:rsidR="00347024" w:rsidRPr="00FC3F27" w14:paraId="081FA961" w14:textId="77777777" w:rsidTr="0071394F">
        <w:tc>
          <w:tcPr>
            <w:tcW w:w="9736" w:type="dxa"/>
            <w:gridSpan w:val="2"/>
          </w:tcPr>
          <w:p w14:paraId="181281A6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  <w:proofErr w:type="spellStart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Printscreen</w:t>
            </w:r>
            <w:proofErr w:type="spellEnd"/>
            <w:r w:rsidRPr="003445C0">
              <w:rPr>
                <w:rFonts w:ascii="Montserrat" w:hAnsi="Montserrat"/>
                <w:b/>
                <w:bCs/>
                <w:sz w:val="20"/>
                <w:szCs w:val="20"/>
                <w:lang w:val="en-US"/>
              </w:rPr>
              <w:t>(s)</w:t>
            </w:r>
            <w:r w:rsidRPr="003445C0">
              <w:rPr>
                <w:rFonts w:ascii="Montserrat" w:hAnsi="Montserrat"/>
                <w:sz w:val="20"/>
                <w:szCs w:val="20"/>
                <w:lang w:val="en-US"/>
              </w:rPr>
              <w:t xml:space="preserve"> of interesting information from the source may be inserted here – do not add text:</w:t>
            </w:r>
          </w:p>
          <w:p w14:paraId="19048696" w14:textId="77777777" w:rsidR="00347024" w:rsidRPr="003445C0" w:rsidRDefault="00347024" w:rsidP="0071394F">
            <w:pPr>
              <w:rPr>
                <w:rFonts w:ascii="Montserrat" w:hAnsi="Montserrat"/>
                <w:sz w:val="20"/>
                <w:szCs w:val="20"/>
                <w:lang w:val="en-US"/>
              </w:rPr>
            </w:pPr>
          </w:p>
          <w:p w14:paraId="5DABF4B1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28D72017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5FF6DA83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1C29AA5C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05794BF0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  <w:p w14:paraId="04ECB670" w14:textId="77777777" w:rsidR="00347024" w:rsidRPr="003445C0" w:rsidRDefault="00347024" w:rsidP="0071394F">
            <w:pPr>
              <w:rPr>
                <w:rFonts w:ascii="Montserrat" w:hAnsi="Montserrat"/>
                <w:lang w:val="en-US"/>
              </w:rPr>
            </w:pPr>
          </w:p>
        </w:tc>
      </w:tr>
    </w:tbl>
    <w:p w14:paraId="79796C20" w14:textId="77777777" w:rsidR="00347024" w:rsidRPr="00F24E6F" w:rsidRDefault="00347024" w:rsidP="0044170D">
      <w:pPr>
        <w:rPr>
          <w:rFonts w:ascii="Montserrat" w:hAnsi="Montserrat"/>
          <w:sz w:val="20"/>
          <w:szCs w:val="20"/>
          <w:lang w:val="en-GB"/>
        </w:rPr>
      </w:pPr>
    </w:p>
    <w:sectPr w:rsidR="00347024" w:rsidRPr="00F24E6F" w:rsidSect="00761484">
      <w:headerReference w:type="default" r:id="rId1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BE2CA" w14:textId="77777777" w:rsidR="00761484" w:rsidRDefault="00761484" w:rsidP="00F61337">
      <w:pPr>
        <w:spacing w:after="0" w:line="240" w:lineRule="auto"/>
      </w:pPr>
      <w:r>
        <w:separator/>
      </w:r>
    </w:p>
  </w:endnote>
  <w:endnote w:type="continuationSeparator" w:id="0">
    <w:p w14:paraId="4C0FDD97" w14:textId="77777777" w:rsidR="00761484" w:rsidRDefault="00761484" w:rsidP="00F61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ExtraBold">
    <w:panose1 w:val="00000900000000000000"/>
    <w:charset w:val="4D"/>
    <w:family w:val="auto"/>
    <w:notTrueType/>
    <w:pitch w:val="variable"/>
    <w:sig w:usb0="2000020F" w:usb1="00000003" w:usb2="00000000" w:usb3="00000000" w:csb0="00000197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ED000" w14:textId="77777777" w:rsidR="00761484" w:rsidRDefault="00761484" w:rsidP="00F61337">
      <w:pPr>
        <w:spacing w:after="0" w:line="240" w:lineRule="auto"/>
      </w:pPr>
      <w:r>
        <w:separator/>
      </w:r>
    </w:p>
  </w:footnote>
  <w:footnote w:type="continuationSeparator" w:id="0">
    <w:p w14:paraId="22B585DB" w14:textId="77777777" w:rsidR="00761484" w:rsidRDefault="00761484" w:rsidP="00F61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8F01" w14:textId="77777777" w:rsidR="00F6556B" w:rsidRPr="00F24E6F" w:rsidRDefault="00F6556B" w:rsidP="00DC171D">
    <w:pPr>
      <w:pStyle w:val="Koptekst"/>
      <w:jc w:val="right"/>
      <w:rPr>
        <w:rFonts w:ascii="Montserrat" w:hAnsi="Montserrat"/>
        <w:b/>
        <w:bCs/>
        <w:sz w:val="28"/>
        <w:szCs w:val="28"/>
      </w:rPr>
    </w:pPr>
    <w:r w:rsidRPr="00F24E6F">
      <w:rPr>
        <w:rFonts w:ascii="Montserrat" w:hAnsi="Montserrat"/>
        <w:b/>
        <w:bCs/>
        <w:sz w:val="28"/>
        <w:szCs w:val="28"/>
      </w:rPr>
      <w:fldChar w:fldCharType="begin"/>
    </w:r>
    <w:r w:rsidRPr="00F24E6F">
      <w:rPr>
        <w:rFonts w:ascii="Montserrat" w:hAnsi="Montserrat"/>
        <w:b/>
        <w:bCs/>
        <w:sz w:val="28"/>
        <w:szCs w:val="28"/>
      </w:rPr>
      <w:instrText>PAGE  \* Arabic  \* MERGEFORMAT</w:instrText>
    </w:r>
    <w:r w:rsidRPr="00F24E6F">
      <w:rPr>
        <w:rFonts w:ascii="Montserrat" w:hAnsi="Montserrat"/>
        <w:b/>
        <w:bCs/>
        <w:sz w:val="28"/>
        <w:szCs w:val="28"/>
      </w:rPr>
      <w:fldChar w:fldCharType="separate"/>
    </w:r>
    <w:r w:rsidRPr="00F24E6F">
      <w:rPr>
        <w:rFonts w:ascii="Montserrat" w:hAnsi="Montserrat"/>
        <w:b/>
        <w:bCs/>
        <w:sz w:val="28"/>
        <w:szCs w:val="28"/>
        <w:lang w:val="nl-NL"/>
      </w:rPr>
      <w:t>1</w:t>
    </w:r>
    <w:r w:rsidRPr="00F24E6F">
      <w:rPr>
        <w:rFonts w:ascii="Montserrat" w:hAnsi="Montserrat"/>
        <w:b/>
        <w:bCs/>
        <w:sz w:val="28"/>
        <w:szCs w:val="28"/>
      </w:rPr>
      <w:fldChar w:fldCharType="end"/>
    </w:r>
    <w:r w:rsidRPr="00F24E6F">
      <w:rPr>
        <w:rFonts w:ascii="Montserrat" w:hAnsi="Montserrat"/>
        <w:lang w:val="nl-NL"/>
      </w:rPr>
      <w:t xml:space="preserve"> / </w:t>
    </w:r>
    <w:r w:rsidRPr="00F24E6F">
      <w:rPr>
        <w:rFonts w:ascii="Montserrat" w:hAnsi="Montserrat"/>
        <w:b/>
        <w:bCs/>
        <w:sz w:val="28"/>
        <w:szCs w:val="28"/>
      </w:rPr>
      <w:fldChar w:fldCharType="begin"/>
    </w:r>
    <w:r w:rsidRPr="00F24E6F">
      <w:rPr>
        <w:rFonts w:ascii="Montserrat" w:hAnsi="Montserrat"/>
        <w:b/>
        <w:bCs/>
        <w:sz w:val="28"/>
        <w:szCs w:val="28"/>
      </w:rPr>
      <w:instrText>NUMPAGES  \* Arabic  \* MERGEFORMAT</w:instrText>
    </w:r>
    <w:r w:rsidRPr="00F24E6F">
      <w:rPr>
        <w:rFonts w:ascii="Montserrat" w:hAnsi="Montserrat"/>
        <w:b/>
        <w:bCs/>
        <w:sz w:val="28"/>
        <w:szCs w:val="28"/>
      </w:rPr>
      <w:fldChar w:fldCharType="separate"/>
    </w:r>
    <w:r w:rsidRPr="00F24E6F">
      <w:rPr>
        <w:rFonts w:ascii="Montserrat" w:hAnsi="Montserrat"/>
        <w:b/>
        <w:bCs/>
        <w:sz w:val="28"/>
        <w:szCs w:val="28"/>
        <w:lang w:val="nl-NL"/>
      </w:rPr>
      <w:t>2</w:t>
    </w:r>
    <w:r w:rsidRPr="00F24E6F">
      <w:rPr>
        <w:rFonts w:ascii="Montserrat" w:hAnsi="Montserrat"/>
        <w:b/>
        <w:bCs/>
        <w:sz w:val="28"/>
        <w:szCs w:val="28"/>
      </w:rPr>
      <w:fldChar w:fldCharType="end"/>
    </w:r>
  </w:p>
  <w:tbl>
    <w:tblPr>
      <w:tblStyle w:val="Lijsttabel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EAE5EB" w:themeColor="background2"/>
        <w:insideV w:val="single" w:sz="4" w:space="0" w:color="755DD9" w:themeColor="accent3"/>
      </w:tblBorders>
      <w:tblLook w:val="04A0" w:firstRow="1" w:lastRow="0" w:firstColumn="1" w:lastColumn="0" w:noHBand="0" w:noVBand="1"/>
    </w:tblPr>
    <w:tblGrid>
      <w:gridCol w:w="2269"/>
      <w:gridCol w:w="2604"/>
      <w:gridCol w:w="4873"/>
    </w:tblGrid>
    <w:tr w:rsidR="00F6556B" w:rsidRPr="00F24E6F" w14:paraId="578BAA98" w14:textId="77777777" w:rsidTr="00DC171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51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2500" w:type="pct"/>
          <w:gridSpan w:val="2"/>
          <w:tcBorders>
            <w:top w:val="nil"/>
          </w:tcBorders>
          <w:shd w:val="clear" w:color="auto" w:fill="FFFFFF" w:themeFill="background1"/>
          <w:vAlign w:val="bottom"/>
        </w:tcPr>
        <w:p w14:paraId="1D4BDBFA" w14:textId="4ACEA500" w:rsidR="00F6556B" w:rsidRPr="00F24E6F" w:rsidRDefault="008E04D5" w:rsidP="00DC171D">
          <w:pPr>
            <w:rPr>
              <w:rFonts w:ascii="Montserrat" w:hAnsi="Montserrat"/>
              <w:sz w:val="20"/>
              <w:szCs w:val="20"/>
            </w:rPr>
          </w:pPr>
          <w:r w:rsidRPr="00F24E6F">
            <w:rPr>
              <w:rFonts w:ascii="Montserrat" w:hAnsi="Montserrat"/>
              <w:color w:val="auto"/>
              <w:sz w:val="20"/>
              <w:szCs w:val="20"/>
            </w:rPr>
            <w:t>Date exam</w:t>
          </w:r>
          <w:r w:rsidR="004A2697" w:rsidRPr="00F24E6F">
            <w:rPr>
              <w:rFonts w:ascii="Montserrat" w:hAnsi="Montserrat"/>
              <w:color w:val="auto"/>
              <w:sz w:val="20"/>
              <w:szCs w:val="20"/>
            </w:rPr>
            <w:t xml:space="preserve"> </w:t>
          </w:r>
          <w:r w:rsidR="00F6556B" w:rsidRPr="00F24E6F">
            <w:rPr>
              <w:rFonts w:ascii="Montserrat" w:hAnsi="Montserrat"/>
              <w:color w:val="auto"/>
              <w:sz w:val="20"/>
              <w:szCs w:val="20"/>
            </w:rPr>
            <w:t xml:space="preserve"> </w:t>
          </w:r>
          <w:r w:rsidR="00FC3F27">
            <w:rPr>
              <w:rFonts w:ascii="Montserrat" w:hAnsi="Montserrat"/>
              <w:color w:val="D5CBD7" w:themeColor="background2" w:themeShade="E6"/>
              <w:sz w:val="20"/>
              <w:szCs w:val="20"/>
            </w:rPr>
            <w:t>15/12/2023</w:t>
          </w:r>
          <w:r w:rsidR="00F6556B" w:rsidRPr="00F24E6F">
            <w:rPr>
              <w:rFonts w:ascii="Montserrat" w:hAnsi="Montserrat"/>
              <w:color w:val="E6E6E6" w:themeColor="background1" w:themeShade="E6"/>
              <w:sz w:val="20"/>
              <w:szCs w:val="20"/>
            </w:rPr>
            <w:t xml:space="preserve">      </w:t>
          </w:r>
        </w:p>
      </w:tc>
      <w:tc>
        <w:tcPr>
          <w:tcW w:w="2500" w:type="pct"/>
          <w:tcBorders>
            <w:top w:val="nil"/>
            <w:left w:val="nil"/>
            <w:bottom w:val="nil"/>
          </w:tcBorders>
          <w:shd w:val="clear" w:color="auto" w:fill="FFFFFF" w:themeFill="background1"/>
          <w:vAlign w:val="bottom"/>
        </w:tcPr>
        <w:p w14:paraId="0242CBA8" w14:textId="77777777" w:rsidR="00F6556B" w:rsidRPr="00F24E6F" w:rsidRDefault="00F6556B" w:rsidP="00DC171D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Montserrat" w:hAnsi="Montserrat"/>
              <w:b w:val="0"/>
              <w:bCs w:val="0"/>
              <w:sz w:val="20"/>
              <w:szCs w:val="20"/>
            </w:rPr>
          </w:pPr>
        </w:p>
      </w:tc>
    </w:tr>
    <w:tr w:rsidR="00F6556B" w:rsidRPr="00F24E6F" w14:paraId="73EB12C3" w14:textId="77777777" w:rsidTr="00F2705E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51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000" w:type="pct"/>
          <w:gridSpan w:val="3"/>
          <w:tcBorders>
            <w:top w:val="nil"/>
            <w:bottom w:val="nil"/>
          </w:tcBorders>
          <w:vAlign w:val="bottom"/>
        </w:tcPr>
        <w:p w14:paraId="241C7CC3" w14:textId="0D8A98C7" w:rsidR="00F6556B" w:rsidRPr="00F24E6F" w:rsidRDefault="008E04D5" w:rsidP="00DC171D">
          <w:pPr>
            <w:rPr>
              <w:rFonts w:ascii="Montserrat" w:hAnsi="Montserrat"/>
              <w:b w:val="0"/>
              <w:bCs w:val="0"/>
              <w:sz w:val="20"/>
              <w:szCs w:val="20"/>
            </w:rPr>
          </w:pPr>
          <w:r w:rsidRPr="00F24E6F">
            <w:rPr>
              <w:rFonts w:ascii="Montserrat" w:hAnsi="Montserrat"/>
              <w:sz w:val="20"/>
              <w:szCs w:val="20"/>
            </w:rPr>
            <w:t>Name</w:t>
          </w:r>
          <w:r w:rsidR="00F6556B" w:rsidRPr="00F24E6F">
            <w:rPr>
              <w:rFonts w:ascii="Montserrat" w:hAnsi="Montserrat"/>
              <w:sz w:val="20"/>
              <w:szCs w:val="20"/>
            </w:rPr>
            <w:t xml:space="preserve">  </w:t>
          </w:r>
          <w:r w:rsidR="00FC3F27">
            <w:rPr>
              <w:rFonts w:ascii="Montserrat" w:hAnsi="Montserrat"/>
              <w:color w:val="D5CBD7" w:themeColor="background2" w:themeShade="E6"/>
              <w:sz w:val="20"/>
              <w:szCs w:val="20"/>
            </w:rPr>
            <w:t>Alexander Bal</w:t>
          </w:r>
        </w:p>
      </w:tc>
    </w:tr>
    <w:tr w:rsidR="00F6556B" w:rsidRPr="00F24E6F" w14:paraId="2EC3D4A1" w14:textId="77777777" w:rsidTr="00DC171D">
      <w:trPr>
        <w:trHeight w:val="17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64" w:type="pct"/>
          <w:tcBorders>
            <w:top w:val="nil"/>
            <w:bottom w:val="nil"/>
          </w:tcBorders>
          <w:vAlign w:val="bottom"/>
        </w:tcPr>
        <w:p w14:paraId="1C3BBF73" w14:textId="77777777" w:rsidR="00F6556B" w:rsidRPr="00F24E6F" w:rsidRDefault="00F6556B" w:rsidP="00DC171D">
          <w:pPr>
            <w:rPr>
              <w:rFonts w:ascii="Montserrat" w:hAnsi="Montserrat"/>
              <w:sz w:val="20"/>
              <w:szCs w:val="20"/>
            </w:rPr>
          </w:pPr>
        </w:p>
      </w:tc>
      <w:tc>
        <w:tcPr>
          <w:tcW w:w="3836" w:type="pct"/>
          <w:gridSpan w:val="2"/>
          <w:tcBorders>
            <w:top w:val="nil"/>
            <w:left w:val="nil"/>
            <w:bottom w:val="nil"/>
          </w:tcBorders>
          <w:vAlign w:val="bottom"/>
        </w:tcPr>
        <w:p w14:paraId="3B2C54F3" w14:textId="77777777" w:rsidR="00F6556B" w:rsidRPr="00F24E6F" w:rsidRDefault="00F6556B" w:rsidP="00DC171D">
          <w:p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Montserrat" w:hAnsi="Montserrat"/>
              <w:color w:val="D5CBD7" w:themeColor="background2" w:themeShade="E6"/>
              <w:sz w:val="20"/>
              <w:szCs w:val="20"/>
            </w:rPr>
          </w:pPr>
        </w:p>
      </w:tc>
    </w:tr>
  </w:tbl>
  <w:p w14:paraId="6C9BE62B" w14:textId="77777777" w:rsidR="00F6556B" w:rsidRPr="00F24E6F" w:rsidRDefault="00F6556B" w:rsidP="00DC171D">
    <w:pPr>
      <w:pStyle w:val="Koptekst"/>
      <w:rPr>
        <w:rFonts w:ascii="Montserrat" w:hAnsi="Montserrat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74033"/>
    <w:multiLevelType w:val="hybridMultilevel"/>
    <w:tmpl w:val="40F0B562"/>
    <w:lvl w:ilvl="0" w:tplc="057CAF0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8AA880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7E92C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0E949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DA47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3E197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B82C8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AA422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ACC7F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A7710F"/>
    <w:multiLevelType w:val="hybridMultilevel"/>
    <w:tmpl w:val="534CE0E4"/>
    <w:lvl w:ilvl="0" w:tplc="2188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10F7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02F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D2C3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FCB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C836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FCA8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5864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6C4D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B011F"/>
    <w:multiLevelType w:val="multilevel"/>
    <w:tmpl w:val="1E420DE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1DE3286"/>
    <w:multiLevelType w:val="hybridMultilevel"/>
    <w:tmpl w:val="844491A0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63FB4"/>
    <w:multiLevelType w:val="multilevel"/>
    <w:tmpl w:val="1F2A09E4"/>
    <w:lvl w:ilvl="0">
      <w:start w:val="1"/>
      <w:numFmt w:val="decimal"/>
      <w:pStyle w:val="Kop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Kop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3E1039ED"/>
    <w:multiLevelType w:val="hybridMultilevel"/>
    <w:tmpl w:val="DE12EA1C"/>
    <w:lvl w:ilvl="0" w:tplc="ECAE6EA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787D06"/>
    <w:multiLevelType w:val="multilevel"/>
    <w:tmpl w:val="28BE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33701CE"/>
    <w:multiLevelType w:val="hybridMultilevel"/>
    <w:tmpl w:val="C89A488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C0908"/>
    <w:multiLevelType w:val="hybridMultilevel"/>
    <w:tmpl w:val="504AB6AE"/>
    <w:lvl w:ilvl="0" w:tplc="08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C303D5"/>
    <w:multiLevelType w:val="hybridMultilevel"/>
    <w:tmpl w:val="5F8ABB92"/>
    <w:lvl w:ilvl="0" w:tplc="8612CF7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CE7DB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41C6C6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CC1B2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8CD41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5E7A8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E0DB4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70BD2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6A6AC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1679BF"/>
    <w:multiLevelType w:val="multilevel"/>
    <w:tmpl w:val="7E0AD0E0"/>
    <w:styleLink w:val="Stijl1"/>
    <w:lvl w:ilvl="0">
      <w:start w:val="1"/>
      <w:numFmt w:val="none"/>
      <w:lvlText w:val="%1)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2"/>
      <w:lvlJc w:val="left"/>
      <w:pPr>
        <w:ind w:left="454" w:hanging="454"/>
      </w:pPr>
      <w:rPr>
        <w:rFonts w:hint="default"/>
      </w:rPr>
    </w:lvl>
    <w:lvl w:ilvl="2">
      <w:start w:val="1"/>
      <w:numFmt w:val="decimal"/>
      <w:lvlText w:val="%3.1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B233188"/>
    <w:multiLevelType w:val="hybridMultilevel"/>
    <w:tmpl w:val="F28EEBFA"/>
    <w:lvl w:ilvl="0" w:tplc="08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779AE"/>
    <w:multiLevelType w:val="hybridMultilevel"/>
    <w:tmpl w:val="770A5DB8"/>
    <w:lvl w:ilvl="0" w:tplc="B86EE8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371782">
    <w:abstractNumId w:val="10"/>
  </w:num>
  <w:num w:numId="2" w16cid:durableId="1561473875">
    <w:abstractNumId w:val="12"/>
  </w:num>
  <w:num w:numId="3" w16cid:durableId="1788281450">
    <w:abstractNumId w:val="12"/>
  </w:num>
  <w:num w:numId="4" w16cid:durableId="1978680213">
    <w:abstractNumId w:val="6"/>
  </w:num>
  <w:num w:numId="5" w16cid:durableId="386490114">
    <w:abstractNumId w:val="12"/>
  </w:num>
  <w:num w:numId="6" w16cid:durableId="110057729">
    <w:abstractNumId w:val="2"/>
  </w:num>
  <w:num w:numId="7" w16cid:durableId="458570534">
    <w:abstractNumId w:val="4"/>
  </w:num>
  <w:num w:numId="8" w16cid:durableId="14129224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1253132">
    <w:abstractNumId w:val="8"/>
  </w:num>
  <w:num w:numId="10" w16cid:durableId="1186020282">
    <w:abstractNumId w:val="11"/>
  </w:num>
  <w:num w:numId="11" w16cid:durableId="465850774">
    <w:abstractNumId w:val="1"/>
  </w:num>
  <w:num w:numId="12" w16cid:durableId="1457068969">
    <w:abstractNumId w:val="7"/>
  </w:num>
  <w:num w:numId="13" w16cid:durableId="400055517">
    <w:abstractNumId w:val="0"/>
  </w:num>
  <w:num w:numId="14" w16cid:durableId="2134133462">
    <w:abstractNumId w:val="9"/>
  </w:num>
  <w:num w:numId="15" w16cid:durableId="98725416">
    <w:abstractNumId w:val="3"/>
  </w:num>
  <w:num w:numId="16" w16cid:durableId="1755784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83"/>
    <w:rsid w:val="00031834"/>
    <w:rsid w:val="00076C36"/>
    <w:rsid w:val="00086271"/>
    <w:rsid w:val="00095F2A"/>
    <w:rsid w:val="000A4208"/>
    <w:rsid w:val="001100AA"/>
    <w:rsid w:val="00115C20"/>
    <w:rsid w:val="00121B1F"/>
    <w:rsid w:val="00133A25"/>
    <w:rsid w:val="001C591C"/>
    <w:rsid w:val="001D007E"/>
    <w:rsid w:val="001D18C5"/>
    <w:rsid w:val="001E4B0B"/>
    <w:rsid w:val="0020055E"/>
    <w:rsid w:val="002018FF"/>
    <w:rsid w:val="00244AD4"/>
    <w:rsid w:val="00260128"/>
    <w:rsid w:val="00260F08"/>
    <w:rsid w:val="00266C23"/>
    <w:rsid w:val="00272224"/>
    <w:rsid w:val="00272FCB"/>
    <w:rsid w:val="00290781"/>
    <w:rsid w:val="00292AAA"/>
    <w:rsid w:val="002C08D2"/>
    <w:rsid w:val="002D1CD1"/>
    <w:rsid w:val="002E3279"/>
    <w:rsid w:val="002E3403"/>
    <w:rsid w:val="002F4BC8"/>
    <w:rsid w:val="00320A1E"/>
    <w:rsid w:val="003215F2"/>
    <w:rsid w:val="00323084"/>
    <w:rsid w:val="00342684"/>
    <w:rsid w:val="003445C0"/>
    <w:rsid w:val="00347024"/>
    <w:rsid w:val="00352BC0"/>
    <w:rsid w:val="003737C6"/>
    <w:rsid w:val="003A5016"/>
    <w:rsid w:val="003D425C"/>
    <w:rsid w:val="003D72BA"/>
    <w:rsid w:val="003F3D3C"/>
    <w:rsid w:val="00405309"/>
    <w:rsid w:val="00415A8A"/>
    <w:rsid w:val="00420E38"/>
    <w:rsid w:val="0044170D"/>
    <w:rsid w:val="00477B2C"/>
    <w:rsid w:val="004A2697"/>
    <w:rsid w:val="004D1E2A"/>
    <w:rsid w:val="004F7F64"/>
    <w:rsid w:val="00514026"/>
    <w:rsid w:val="0051421E"/>
    <w:rsid w:val="00515D8F"/>
    <w:rsid w:val="0058581F"/>
    <w:rsid w:val="00591396"/>
    <w:rsid w:val="005B49D0"/>
    <w:rsid w:val="005C06C7"/>
    <w:rsid w:val="005D76E3"/>
    <w:rsid w:val="005F45D5"/>
    <w:rsid w:val="00637596"/>
    <w:rsid w:val="00646DC8"/>
    <w:rsid w:val="006A4703"/>
    <w:rsid w:val="006C5054"/>
    <w:rsid w:val="006E3ED3"/>
    <w:rsid w:val="006F16BC"/>
    <w:rsid w:val="006F46F5"/>
    <w:rsid w:val="00703AB7"/>
    <w:rsid w:val="00723A86"/>
    <w:rsid w:val="00741254"/>
    <w:rsid w:val="00761484"/>
    <w:rsid w:val="0076517E"/>
    <w:rsid w:val="00791B27"/>
    <w:rsid w:val="007A22A3"/>
    <w:rsid w:val="007A40BA"/>
    <w:rsid w:val="007C3B66"/>
    <w:rsid w:val="007D0A60"/>
    <w:rsid w:val="007D53FF"/>
    <w:rsid w:val="007E2736"/>
    <w:rsid w:val="00814B10"/>
    <w:rsid w:val="00827C09"/>
    <w:rsid w:val="00844E2F"/>
    <w:rsid w:val="00851718"/>
    <w:rsid w:val="00870B0A"/>
    <w:rsid w:val="00874C6C"/>
    <w:rsid w:val="00884E16"/>
    <w:rsid w:val="0089376B"/>
    <w:rsid w:val="008A1B05"/>
    <w:rsid w:val="008B65A1"/>
    <w:rsid w:val="008C0675"/>
    <w:rsid w:val="008D32D7"/>
    <w:rsid w:val="008D7C5B"/>
    <w:rsid w:val="008E04D5"/>
    <w:rsid w:val="008E4699"/>
    <w:rsid w:val="008F3430"/>
    <w:rsid w:val="008F6D93"/>
    <w:rsid w:val="0091559E"/>
    <w:rsid w:val="00922F3C"/>
    <w:rsid w:val="00923328"/>
    <w:rsid w:val="00925BCE"/>
    <w:rsid w:val="0099747A"/>
    <w:rsid w:val="009E1BDF"/>
    <w:rsid w:val="009E6AD5"/>
    <w:rsid w:val="00A46053"/>
    <w:rsid w:val="00A74B8C"/>
    <w:rsid w:val="00AA283B"/>
    <w:rsid w:val="00AA369F"/>
    <w:rsid w:val="00AB1CF5"/>
    <w:rsid w:val="00AC0DE7"/>
    <w:rsid w:val="00AE118D"/>
    <w:rsid w:val="00B25D44"/>
    <w:rsid w:val="00B642D7"/>
    <w:rsid w:val="00B75BE0"/>
    <w:rsid w:val="00B847F2"/>
    <w:rsid w:val="00B9116C"/>
    <w:rsid w:val="00B95102"/>
    <w:rsid w:val="00B9579A"/>
    <w:rsid w:val="00B96ED1"/>
    <w:rsid w:val="00BB5421"/>
    <w:rsid w:val="00BC09A2"/>
    <w:rsid w:val="00BD6187"/>
    <w:rsid w:val="00C00ECC"/>
    <w:rsid w:val="00C40C4B"/>
    <w:rsid w:val="00C515C4"/>
    <w:rsid w:val="00C60C6F"/>
    <w:rsid w:val="00CA5440"/>
    <w:rsid w:val="00CC1220"/>
    <w:rsid w:val="00D46883"/>
    <w:rsid w:val="00D60026"/>
    <w:rsid w:val="00D62C27"/>
    <w:rsid w:val="00DB1E49"/>
    <w:rsid w:val="00DB3943"/>
    <w:rsid w:val="00DC171D"/>
    <w:rsid w:val="00DD01FE"/>
    <w:rsid w:val="00E26A00"/>
    <w:rsid w:val="00E60E86"/>
    <w:rsid w:val="00E73D0F"/>
    <w:rsid w:val="00E856B9"/>
    <w:rsid w:val="00E913A1"/>
    <w:rsid w:val="00E91754"/>
    <w:rsid w:val="00EB6B5B"/>
    <w:rsid w:val="00EE5143"/>
    <w:rsid w:val="00EF1D07"/>
    <w:rsid w:val="00F16EEF"/>
    <w:rsid w:val="00F24E6F"/>
    <w:rsid w:val="00F2705E"/>
    <w:rsid w:val="00F27376"/>
    <w:rsid w:val="00F61337"/>
    <w:rsid w:val="00F6556B"/>
    <w:rsid w:val="00F72BF6"/>
    <w:rsid w:val="00F84017"/>
    <w:rsid w:val="00F84C7E"/>
    <w:rsid w:val="00F96948"/>
    <w:rsid w:val="00FB5CEA"/>
    <w:rsid w:val="00FC3F27"/>
    <w:rsid w:val="00FD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DAEE6"/>
  <w15:chartTrackingRefBased/>
  <w15:docId w15:val="{2198CD33-A3D8-498A-8403-0AC334468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91396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591396"/>
    <w:pPr>
      <w:keepNext/>
      <w:keepLines/>
      <w:spacing w:before="240" w:after="120"/>
      <w:outlineLvl w:val="0"/>
    </w:pPr>
    <w:rPr>
      <w:rFonts w:eastAsiaTheme="majorEastAsia" w:cstheme="majorBidi"/>
      <w:b/>
      <w:sz w:val="36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591396"/>
    <w:pPr>
      <w:keepNext/>
      <w:keepLines/>
      <w:numPr>
        <w:numId w:val="7"/>
      </w:numPr>
      <w:spacing w:before="360" w:after="120"/>
      <w:ind w:left="357" w:hanging="357"/>
      <w:outlineLvl w:val="1"/>
    </w:pPr>
    <w:rPr>
      <w:rFonts w:eastAsiaTheme="majorEastAsia" w:cstheme="majorBidi"/>
      <w:b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591396"/>
    <w:pPr>
      <w:keepNext/>
      <w:keepLines/>
      <w:numPr>
        <w:ilvl w:val="1"/>
        <w:numId w:val="8"/>
      </w:numPr>
      <w:spacing w:before="240" w:after="120"/>
      <w:ind w:left="567" w:hanging="567"/>
      <w:outlineLvl w:val="2"/>
    </w:pPr>
    <w:rPr>
      <w:rFonts w:eastAsiaTheme="majorEastAsia" w:cstheme="majorBidi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autoRedefine/>
    <w:uiPriority w:val="10"/>
    <w:qFormat/>
    <w:rsid w:val="00591396"/>
    <w:pPr>
      <w:spacing w:before="4200" w:after="0" w:line="240" w:lineRule="auto"/>
      <w:contextualSpacing/>
    </w:pPr>
    <w:rPr>
      <w:rFonts w:eastAsiaTheme="majorEastAsia" w:cstheme="majorBidi"/>
      <w:b/>
      <w:spacing w:val="-10"/>
      <w:kern w:val="28"/>
      <w:sz w:val="60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91396"/>
    <w:rPr>
      <w:rFonts w:ascii="Arial" w:eastAsiaTheme="majorEastAsia" w:hAnsi="Arial" w:cstheme="majorBidi"/>
      <w:b/>
      <w:spacing w:val="-10"/>
      <w:kern w:val="28"/>
      <w:sz w:val="60"/>
      <w:szCs w:val="56"/>
    </w:rPr>
  </w:style>
  <w:style w:type="paragraph" w:styleId="Ondertitel">
    <w:name w:val="Subtitle"/>
    <w:basedOn w:val="Standaard"/>
    <w:next w:val="Standaard"/>
    <w:link w:val="OndertitelChar"/>
    <w:autoRedefine/>
    <w:uiPriority w:val="11"/>
    <w:qFormat/>
    <w:rsid w:val="00591396"/>
    <w:pPr>
      <w:numPr>
        <w:ilvl w:val="1"/>
      </w:numPr>
      <w:spacing w:before="240"/>
      <w:ind w:left="284"/>
    </w:pPr>
    <w:rPr>
      <w:rFonts w:eastAsiaTheme="minorEastAsia"/>
      <w:b/>
      <w:color w:val="000000" w:themeColor="text1"/>
      <w:spacing w:val="4"/>
      <w:sz w:val="3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1396"/>
    <w:rPr>
      <w:rFonts w:ascii="Arial" w:eastAsiaTheme="minorEastAsia" w:hAnsi="Arial"/>
      <w:b/>
      <w:color w:val="000000" w:themeColor="text1"/>
      <w:spacing w:val="4"/>
      <w:sz w:val="32"/>
    </w:rPr>
  </w:style>
  <w:style w:type="character" w:styleId="Intensievebenadrukking">
    <w:name w:val="Intense Emphasis"/>
    <w:basedOn w:val="Standaardalinea-lettertype"/>
    <w:uiPriority w:val="21"/>
    <w:qFormat/>
    <w:rsid w:val="00591396"/>
    <w:rPr>
      <w:rFonts w:ascii="Arial" w:hAnsi="Arial"/>
      <w:b/>
      <w:i w:val="0"/>
      <w:iCs/>
      <w:color w:val="000000" w:themeColor="text1"/>
      <w:sz w:val="24"/>
    </w:rPr>
  </w:style>
  <w:style w:type="character" w:customStyle="1" w:styleId="Kop1Char">
    <w:name w:val="Kop 1 Char"/>
    <w:basedOn w:val="Standaardalinea-lettertype"/>
    <w:link w:val="Kop1"/>
    <w:uiPriority w:val="9"/>
    <w:rsid w:val="00591396"/>
    <w:rPr>
      <w:rFonts w:ascii="Arial" w:eastAsiaTheme="majorEastAsia" w:hAnsi="Arial" w:cstheme="majorBidi"/>
      <w:b/>
      <w:sz w:val="36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591396"/>
    <w:rPr>
      <w:rFonts w:ascii="Arial" w:eastAsiaTheme="majorEastAsia" w:hAnsi="Arial" w:cstheme="majorBidi"/>
      <w:b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591396"/>
    <w:rPr>
      <w:rFonts w:ascii="Arial" w:eastAsiaTheme="majorEastAsia" w:hAnsi="Arial" w:cstheme="majorBidi"/>
      <w:sz w:val="24"/>
      <w:szCs w:val="24"/>
    </w:rPr>
  </w:style>
  <w:style w:type="numbering" w:customStyle="1" w:styleId="Stijl1">
    <w:name w:val="Stijl1"/>
    <w:uiPriority w:val="99"/>
    <w:rsid w:val="00405309"/>
    <w:pPr>
      <w:numPr>
        <w:numId w:val="1"/>
      </w:numPr>
    </w:pPr>
  </w:style>
  <w:style w:type="paragraph" w:styleId="Lijstalinea">
    <w:name w:val="List Paragraph"/>
    <w:basedOn w:val="Standaard"/>
    <w:uiPriority w:val="34"/>
    <w:qFormat/>
    <w:rsid w:val="00591396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F613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1337"/>
    <w:rPr>
      <w:rFonts w:ascii="Arial" w:hAnsi="Arial"/>
    </w:rPr>
  </w:style>
  <w:style w:type="paragraph" w:styleId="Voettekst">
    <w:name w:val="footer"/>
    <w:basedOn w:val="Standaard"/>
    <w:link w:val="VoettekstChar"/>
    <w:uiPriority w:val="99"/>
    <w:unhideWhenUsed/>
    <w:rsid w:val="00F613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1337"/>
    <w:rPr>
      <w:rFonts w:ascii="Arial" w:hAnsi="Arial"/>
    </w:rPr>
  </w:style>
  <w:style w:type="table" w:styleId="Lijsttabel3">
    <w:name w:val="List Table 3"/>
    <w:basedOn w:val="Standaardtabel"/>
    <w:uiPriority w:val="48"/>
    <w:rsid w:val="00F6133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741254"/>
    <w:rPr>
      <w:color w:val="808080"/>
    </w:rPr>
  </w:style>
  <w:style w:type="character" w:customStyle="1" w:styleId="Stijl2">
    <w:name w:val="Stijl2"/>
    <w:basedOn w:val="Standaardalinea-lettertype"/>
    <w:uiPriority w:val="1"/>
    <w:rsid w:val="00741254"/>
    <w:rPr>
      <w:color w:val="B4A3B8" w:themeColor="background2" w:themeShade="BF"/>
    </w:rPr>
  </w:style>
  <w:style w:type="character" w:customStyle="1" w:styleId="Stijl3">
    <w:name w:val="Stijl3"/>
    <w:basedOn w:val="Standaardalinea-lettertype"/>
    <w:uiPriority w:val="1"/>
    <w:rsid w:val="00515D8F"/>
    <w:rPr>
      <w:color w:val="auto"/>
    </w:rPr>
  </w:style>
  <w:style w:type="table" w:styleId="Tabelraster">
    <w:name w:val="Table Grid"/>
    <w:basedOn w:val="Standaardtabel"/>
    <w:uiPriority w:val="39"/>
    <w:rsid w:val="006A4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3D425C"/>
    <w:rPr>
      <w:color w:val="0066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D425C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8B65A1"/>
    <w:rPr>
      <w:color w:val="66669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7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28330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76691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258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2256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8581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4752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3318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526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4684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8366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6888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2731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1898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9910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97779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4053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9508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hyperlink" Target="https://www.mdpi.com/1996-1073/14/14/4254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mar584\OneDrive%20-%20Hogeschool%20Gent\HOGENT%202023-2024\0.%20Algemeen\Examensjabloon_enkel%20vragen_Nederlands.dotx" TargetMode="External"/></Relationships>
</file>

<file path=word/theme/theme1.xml><?xml version="1.0" encoding="utf-8"?>
<a:theme xmlns:a="http://schemas.openxmlformats.org/drawingml/2006/main" name="Kantoorthema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5310665-09b8-489d-880b-d148d6ea7ca7">
      <UserInfo>
        <DisplayName/>
        <AccountId xsi:nil="true"/>
        <AccountType/>
      </UserInfo>
    </SharedWithUsers>
    <_activity xmlns="da78935a-1470-4a03-a20b-a4eba56f5f5c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156D4F3C32B84BB02BB5209584EF61" ma:contentTypeVersion="15" ma:contentTypeDescription="Een nieuw document maken." ma:contentTypeScope="" ma:versionID="b0fa1230f3271a7ecb874d9c2fa462c9">
  <xsd:schema xmlns:xsd="http://www.w3.org/2001/XMLSchema" xmlns:xs="http://www.w3.org/2001/XMLSchema" xmlns:p="http://schemas.microsoft.com/office/2006/metadata/properties" xmlns:ns3="da78935a-1470-4a03-a20b-a4eba56f5f5c" xmlns:ns4="15310665-09b8-489d-880b-d148d6ea7ca7" targetNamespace="http://schemas.microsoft.com/office/2006/metadata/properties" ma:root="true" ma:fieldsID="ca3bb9d78b8565977efac31436ea1344" ns3:_="" ns4:_="">
    <xsd:import namespace="da78935a-1470-4a03-a20b-a4eba56f5f5c"/>
    <xsd:import namespace="15310665-09b8-489d-880b-d148d6ea7c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8935a-1470-4a03-a20b-a4eba56f5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10665-09b8-489d-880b-d148d6ea7c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79AAFA-E3EF-4596-AF5E-233808CFBABC}">
  <ds:schemaRefs>
    <ds:schemaRef ds:uri="http://schemas.microsoft.com/office/2006/metadata/properties"/>
    <ds:schemaRef ds:uri="http://schemas.microsoft.com/office/infopath/2007/PartnerControls"/>
    <ds:schemaRef ds:uri="15310665-09b8-489d-880b-d148d6ea7ca7"/>
    <ds:schemaRef ds:uri="da78935a-1470-4a03-a20b-a4eba56f5f5c"/>
  </ds:schemaRefs>
</ds:datastoreItem>
</file>

<file path=customXml/itemProps2.xml><?xml version="1.0" encoding="utf-8"?>
<ds:datastoreItem xmlns:ds="http://schemas.openxmlformats.org/officeDocument/2006/customXml" ds:itemID="{5C03DDDB-26F2-4741-AD97-5AE6E65004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BDEAEF-4296-44E9-918E-EA63546E77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78935a-1470-4a03-a20b-a4eba56f5f5c"/>
    <ds:schemaRef ds:uri="15310665-09b8-489d-880b-d148d6ea7c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D5DE60-E463-412A-9E0A-AF1BB2FF36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C:\Users\lmar584\OneDrive - Hogeschool Gent\HOGENT 2023-2024\0. Algemeen\Examensjabloon_enkel vragen_Nederlands.dotx</Template>
  <TotalTime>19</TotalTime>
  <Pages>5</Pages>
  <Words>413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 Martin</dc:creator>
  <cp:keywords/>
  <dc:description/>
  <cp:lastModifiedBy>Alexander Bal</cp:lastModifiedBy>
  <cp:revision>12</cp:revision>
  <dcterms:created xsi:type="dcterms:W3CDTF">2023-11-28T12:43:00Z</dcterms:created>
  <dcterms:modified xsi:type="dcterms:W3CDTF">2023-12-14T19:45:00Z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0x01010010156D4F3C32B84BB02BB5209584EF61</vt:lpwstr>
  </property>
  <property fmtid="{D5CDD505-2E9C-101B-9397-08002B2CF9AE}" pid="3" name="Order">
    <vt:r8>54200</vt:r8>
  </property>
  <property fmtid="{D5CDD505-2E9C-101B-9397-08002B2CF9AE}" pid="4" name="ComplianceAssetId">
    <vt:lpwstr/>
  </property>
  <property fmtid="{D5CDD505-2E9C-101B-9397-08002B2CF9AE}" pid="5" name="MediaServiceImageTags">
    <vt:lpwstr/>
  </property>
</Properties>
</file>