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F1" w:rsidRPr="006204A5" w:rsidRDefault="00B401F1" w:rsidP="00B401F1">
      <w:pPr>
        <w:pStyle w:val="a9"/>
        <w:rPr>
          <w:szCs w:val="24"/>
        </w:rPr>
      </w:pPr>
      <w:bookmarkStart w:id="0" w:name="_Toc498258751"/>
      <w:r w:rsidRPr="006204A5">
        <w:rPr>
          <w:szCs w:val="24"/>
        </w:rPr>
        <w:t>Московский государственный технический университет им. Н.Э. Баумана</w:t>
      </w: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B401F1" w:rsidRPr="006204A5" w:rsidTr="002A7C5A">
        <w:tc>
          <w:tcPr>
            <w:tcW w:w="2160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 xml:space="preserve">Утверждаю: </w:t>
            </w:r>
          </w:p>
        </w:tc>
        <w:tc>
          <w:tcPr>
            <w:tcW w:w="2692" w:type="dxa"/>
          </w:tcPr>
          <w:p w:rsidR="00B401F1" w:rsidRPr="006204A5" w:rsidRDefault="00B401F1" w:rsidP="002A7C5A">
            <w:pPr>
              <w:rPr>
                <w:szCs w:val="24"/>
              </w:rPr>
            </w:pPr>
          </w:p>
        </w:tc>
      </w:tr>
      <w:tr w:rsidR="00B401F1" w:rsidRPr="006204A5" w:rsidTr="002A7C5A">
        <w:trPr>
          <w:trHeight w:val="289"/>
        </w:trPr>
        <w:tc>
          <w:tcPr>
            <w:tcW w:w="2160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Галкин В.А.</w:t>
            </w:r>
          </w:p>
        </w:tc>
        <w:tc>
          <w:tcPr>
            <w:tcW w:w="2692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"__"________20</w:t>
            </w:r>
            <w:r w:rsidRPr="006204A5">
              <w:rPr>
                <w:szCs w:val="24"/>
                <w:lang w:val="en-US"/>
              </w:rPr>
              <w:t>1</w:t>
            </w:r>
            <w:r w:rsidRPr="006204A5">
              <w:rPr>
                <w:szCs w:val="24"/>
              </w:rPr>
              <w:t xml:space="preserve">7  г.   </w:t>
            </w:r>
          </w:p>
        </w:tc>
      </w:tr>
    </w:tbl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ind w:right="-143"/>
        <w:rPr>
          <w:b/>
          <w:szCs w:val="24"/>
        </w:rPr>
      </w:pPr>
    </w:p>
    <w:p w:rsidR="00B401F1" w:rsidRPr="006204A5" w:rsidRDefault="00B401F1" w:rsidP="00B401F1">
      <w:pPr>
        <w:ind w:left="-142" w:right="-143"/>
        <w:jc w:val="center"/>
        <w:rPr>
          <w:b/>
          <w:szCs w:val="24"/>
        </w:rPr>
      </w:pPr>
      <w:r w:rsidRPr="006204A5">
        <w:rPr>
          <w:b/>
          <w:szCs w:val="24"/>
        </w:rPr>
        <w:t>Курсовая работа по дисциплине</w:t>
      </w:r>
    </w:p>
    <w:p w:rsidR="00B401F1" w:rsidRPr="006204A5" w:rsidRDefault="00B401F1" w:rsidP="00B401F1">
      <w:pPr>
        <w:ind w:left="-142" w:right="-143"/>
        <w:jc w:val="center"/>
        <w:rPr>
          <w:b/>
          <w:szCs w:val="24"/>
        </w:rPr>
      </w:pPr>
      <w:r w:rsidRPr="006204A5">
        <w:rPr>
          <w:b/>
          <w:szCs w:val="24"/>
        </w:rPr>
        <w:t>«Сетевые технологии в АСОИУ»</w:t>
      </w:r>
    </w:p>
    <w:p w:rsidR="00B401F1" w:rsidRPr="006204A5" w:rsidRDefault="00B401F1" w:rsidP="00B401F1">
      <w:pPr>
        <w:ind w:left="-142" w:right="-143"/>
        <w:jc w:val="center"/>
        <w:rPr>
          <w:szCs w:val="24"/>
        </w:rPr>
      </w:pPr>
      <w:r w:rsidRPr="006204A5">
        <w:rPr>
          <w:b/>
          <w:szCs w:val="24"/>
        </w:rPr>
        <w:t xml:space="preserve">«Локальная </w:t>
      </w:r>
      <w:proofErr w:type="spellStart"/>
      <w:r w:rsidRPr="006204A5">
        <w:rPr>
          <w:b/>
          <w:szCs w:val="24"/>
        </w:rPr>
        <w:t>безадаптерная</w:t>
      </w:r>
      <w:proofErr w:type="spellEnd"/>
      <w:r w:rsidRPr="006204A5">
        <w:rPr>
          <w:b/>
          <w:szCs w:val="24"/>
        </w:rPr>
        <w:t xml:space="preserve"> сеть»</w:t>
      </w: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2A7C5A" w:rsidP="00B401F1">
      <w:pPr>
        <w:jc w:val="center"/>
        <w:rPr>
          <w:szCs w:val="24"/>
        </w:rPr>
      </w:pPr>
      <w:r>
        <w:rPr>
          <w:szCs w:val="24"/>
          <w:u w:val="single"/>
        </w:rPr>
        <w:t>Р</w:t>
      </w:r>
      <w:bookmarkStart w:id="1" w:name="_GoBack"/>
      <w:bookmarkEnd w:id="1"/>
      <w:r w:rsidR="00B401F1" w:rsidRPr="006204A5">
        <w:rPr>
          <w:szCs w:val="24"/>
          <w:u w:val="single"/>
        </w:rPr>
        <w:t>уководство пользователя</w:t>
      </w:r>
    </w:p>
    <w:p w:rsidR="00B401F1" w:rsidRPr="006204A5" w:rsidRDefault="00B401F1" w:rsidP="00B401F1">
      <w:pPr>
        <w:jc w:val="center"/>
        <w:rPr>
          <w:szCs w:val="24"/>
        </w:rPr>
      </w:pPr>
      <w:r w:rsidRPr="006204A5">
        <w:rPr>
          <w:szCs w:val="24"/>
        </w:rPr>
        <w:t>(вид документа)</w:t>
      </w:r>
    </w:p>
    <w:p w:rsidR="00B401F1" w:rsidRPr="006204A5" w:rsidRDefault="00B401F1" w:rsidP="00B401F1">
      <w:pPr>
        <w:jc w:val="center"/>
        <w:rPr>
          <w:szCs w:val="24"/>
        </w:rPr>
      </w:pPr>
    </w:p>
    <w:p w:rsidR="00B401F1" w:rsidRPr="006204A5" w:rsidRDefault="00B401F1" w:rsidP="00B401F1">
      <w:pPr>
        <w:jc w:val="center"/>
        <w:rPr>
          <w:szCs w:val="24"/>
          <w:u w:val="single"/>
        </w:rPr>
      </w:pPr>
      <w:r w:rsidRPr="006204A5">
        <w:rPr>
          <w:szCs w:val="24"/>
          <w:u w:val="single"/>
        </w:rPr>
        <w:t>писчая бумага</w:t>
      </w:r>
    </w:p>
    <w:p w:rsidR="00B401F1" w:rsidRPr="006204A5" w:rsidRDefault="00B401F1" w:rsidP="00B401F1">
      <w:pPr>
        <w:jc w:val="center"/>
        <w:rPr>
          <w:szCs w:val="24"/>
        </w:rPr>
      </w:pPr>
      <w:r w:rsidRPr="006204A5">
        <w:rPr>
          <w:szCs w:val="24"/>
        </w:rPr>
        <w:t>(вид носителя)</w:t>
      </w:r>
    </w:p>
    <w:p w:rsidR="00B401F1" w:rsidRPr="006204A5" w:rsidRDefault="00B401F1" w:rsidP="00B401F1">
      <w:pPr>
        <w:jc w:val="center"/>
        <w:rPr>
          <w:szCs w:val="24"/>
        </w:rPr>
      </w:pPr>
    </w:p>
    <w:p w:rsidR="00B401F1" w:rsidRPr="006204A5" w:rsidRDefault="00B401F1" w:rsidP="00B401F1">
      <w:pPr>
        <w:jc w:val="center"/>
        <w:rPr>
          <w:szCs w:val="24"/>
          <w:u w:val="single"/>
        </w:rPr>
      </w:pPr>
      <w:r w:rsidRPr="006204A5">
        <w:rPr>
          <w:szCs w:val="24"/>
          <w:u w:val="single"/>
        </w:rPr>
        <w:t>________4________</w:t>
      </w:r>
    </w:p>
    <w:p w:rsidR="00B401F1" w:rsidRPr="006204A5" w:rsidRDefault="00B401F1" w:rsidP="00B401F1">
      <w:pPr>
        <w:jc w:val="center"/>
        <w:rPr>
          <w:szCs w:val="24"/>
        </w:rPr>
      </w:pPr>
      <w:r w:rsidRPr="006204A5">
        <w:rPr>
          <w:szCs w:val="24"/>
        </w:rPr>
        <w:t>(количество листов)</w:t>
      </w: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tbl>
      <w:tblPr>
        <w:tblW w:w="5322" w:type="dxa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B401F1" w:rsidRPr="006204A5" w:rsidTr="002A7C5A">
        <w:tc>
          <w:tcPr>
            <w:tcW w:w="3240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 xml:space="preserve">ИСПОЛНИТЕЛИ: </w:t>
            </w:r>
          </w:p>
        </w:tc>
        <w:tc>
          <w:tcPr>
            <w:tcW w:w="2082" w:type="dxa"/>
          </w:tcPr>
          <w:p w:rsidR="00B401F1" w:rsidRPr="006204A5" w:rsidRDefault="00B401F1" w:rsidP="002A7C5A">
            <w:pPr>
              <w:jc w:val="right"/>
              <w:rPr>
                <w:szCs w:val="24"/>
              </w:rPr>
            </w:pPr>
          </w:p>
          <w:p w:rsidR="00B401F1" w:rsidRPr="006204A5" w:rsidRDefault="00B401F1" w:rsidP="002A7C5A">
            <w:pPr>
              <w:jc w:val="right"/>
              <w:rPr>
                <w:szCs w:val="24"/>
              </w:rPr>
            </w:pPr>
          </w:p>
        </w:tc>
      </w:tr>
      <w:tr w:rsidR="00B401F1" w:rsidRPr="006204A5" w:rsidTr="002A7C5A">
        <w:trPr>
          <w:trHeight w:val="391"/>
        </w:trPr>
        <w:tc>
          <w:tcPr>
            <w:tcW w:w="3240" w:type="dxa"/>
          </w:tcPr>
          <w:p w:rsidR="00B401F1" w:rsidRPr="006204A5" w:rsidRDefault="00B401F1" w:rsidP="002A7C5A">
            <w:pPr>
              <w:rPr>
                <w:szCs w:val="24"/>
                <w:lang w:val="en-US"/>
              </w:rPr>
            </w:pPr>
            <w:r w:rsidRPr="006204A5">
              <w:rPr>
                <w:szCs w:val="24"/>
              </w:rPr>
              <w:t>студенты группы ИУ5-</w:t>
            </w:r>
            <w:r w:rsidRPr="006204A5">
              <w:rPr>
                <w:szCs w:val="24"/>
                <w:lang w:val="en-US"/>
              </w:rPr>
              <w:t>63</w:t>
            </w:r>
          </w:p>
        </w:tc>
        <w:tc>
          <w:tcPr>
            <w:tcW w:w="2082" w:type="dxa"/>
          </w:tcPr>
          <w:p w:rsidR="00B401F1" w:rsidRPr="006204A5" w:rsidRDefault="00B401F1" w:rsidP="002A7C5A">
            <w:pPr>
              <w:rPr>
                <w:szCs w:val="24"/>
              </w:rPr>
            </w:pPr>
          </w:p>
        </w:tc>
      </w:tr>
      <w:tr w:rsidR="00B401F1" w:rsidRPr="006204A5" w:rsidTr="002A7C5A">
        <w:trPr>
          <w:trHeight w:val="373"/>
        </w:trPr>
        <w:tc>
          <w:tcPr>
            <w:tcW w:w="3240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Лузин Д.С.</w:t>
            </w:r>
          </w:p>
        </w:tc>
        <w:tc>
          <w:tcPr>
            <w:tcW w:w="2082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___________</w:t>
            </w:r>
            <w:r>
              <w:rPr>
                <w:szCs w:val="24"/>
                <w:lang w:val="en-US"/>
              </w:rPr>
              <w:t>___</w:t>
            </w:r>
            <w:r w:rsidRPr="006204A5">
              <w:rPr>
                <w:szCs w:val="24"/>
              </w:rPr>
              <w:t>__</w:t>
            </w:r>
          </w:p>
        </w:tc>
      </w:tr>
      <w:tr w:rsidR="00B401F1" w:rsidRPr="006204A5" w:rsidTr="002A7C5A">
        <w:trPr>
          <w:trHeight w:val="373"/>
        </w:trPr>
        <w:tc>
          <w:tcPr>
            <w:tcW w:w="3240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Ореликов М.Г.</w:t>
            </w:r>
          </w:p>
        </w:tc>
        <w:tc>
          <w:tcPr>
            <w:tcW w:w="2082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________________</w:t>
            </w:r>
          </w:p>
        </w:tc>
      </w:tr>
      <w:tr w:rsidR="00B401F1" w:rsidRPr="006204A5" w:rsidTr="002A7C5A">
        <w:trPr>
          <w:trHeight w:val="373"/>
        </w:trPr>
        <w:tc>
          <w:tcPr>
            <w:tcW w:w="3240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Бодунов А.Г.</w:t>
            </w:r>
          </w:p>
        </w:tc>
        <w:tc>
          <w:tcPr>
            <w:tcW w:w="2082" w:type="dxa"/>
          </w:tcPr>
          <w:p w:rsidR="00B401F1" w:rsidRPr="006204A5" w:rsidRDefault="00B401F1" w:rsidP="002A7C5A">
            <w:pPr>
              <w:rPr>
                <w:szCs w:val="24"/>
              </w:rPr>
            </w:pPr>
            <w:r w:rsidRPr="006204A5">
              <w:rPr>
                <w:szCs w:val="24"/>
              </w:rPr>
              <w:t>________________</w:t>
            </w:r>
          </w:p>
        </w:tc>
      </w:tr>
    </w:tbl>
    <w:p w:rsidR="00B401F1" w:rsidRPr="006204A5" w:rsidRDefault="00B401F1" w:rsidP="00B401F1">
      <w:pPr>
        <w:jc w:val="right"/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jc w:val="center"/>
        <w:rPr>
          <w:szCs w:val="24"/>
        </w:rPr>
      </w:pPr>
      <w:proofErr w:type="gramStart"/>
      <w:r w:rsidRPr="006204A5">
        <w:rPr>
          <w:szCs w:val="24"/>
        </w:rPr>
        <w:t>Москва  -</w:t>
      </w:r>
      <w:proofErr w:type="gramEnd"/>
      <w:r w:rsidRPr="006204A5">
        <w:rPr>
          <w:szCs w:val="24"/>
        </w:rPr>
        <w:t xml:space="preserve">  20</w:t>
      </w:r>
      <w:r w:rsidRPr="006204A5">
        <w:rPr>
          <w:szCs w:val="24"/>
          <w:lang w:val="en-US"/>
        </w:rPr>
        <w:t>1</w:t>
      </w:r>
      <w:r w:rsidRPr="006204A5">
        <w:rPr>
          <w:szCs w:val="24"/>
        </w:rPr>
        <w:t>7</w:t>
      </w:r>
    </w:p>
    <w:p w:rsidR="00B401F1" w:rsidRPr="006204A5" w:rsidRDefault="00B401F1" w:rsidP="00B401F1">
      <w:pPr>
        <w:pStyle w:val="1"/>
        <w:rPr>
          <w:lang w:val="ru-RU"/>
        </w:rPr>
      </w:pPr>
      <w:r w:rsidRPr="006204A5">
        <w:br w:type="page"/>
      </w:r>
      <w:r w:rsidRPr="006204A5">
        <w:rPr>
          <w:lang w:val="ru-RU"/>
        </w:rPr>
        <w:lastRenderedPageBreak/>
        <w:t>Назначение программы</w:t>
      </w:r>
      <w:bookmarkEnd w:id="0"/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</w:rPr>
        <w:t>Программа «</w:t>
      </w:r>
      <w:proofErr w:type="spellStart"/>
      <w:r w:rsidRPr="006204A5">
        <w:rPr>
          <w:szCs w:val="24"/>
          <w:lang w:val="en-US"/>
        </w:rPr>
        <w:t>ComSend</w:t>
      </w:r>
      <w:proofErr w:type="spellEnd"/>
      <w:r w:rsidRPr="006204A5">
        <w:rPr>
          <w:szCs w:val="24"/>
        </w:rPr>
        <w:t>» предназначена для обмена текстовыми сообщениями между двумя пользователями, соединенными через интерфейс RS-232C в направленное маркерное кольцо и подключенными логически к кольцу</w:t>
      </w:r>
      <w:r w:rsidRPr="006204A5">
        <w:rPr>
          <w:szCs w:val="24"/>
          <w:lang w:eastAsia="ko-KR"/>
        </w:rPr>
        <w:t>.</w:t>
      </w:r>
    </w:p>
    <w:p w:rsidR="00B401F1" w:rsidRPr="006204A5" w:rsidRDefault="00B401F1" w:rsidP="00B401F1">
      <w:pPr>
        <w:rPr>
          <w:szCs w:val="24"/>
          <w:lang w:eastAsia="ko-KR"/>
        </w:rPr>
      </w:pPr>
    </w:p>
    <w:p w:rsidR="00B401F1" w:rsidRPr="006204A5" w:rsidRDefault="00B401F1" w:rsidP="00B401F1">
      <w:pPr>
        <w:pStyle w:val="1"/>
      </w:pPr>
      <w:bookmarkStart w:id="2" w:name="_Toc498258752"/>
      <w:proofErr w:type="spellStart"/>
      <w:r w:rsidRPr="006204A5">
        <w:t>Условия</w:t>
      </w:r>
      <w:proofErr w:type="spellEnd"/>
      <w:r w:rsidRPr="006204A5">
        <w:t xml:space="preserve"> </w:t>
      </w:r>
      <w:proofErr w:type="spellStart"/>
      <w:r w:rsidRPr="006204A5">
        <w:t>выполнения</w:t>
      </w:r>
      <w:proofErr w:type="spellEnd"/>
      <w:r w:rsidRPr="006204A5">
        <w:t xml:space="preserve"> </w:t>
      </w:r>
      <w:proofErr w:type="spellStart"/>
      <w:r w:rsidRPr="006204A5">
        <w:t>программы</w:t>
      </w:r>
      <w:bookmarkEnd w:id="2"/>
      <w:proofErr w:type="spellEnd"/>
    </w:p>
    <w:p w:rsidR="00B401F1" w:rsidRPr="006204A5" w:rsidRDefault="00B401F1" w:rsidP="00B401F1">
      <w:pPr>
        <w:rPr>
          <w:szCs w:val="24"/>
        </w:rPr>
      </w:pPr>
      <w:r w:rsidRPr="006204A5">
        <w:rPr>
          <w:szCs w:val="24"/>
        </w:rPr>
        <w:t xml:space="preserve">Для работы программы требуется IBM-совместимый компьютер на базе микропроцессора </w:t>
      </w:r>
      <w:r w:rsidRPr="006204A5">
        <w:rPr>
          <w:szCs w:val="24"/>
          <w:lang w:val="en-US"/>
        </w:rPr>
        <w:t>Intel</w:t>
      </w:r>
      <w:r w:rsidRPr="006204A5">
        <w:rPr>
          <w:szCs w:val="24"/>
        </w:rPr>
        <w:t xml:space="preserve"> или </w:t>
      </w:r>
      <w:r w:rsidRPr="006204A5">
        <w:rPr>
          <w:szCs w:val="24"/>
          <w:lang w:val="en-US"/>
        </w:rPr>
        <w:t>AMD</w:t>
      </w:r>
      <w:r w:rsidRPr="006204A5">
        <w:rPr>
          <w:szCs w:val="24"/>
        </w:rPr>
        <w:t xml:space="preserve"> с тактовой частотой не менее 1 ГГц, </w:t>
      </w:r>
      <w:r>
        <w:rPr>
          <w:szCs w:val="24"/>
        </w:rPr>
        <w:t xml:space="preserve">имеющей 2 </w:t>
      </w:r>
      <w:r>
        <w:rPr>
          <w:szCs w:val="24"/>
          <w:lang w:val="en-US"/>
        </w:rPr>
        <w:t>COM</w:t>
      </w:r>
      <w:r w:rsidRPr="006204A5">
        <w:rPr>
          <w:szCs w:val="24"/>
        </w:rPr>
        <w:t>-</w:t>
      </w:r>
      <w:r>
        <w:rPr>
          <w:szCs w:val="24"/>
        </w:rPr>
        <w:t xml:space="preserve">порта, или </w:t>
      </w:r>
      <w:r w:rsidR="00D753B5">
        <w:rPr>
          <w:szCs w:val="24"/>
        </w:rPr>
        <w:t xml:space="preserve">внешних </w:t>
      </w:r>
      <w:r>
        <w:rPr>
          <w:szCs w:val="24"/>
        </w:rPr>
        <w:t xml:space="preserve">преобразователей </w:t>
      </w:r>
      <w:r>
        <w:rPr>
          <w:szCs w:val="24"/>
          <w:lang w:val="en-US"/>
        </w:rPr>
        <w:t>USB</w:t>
      </w:r>
      <w:r w:rsidRPr="006204A5">
        <w:rPr>
          <w:szCs w:val="24"/>
        </w:rPr>
        <w:t>-</w:t>
      </w:r>
      <w:r>
        <w:rPr>
          <w:szCs w:val="24"/>
          <w:lang w:val="en-US"/>
        </w:rPr>
        <w:t>COM</w:t>
      </w:r>
      <w:r w:rsidRPr="006204A5">
        <w:rPr>
          <w:szCs w:val="24"/>
        </w:rPr>
        <w:t xml:space="preserve"> </w:t>
      </w:r>
      <w:r>
        <w:rPr>
          <w:szCs w:val="24"/>
        </w:rPr>
        <w:t xml:space="preserve">при </w:t>
      </w:r>
      <w:r w:rsidR="00D753B5">
        <w:rPr>
          <w:szCs w:val="24"/>
        </w:rPr>
        <w:t>о</w:t>
      </w:r>
      <w:r>
        <w:rPr>
          <w:szCs w:val="24"/>
        </w:rPr>
        <w:t>тсутствии</w:t>
      </w:r>
      <w:r w:rsidR="00D753B5">
        <w:rPr>
          <w:szCs w:val="24"/>
        </w:rPr>
        <w:t xml:space="preserve"> встроенных </w:t>
      </w:r>
      <w:r w:rsidR="00D753B5">
        <w:rPr>
          <w:szCs w:val="24"/>
          <w:lang w:val="en-US"/>
        </w:rPr>
        <w:t>COM</w:t>
      </w:r>
      <w:r w:rsidR="00D753B5" w:rsidRPr="00D753B5">
        <w:rPr>
          <w:szCs w:val="24"/>
        </w:rPr>
        <w:t>-</w:t>
      </w:r>
      <w:r w:rsidR="00D753B5">
        <w:rPr>
          <w:szCs w:val="24"/>
        </w:rPr>
        <w:t>портов</w:t>
      </w:r>
      <w:r>
        <w:rPr>
          <w:szCs w:val="24"/>
        </w:rPr>
        <w:t>. Также требуется наличие</w:t>
      </w:r>
      <w:r w:rsidRPr="006204A5">
        <w:rPr>
          <w:szCs w:val="24"/>
        </w:rPr>
        <w:t xml:space="preserve"> интерпретатор</w:t>
      </w:r>
      <w:r>
        <w:rPr>
          <w:szCs w:val="24"/>
        </w:rPr>
        <w:t>а</w:t>
      </w:r>
      <w:r w:rsidRPr="006204A5">
        <w:rPr>
          <w:szCs w:val="24"/>
        </w:rPr>
        <w:t xml:space="preserve"> </w:t>
      </w:r>
      <w:r w:rsidRPr="006204A5">
        <w:rPr>
          <w:szCs w:val="24"/>
          <w:lang w:val="en-US"/>
        </w:rPr>
        <w:t>Python</w:t>
      </w:r>
      <w:r w:rsidRPr="006204A5">
        <w:rPr>
          <w:szCs w:val="24"/>
        </w:rPr>
        <w:t xml:space="preserve"> версии 2.7 с подключенными библиотеками </w:t>
      </w:r>
      <w:r w:rsidRPr="006204A5">
        <w:rPr>
          <w:szCs w:val="24"/>
          <w:lang w:val="en-US"/>
        </w:rPr>
        <w:t>Serial</w:t>
      </w:r>
      <w:r w:rsidRPr="006204A5">
        <w:rPr>
          <w:szCs w:val="24"/>
        </w:rPr>
        <w:t xml:space="preserve"> и </w:t>
      </w:r>
      <w:proofErr w:type="spellStart"/>
      <w:r w:rsidRPr="006204A5">
        <w:rPr>
          <w:szCs w:val="24"/>
          <w:lang w:val="en-US"/>
        </w:rPr>
        <w:t>Qt</w:t>
      </w:r>
      <w:proofErr w:type="spellEnd"/>
      <w:r w:rsidRPr="006204A5">
        <w:rPr>
          <w:szCs w:val="24"/>
        </w:rPr>
        <w:t xml:space="preserve">4, программа для эмуляции </w:t>
      </w:r>
      <w:r w:rsidRPr="006204A5">
        <w:rPr>
          <w:szCs w:val="24"/>
          <w:lang w:val="en-US"/>
        </w:rPr>
        <w:t>COM</w:t>
      </w:r>
      <w:r w:rsidRPr="006204A5">
        <w:rPr>
          <w:szCs w:val="24"/>
        </w:rPr>
        <w:t xml:space="preserve"> портов </w:t>
      </w:r>
      <w:r w:rsidRPr="006204A5">
        <w:rPr>
          <w:szCs w:val="24"/>
          <w:lang w:val="en-US"/>
        </w:rPr>
        <w:t>com</w:t>
      </w:r>
      <w:r w:rsidRPr="006204A5">
        <w:rPr>
          <w:szCs w:val="24"/>
        </w:rPr>
        <w:t>0</w:t>
      </w:r>
      <w:r w:rsidRPr="006204A5">
        <w:rPr>
          <w:szCs w:val="24"/>
          <w:lang w:val="en-US"/>
        </w:rPr>
        <w:t>com</w:t>
      </w:r>
      <w:r w:rsidRPr="006204A5">
        <w:rPr>
          <w:szCs w:val="24"/>
        </w:rPr>
        <w:t xml:space="preserve">. Программа работает в 64-битных операционных системах </w:t>
      </w:r>
      <w:r w:rsidRPr="006204A5">
        <w:rPr>
          <w:szCs w:val="24"/>
          <w:lang w:val="en-US"/>
        </w:rPr>
        <w:t>Windows</w:t>
      </w:r>
      <w:r w:rsidRPr="006204A5">
        <w:rPr>
          <w:szCs w:val="24"/>
        </w:rPr>
        <w:t xml:space="preserve"> 7, </w:t>
      </w:r>
      <w:r w:rsidRPr="006204A5">
        <w:rPr>
          <w:szCs w:val="24"/>
          <w:lang w:val="en-US"/>
        </w:rPr>
        <w:t>Windows</w:t>
      </w:r>
      <w:r w:rsidRPr="006204A5">
        <w:rPr>
          <w:szCs w:val="24"/>
        </w:rPr>
        <w:t xml:space="preserve"> 8, </w:t>
      </w:r>
      <w:r w:rsidRPr="006204A5">
        <w:rPr>
          <w:szCs w:val="24"/>
          <w:lang w:val="en-US"/>
        </w:rPr>
        <w:t>Windows</w:t>
      </w:r>
      <w:r w:rsidRPr="006204A5">
        <w:rPr>
          <w:szCs w:val="24"/>
        </w:rPr>
        <w:t xml:space="preserve"> 10.</w:t>
      </w: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pStyle w:val="1"/>
        <w:rPr>
          <w:lang w:val="ru-RU"/>
        </w:rPr>
      </w:pPr>
      <w:r>
        <w:rPr>
          <w:lang w:val="ru-RU"/>
        </w:rPr>
        <w:t>Работа с программой</w:t>
      </w:r>
    </w:p>
    <w:p w:rsidR="00B401F1" w:rsidRPr="006204A5" w:rsidRDefault="00B401F1" w:rsidP="00B401F1">
      <w:pPr>
        <w:pStyle w:val="1"/>
        <w:numPr>
          <w:ilvl w:val="0"/>
          <w:numId w:val="0"/>
        </w:numPr>
        <w:rPr>
          <w:lang w:val="ru-RU"/>
        </w:rPr>
      </w:pPr>
    </w:p>
    <w:p w:rsidR="00B401F1" w:rsidRPr="006204A5" w:rsidRDefault="00B401F1" w:rsidP="00B401F1">
      <w:pPr>
        <w:pStyle w:val="2"/>
      </w:pPr>
      <w:bookmarkStart w:id="3" w:name="_Toc498258754"/>
      <w:r w:rsidRPr="006204A5">
        <w:t>Инсталляция/деинсталляция</w:t>
      </w:r>
      <w:bookmarkEnd w:id="3"/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</w:rPr>
        <w:t>Инсталляция программы заключается в создании пользователем каталога с произвольным (разрешенным операционной системой) названием и копировании в него файлов программы.</w:t>
      </w:r>
      <w:r w:rsidRPr="006204A5">
        <w:rPr>
          <w:szCs w:val="24"/>
          <w:lang w:eastAsia="ko-KR"/>
        </w:rPr>
        <w:t xml:space="preserve"> </w:t>
      </w:r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  <w:lang w:eastAsia="ko-KR"/>
        </w:rPr>
        <w:t>Деинсталляция программы заключается в удалении пользователем каталога, в который был скопирован файл программы, со всем его содержимым.</w:t>
      </w:r>
    </w:p>
    <w:p w:rsidR="00B401F1" w:rsidRPr="00B401F1" w:rsidRDefault="00B401F1" w:rsidP="00B401F1">
      <w:pPr>
        <w:rPr>
          <w:szCs w:val="24"/>
          <w:lang w:eastAsia="ko-KR"/>
        </w:rPr>
      </w:pPr>
    </w:p>
    <w:p w:rsidR="00B401F1" w:rsidRDefault="00B401F1" w:rsidP="00B401F1">
      <w:pPr>
        <w:rPr>
          <w:szCs w:val="24"/>
          <w:lang w:eastAsia="ko-KR"/>
        </w:rPr>
      </w:pPr>
      <w:r w:rsidRPr="006204A5">
        <w:rPr>
          <w:b/>
          <w:szCs w:val="24"/>
          <w:lang w:eastAsia="ko-KR"/>
        </w:rPr>
        <w:t xml:space="preserve">3.2.Установка </w:t>
      </w:r>
      <w:r w:rsidRPr="00240588">
        <w:rPr>
          <w:szCs w:val="24"/>
          <w:lang w:eastAsia="ko-KR"/>
        </w:rPr>
        <w:t xml:space="preserve">интерпретатора </w:t>
      </w:r>
      <w:proofErr w:type="spellStart"/>
      <w:r w:rsidRPr="00240588">
        <w:rPr>
          <w:szCs w:val="24"/>
          <w:lang w:eastAsia="ko-KR"/>
        </w:rPr>
        <w:t>Python</w:t>
      </w:r>
      <w:proofErr w:type="spellEnd"/>
      <w:r w:rsidRPr="00240588">
        <w:rPr>
          <w:szCs w:val="24"/>
          <w:lang w:eastAsia="ko-KR"/>
        </w:rPr>
        <w:t xml:space="preserve"> версии 2.7:</w:t>
      </w:r>
    </w:p>
    <w:p w:rsidR="00B401F1" w:rsidRDefault="00B401F1" w:rsidP="00B401F1">
      <w:pPr>
        <w:rPr>
          <w:szCs w:val="24"/>
          <w:lang w:eastAsia="ko-KR"/>
        </w:rPr>
      </w:pPr>
      <w:r w:rsidRPr="00B401F1">
        <w:rPr>
          <w:szCs w:val="24"/>
          <w:lang w:eastAsia="ko-KR"/>
        </w:rPr>
        <w:t>Установка интерпретатора заключается в создании пользов</w:t>
      </w:r>
      <w:r w:rsidRPr="00B401F1">
        <w:rPr>
          <w:szCs w:val="24"/>
        </w:rPr>
        <w:t>ателем каталога с произвольным (разрешенным операционной системой) названием и копировании в него файлов интерпретатора (дистрибутив можно скачать на официальном сайте). Выбрать нужно версию для Windows.</w:t>
      </w:r>
      <w:r w:rsidRPr="00B401F1">
        <w:rPr>
          <w:szCs w:val="24"/>
          <w:lang w:eastAsia="ko-KR"/>
        </w:rPr>
        <w:t xml:space="preserve"> </w:t>
      </w:r>
    </w:p>
    <w:p w:rsidR="00B401F1" w:rsidRPr="00B401F1" w:rsidRDefault="00B401F1" w:rsidP="00B401F1">
      <w:pPr>
        <w:rPr>
          <w:szCs w:val="24"/>
          <w:lang w:eastAsia="ko-KR"/>
        </w:rPr>
      </w:pPr>
    </w:p>
    <w:p w:rsidR="00B401F1" w:rsidRPr="00B401F1" w:rsidRDefault="00B401F1" w:rsidP="00B401F1">
      <w:pPr>
        <w:rPr>
          <w:b/>
          <w:szCs w:val="24"/>
        </w:rPr>
      </w:pPr>
      <w:r w:rsidRPr="00B401F1">
        <w:rPr>
          <w:b/>
          <w:szCs w:val="24"/>
          <w:lang w:eastAsia="ko-KR"/>
        </w:rPr>
        <w:t>3.3.</w:t>
      </w:r>
      <w:r w:rsidRPr="00B401F1">
        <w:rPr>
          <w:b/>
          <w:szCs w:val="24"/>
        </w:rPr>
        <w:t xml:space="preserve"> </w:t>
      </w:r>
      <w:r w:rsidRPr="00B401F1">
        <w:rPr>
          <w:b/>
        </w:rPr>
        <w:t>П</w:t>
      </w:r>
      <w:r w:rsidRPr="00B401F1">
        <w:rPr>
          <w:b/>
          <w:szCs w:val="24"/>
        </w:rPr>
        <w:t xml:space="preserve">одключение библиотек </w:t>
      </w:r>
      <w:proofErr w:type="spellStart"/>
      <w:r w:rsidRPr="00B401F1">
        <w:rPr>
          <w:b/>
          <w:szCs w:val="24"/>
        </w:rPr>
        <w:t>Serial</w:t>
      </w:r>
      <w:proofErr w:type="spellEnd"/>
      <w:r w:rsidRPr="00B401F1">
        <w:rPr>
          <w:b/>
          <w:szCs w:val="24"/>
        </w:rPr>
        <w:t xml:space="preserve"> и Qt4:</w:t>
      </w:r>
    </w:p>
    <w:p w:rsidR="00B401F1" w:rsidRPr="00B401F1" w:rsidRDefault="00B401F1" w:rsidP="00B401F1">
      <w:pPr>
        <w:rPr>
          <w:szCs w:val="24"/>
          <w:lang w:eastAsia="ko-KR"/>
        </w:rPr>
      </w:pPr>
      <w:r w:rsidRPr="00B401F1">
        <w:rPr>
          <w:szCs w:val="24"/>
        </w:rPr>
        <w:t>Открыть CMD и ввести следующие 2 команды:</w:t>
      </w:r>
    </w:p>
    <w:p w:rsidR="00B401F1" w:rsidRPr="002A7C5A" w:rsidRDefault="00B401F1" w:rsidP="00B401F1">
      <w:pPr>
        <w:pStyle w:val="1"/>
        <w:numPr>
          <w:ilvl w:val="0"/>
          <w:numId w:val="0"/>
        </w:numPr>
        <w:ind w:left="227"/>
        <w:rPr>
          <w:b w:val="0"/>
        </w:rPr>
      </w:pPr>
      <w:r w:rsidRPr="002A7C5A">
        <w:rPr>
          <w:b w:val="0"/>
        </w:rPr>
        <w:t>Python pip install serial</w:t>
      </w:r>
    </w:p>
    <w:p w:rsidR="00B401F1" w:rsidRPr="002A7C5A" w:rsidRDefault="00B401F1" w:rsidP="00B401F1">
      <w:pPr>
        <w:pStyle w:val="1"/>
        <w:numPr>
          <w:ilvl w:val="0"/>
          <w:numId w:val="0"/>
        </w:numPr>
        <w:ind w:left="227"/>
        <w:rPr>
          <w:b w:val="0"/>
        </w:rPr>
      </w:pPr>
      <w:r w:rsidRPr="002A7C5A">
        <w:rPr>
          <w:b w:val="0"/>
        </w:rPr>
        <w:t>Python pip install Qt4</w:t>
      </w:r>
    </w:p>
    <w:p w:rsidR="00B401F1" w:rsidRPr="002A7C5A" w:rsidRDefault="00B401F1" w:rsidP="00B401F1">
      <w:pPr>
        <w:pStyle w:val="1"/>
        <w:numPr>
          <w:ilvl w:val="0"/>
          <w:numId w:val="0"/>
        </w:numPr>
        <w:ind w:left="227"/>
        <w:rPr>
          <w:b w:val="0"/>
        </w:rPr>
      </w:pPr>
    </w:p>
    <w:p w:rsidR="00B401F1" w:rsidRPr="006204A5" w:rsidRDefault="00B401F1" w:rsidP="00B401F1">
      <w:pPr>
        <w:pStyle w:val="1"/>
        <w:rPr>
          <w:lang w:val="ru-RU"/>
        </w:rPr>
      </w:pPr>
      <w:r w:rsidRPr="006204A5">
        <w:rPr>
          <w:lang w:val="ru-RU"/>
        </w:rPr>
        <w:t>Назначение программы</w:t>
      </w:r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</w:rPr>
        <w:t>Программа «</w:t>
      </w:r>
      <w:proofErr w:type="spellStart"/>
      <w:r w:rsidRPr="006204A5">
        <w:rPr>
          <w:szCs w:val="24"/>
          <w:lang w:val="en-US"/>
        </w:rPr>
        <w:t>ComSend</w:t>
      </w:r>
      <w:proofErr w:type="spellEnd"/>
      <w:r w:rsidRPr="006204A5">
        <w:rPr>
          <w:szCs w:val="24"/>
        </w:rPr>
        <w:t>» предназначена для обмена текстовыми сообщениями между двумя пользователями, соединенными через интерфейс RS-232C в направленное маркерное кольцо и подключенными логически к кольцу</w:t>
      </w:r>
      <w:r w:rsidRPr="006204A5">
        <w:rPr>
          <w:szCs w:val="24"/>
          <w:lang w:eastAsia="ko-KR"/>
        </w:rPr>
        <w:t>.</w:t>
      </w:r>
    </w:p>
    <w:p w:rsidR="00B401F1" w:rsidRPr="006204A5" w:rsidRDefault="00B401F1" w:rsidP="00B401F1">
      <w:pPr>
        <w:rPr>
          <w:szCs w:val="24"/>
          <w:lang w:eastAsia="ko-KR"/>
        </w:rPr>
      </w:pPr>
    </w:p>
    <w:p w:rsidR="00B401F1" w:rsidRPr="006204A5" w:rsidRDefault="00B401F1" w:rsidP="00B401F1">
      <w:pPr>
        <w:pStyle w:val="1"/>
      </w:pPr>
      <w:proofErr w:type="spellStart"/>
      <w:r w:rsidRPr="006204A5">
        <w:t>Условия</w:t>
      </w:r>
      <w:proofErr w:type="spellEnd"/>
      <w:r w:rsidRPr="006204A5">
        <w:t xml:space="preserve"> </w:t>
      </w:r>
      <w:proofErr w:type="spellStart"/>
      <w:r w:rsidRPr="006204A5">
        <w:t>выполнения</w:t>
      </w:r>
      <w:proofErr w:type="spellEnd"/>
      <w:r w:rsidRPr="006204A5">
        <w:t xml:space="preserve"> </w:t>
      </w:r>
      <w:proofErr w:type="spellStart"/>
      <w:r w:rsidRPr="006204A5">
        <w:t>программы</w:t>
      </w:r>
      <w:proofErr w:type="spellEnd"/>
    </w:p>
    <w:p w:rsidR="00B401F1" w:rsidRPr="006204A5" w:rsidRDefault="00B401F1" w:rsidP="00B401F1">
      <w:pPr>
        <w:rPr>
          <w:szCs w:val="24"/>
        </w:rPr>
      </w:pPr>
      <w:r w:rsidRPr="006204A5">
        <w:rPr>
          <w:szCs w:val="24"/>
        </w:rPr>
        <w:t xml:space="preserve">Для работы программы требуется IBM-совместимый компьютер на базе микропроцессора </w:t>
      </w:r>
      <w:r w:rsidRPr="006204A5">
        <w:rPr>
          <w:szCs w:val="24"/>
          <w:lang w:val="en-US"/>
        </w:rPr>
        <w:t>Intel</w:t>
      </w:r>
      <w:r w:rsidRPr="006204A5">
        <w:rPr>
          <w:szCs w:val="24"/>
        </w:rPr>
        <w:t xml:space="preserve"> или </w:t>
      </w:r>
      <w:r w:rsidRPr="006204A5">
        <w:rPr>
          <w:szCs w:val="24"/>
          <w:lang w:val="en-US"/>
        </w:rPr>
        <w:t>AMD</w:t>
      </w:r>
      <w:r w:rsidRPr="006204A5">
        <w:rPr>
          <w:szCs w:val="24"/>
        </w:rPr>
        <w:t xml:space="preserve"> с тактовой частотой не менее 1 ГГц, </w:t>
      </w:r>
      <w:r>
        <w:rPr>
          <w:szCs w:val="24"/>
        </w:rPr>
        <w:t xml:space="preserve">имеющей 2 аппаратных </w:t>
      </w:r>
      <w:r>
        <w:rPr>
          <w:szCs w:val="24"/>
          <w:lang w:val="en-US"/>
        </w:rPr>
        <w:t>COM</w:t>
      </w:r>
      <w:r w:rsidRPr="006204A5">
        <w:rPr>
          <w:szCs w:val="24"/>
        </w:rPr>
        <w:t>-</w:t>
      </w:r>
      <w:r>
        <w:rPr>
          <w:szCs w:val="24"/>
        </w:rPr>
        <w:t xml:space="preserve">порта, или преобразователей </w:t>
      </w:r>
      <w:r>
        <w:rPr>
          <w:szCs w:val="24"/>
          <w:lang w:val="en-US"/>
        </w:rPr>
        <w:t>USB</w:t>
      </w:r>
      <w:r w:rsidRPr="006204A5">
        <w:rPr>
          <w:szCs w:val="24"/>
        </w:rPr>
        <w:t>-</w:t>
      </w:r>
      <w:r>
        <w:rPr>
          <w:szCs w:val="24"/>
          <w:lang w:val="en-US"/>
        </w:rPr>
        <w:t>COM</w:t>
      </w:r>
      <w:r w:rsidRPr="006204A5">
        <w:rPr>
          <w:szCs w:val="24"/>
        </w:rPr>
        <w:t xml:space="preserve"> </w:t>
      </w:r>
      <w:r>
        <w:rPr>
          <w:szCs w:val="24"/>
        </w:rPr>
        <w:t>при их отсутствии. Также требуется наличие</w:t>
      </w:r>
      <w:r w:rsidRPr="006204A5">
        <w:rPr>
          <w:szCs w:val="24"/>
        </w:rPr>
        <w:t xml:space="preserve"> интерпретатор</w:t>
      </w:r>
      <w:r>
        <w:rPr>
          <w:szCs w:val="24"/>
        </w:rPr>
        <w:t>а</w:t>
      </w:r>
      <w:r w:rsidRPr="006204A5">
        <w:rPr>
          <w:szCs w:val="24"/>
        </w:rPr>
        <w:t xml:space="preserve"> </w:t>
      </w:r>
      <w:r w:rsidRPr="006204A5">
        <w:rPr>
          <w:szCs w:val="24"/>
          <w:lang w:val="en-US"/>
        </w:rPr>
        <w:t>Python</w:t>
      </w:r>
      <w:r w:rsidRPr="006204A5">
        <w:rPr>
          <w:szCs w:val="24"/>
        </w:rPr>
        <w:t xml:space="preserve"> версии 2.7 с подключенными библиотеками </w:t>
      </w:r>
      <w:r w:rsidRPr="006204A5">
        <w:rPr>
          <w:szCs w:val="24"/>
          <w:lang w:val="en-US"/>
        </w:rPr>
        <w:t>Serial</w:t>
      </w:r>
      <w:r w:rsidRPr="006204A5">
        <w:rPr>
          <w:szCs w:val="24"/>
        </w:rPr>
        <w:t xml:space="preserve"> и </w:t>
      </w:r>
      <w:proofErr w:type="spellStart"/>
      <w:r w:rsidRPr="006204A5">
        <w:rPr>
          <w:szCs w:val="24"/>
          <w:lang w:val="en-US"/>
        </w:rPr>
        <w:t>Qt</w:t>
      </w:r>
      <w:proofErr w:type="spellEnd"/>
      <w:r w:rsidRPr="006204A5">
        <w:rPr>
          <w:szCs w:val="24"/>
        </w:rPr>
        <w:t xml:space="preserve">4, программа для эмуляции </w:t>
      </w:r>
      <w:r w:rsidRPr="006204A5">
        <w:rPr>
          <w:szCs w:val="24"/>
          <w:lang w:val="en-US"/>
        </w:rPr>
        <w:t>COM</w:t>
      </w:r>
      <w:r w:rsidRPr="006204A5">
        <w:rPr>
          <w:szCs w:val="24"/>
        </w:rPr>
        <w:t xml:space="preserve"> портов </w:t>
      </w:r>
      <w:r w:rsidRPr="006204A5">
        <w:rPr>
          <w:szCs w:val="24"/>
          <w:lang w:val="en-US"/>
        </w:rPr>
        <w:t>com</w:t>
      </w:r>
      <w:r w:rsidRPr="006204A5">
        <w:rPr>
          <w:szCs w:val="24"/>
        </w:rPr>
        <w:t>0</w:t>
      </w:r>
      <w:r w:rsidRPr="006204A5">
        <w:rPr>
          <w:szCs w:val="24"/>
          <w:lang w:val="en-US"/>
        </w:rPr>
        <w:t>com</w:t>
      </w:r>
      <w:r w:rsidRPr="006204A5">
        <w:rPr>
          <w:szCs w:val="24"/>
        </w:rPr>
        <w:t xml:space="preserve">. Программа работает в 64-битных операционных системах </w:t>
      </w:r>
      <w:r w:rsidRPr="006204A5">
        <w:rPr>
          <w:szCs w:val="24"/>
          <w:lang w:val="en-US"/>
        </w:rPr>
        <w:t>Windows</w:t>
      </w:r>
      <w:r w:rsidRPr="006204A5">
        <w:rPr>
          <w:szCs w:val="24"/>
        </w:rPr>
        <w:t xml:space="preserve"> 7, </w:t>
      </w:r>
      <w:r w:rsidRPr="006204A5">
        <w:rPr>
          <w:szCs w:val="24"/>
          <w:lang w:val="en-US"/>
        </w:rPr>
        <w:t>Windows</w:t>
      </w:r>
      <w:r w:rsidRPr="006204A5">
        <w:rPr>
          <w:szCs w:val="24"/>
        </w:rPr>
        <w:t xml:space="preserve"> 8, </w:t>
      </w:r>
      <w:r w:rsidRPr="006204A5">
        <w:rPr>
          <w:szCs w:val="24"/>
          <w:lang w:val="en-US"/>
        </w:rPr>
        <w:t>Windows</w:t>
      </w:r>
      <w:r w:rsidRPr="006204A5">
        <w:rPr>
          <w:szCs w:val="24"/>
        </w:rPr>
        <w:t xml:space="preserve"> 10.</w:t>
      </w:r>
    </w:p>
    <w:p w:rsidR="00B401F1" w:rsidRPr="006204A5" w:rsidRDefault="00B401F1" w:rsidP="00B401F1">
      <w:pPr>
        <w:rPr>
          <w:szCs w:val="24"/>
        </w:rPr>
      </w:pPr>
    </w:p>
    <w:p w:rsidR="00B401F1" w:rsidRPr="006204A5" w:rsidRDefault="00B401F1" w:rsidP="00B401F1">
      <w:pPr>
        <w:pStyle w:val="1"/>
        <w:rPr>
          <w:lang w:val="ru-RU"/>
        </w:rPr>
      </w:pPr>
      <w:r>
        <w:rPr>
          <w:lang w:val="ru-RU"/>
        </w:rPr>
        <w:t>Работа с программой</w:t>
      </w:r>
    </w:p>
    <w:p w:rsidR="00B401F1" w:rsidRPr="006204A5" w:rsidRDefault="00B401F1" w:rsidP="00B401F1">
      <w:pPr>
        <w:pStyle w:val="1"/>
        <w:numPr>
          <w:ilvl w:val="0"/>
          <w:numId w:val="0"/>
        </w:numPr>
        <w:rPr>
          <w:lang w:val="ru-RU"/>
        </w:rPr>
      </w:pPr>
    </w:p>
    <w:p w:rsidR="00B401F1" w:rsidRPr="006204A5" w:rsidRDefault="00B401F1" w:rsidP="00B401F1">
      <w:pPr>
        <w:pStyle w:val="2"/>
      </w:pPr>
      <w:r w:rsidRPr="006204A5">
        <w:t>Инсталляция/деинсталляция</w:t>
      </w:r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</w:rPr>
        <w:t>Инсталляция программы заключается в создании пользователем каталога с произвольным (разрешенным операционной системой) названием и копировании в него файлов программы.</w:t>
      </w:r>
      <w:r w:rsidRPr="006204A5">
        <w:rPr>
          <w:szCs w:val="24"/>
          <w:lang w:eastAsia="ko-KR"/>
        </w:rPr>
        <w:t xml:space="preserve"> </w:t>
      </w:r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  <w:lang w:eastAsia="ko-KR"/>
        </w:rPr>
        <w:t>Деинсталляция программы заключается в удалении пользователем каталога, в который был скопирован файл программы, со всем его содержимым.</w:t>
      </w:r>
    </w:p>
    <w:p w:rsidR="00B401F1" w:rsidRPr="00F23648" w:rsidRDefault="00B401F1" w:rsidP="00B401F1">
      <w:pPr>
        <w:pStyle w:val="2"/>
        <w:numPr>
          <w:ilvl w:val="1"/>
          <w:numId w:val="2"/>
        </w:numPr>
      </w:pPr>
      <w:r w:rsidRPr="00F23648">
        <w:lastRenderedPageBreak/>
        <w:t xml:space="preserve">Установка виртуальных </w:t>
      </w:r>
      <w:r w:rsidRPr="00F23648">
        <w:rPr>
          <w:lang w:val="en-US"/>
        </w:rPr>
        <w:t>COM</w:t>
      </w:r>
      <w:r w:rsidRPr="00F23648">
        <w:t xml:space="preserve"> портов</w:t>
      </w:r>
    </w:p>
    <w:p w:rsidR="00B401F1" w:rsidRPr="00F23648" w:rsidRDefault="00B401F1" w:rsidP="00B401F1">
      <w:pPr>
        <w:pStyle w:val="2"/>
        <w:numPr>
          <w:ilvl w:val="0"/>
          <w:numId w:val="0"/>
        </w:numPr>
        <w:ind w:left="718"/>
        <w:rPr>
          <w:b w:val="0"/>
        </w:rPr>
      </w:pPr>
      <w:r w:rsidRPr="00F23648">
        <w:rPr>
          <w:b w:val="0"/>
        </w:rPr>
        <w:t xml:space="preserve">Открыть программу </w:t>
      </w:r>
      <w:r w:rsidRPr="00F23648">
        <w:rPr>
          <w:b w:val="0"/>
          <w:lang w:val="en-US"/>
        </w:rPr>
        <w:t>com</w:t>
      </w:r>
      <w:r w:rsidRPr="00F23648">
        <w:rPr>
          <w:b w:val="0"/>
        </w:rPr>
        <w:t>0</w:t>
      </w:r>
      <w:r w:rsidRPr="00F23648">
        <w:rPr>
          <w:b w:val="0"/>
          <w:lang w:val="en-US"/>
        </w:rPr>
        <w:t>com</w:t>
      </w:r>
      <w:r w:rsidRPr="00F23648">
        <w:rPr>
          <w:b w:val="0"/>
        </w:rPr>
        <w:t xml:space="preserve"> </w:t>
      </w:r>
      <w:r w:rsidRPr="00F23648">
        <w:rPr>
          <w:b w:val="0"/>
          <w:lang w:val="en-US"/>
        </w:rPr>
        <w:t>Setup</w:t>
      </w:r>
      <w:r w:rsidRPr="00F23648">
        <w:rPr>
          <w:b w:val="0"/>
        </w:rPr>
        <w:t xml:space="preserve"> </w:t>
      </w:r>
      <w:r w:rsidRPr="00F23648">
        <w:rPr>
          <w:b w:val="0"/>
          <w:lang w:val="en-US"/>
        </w:rPr>
        <w:t>for</w:t>
      </w:r>
      <w:r w:rsidRPr="00F23648">
        <w:rPr>
          <w:b w:val="0"/>
        </w:rPr>
        <w:t xml:space="preserve"> </w:t>
      </w:r>
      <w:r w:rsidRPr="00F23648">
        <w:rPr>
          <w:b w:val="0"/>
          <w:lang w:val="en-US"/>
        </w:rPr>
        <w:t>com</w:t>
      </w:r>
      <w:r w:rsidRPr="00F23648">
        <w:rPr>
          <w:b w:val="0"/>
        </w:rPr>
        <w:t>0</w:t>
      </w:r>
      <w:r w:rsidRPr="00F23648">
        <w:rPr>
          <w:b w:val="0"/>
          <w:lang w:val="en-US"/>
        </w:rPr>
        <w:t>com</w:t>
      </w:r>
      <w:r w:rsidRPr="00F23648">
        <w:rPr>
          <w:b w:val="0"/>
        </w:rPr>
        <w:t xml:space="preserve"> под учетной записью и создать </w:t>
      </w:r>
      <w:r>
        <w:rPr>
          <w:b w:val="0"/>
        </w:rPr>
        <w:t xml:space="preserve">требуемое количество пар </w:t>
      </w:r>
      <w:r w:rsidRPr="00F23648">
        <w:rPr>
          <w:b w:val="0"/>
          <w:lang w:val="en-US"/>
        </w:rPr>
        <w:t>COM</w:t>
      </w:r>
      <w:r w:rsidRPr="00F23648">
        <w:rPr>
          <w:b w:val="0"/>
        </w:rPr>
        <w:t xml:space="preserve">-портов, соединенных нуль-модемом, по нажатию кнопки </w:t>
      </w:r>
      <w:r w:rsidRPr="00F23648">
        <w:rPr>
          <w:b w:val="0"/>
          <w:lang w:val="en-US"/>
        </w:rPr>
        <w:t>Add</w:t>
      </w:r>
      <w:r w:rsidRPr="00F23648">
        <w:rPr>
          <w:b w:val="0"/>
        </w:rPr>
        <w:t xml:space="preserve"> </w:t>
      </w:r>
      <w:r w:rsidRPr="00F23648">
        <w:rPr>
          <w:b w:val="0"/>
          <w:lang w:val="en-US"/>
        </w:rPr>
        <w:t>Pair</w:t>
      </w:r>
      <w:r w:rsidRPr="00F23648">
        <w:rPr>
          <w:b w:val="0"/>
        </w:rPr>
        <w:t>:</w:t>
      </w:r>
    </w:p>
    <w:p w:rsidR="00B401F1" w:rsidRDefault="00B401F1" w:rsidP="006F5F23">
      <w:pPr>
        <w:pStyle w:val="2"/>
        <w:numPr>
          <w:ilvl w:val="0"/>
          <w:numId w:val="0"/>
        </w:numPr>
        <w:ind w:left="718"/>
        <w:jc w:val="center"/>
        <w:rPr>
          <w:b w:val="0"/>
        </w:rPr>
      </w:pPr>
      <w:r w:rsidRPr="00B401F1">
        <w:rPr>
          <w:b w:val="0"/>
          <w:noProof/>
        </w:rPr>
        <w:drawing>
          <wp:inline distT="0" distB="0" distL="0" distR="0">
            <wp:extent cx="4425315" cy="38989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F1" w:rsidRPr="00B401F1" w:rsidRDefault="00B401F1" w:rsidP="00B401F1">
      <w:pPr>
        <w:pStyle w:val="2"/>
        <w:numPr>
          <w:ilvl w:val="0"/>
          <w:numId w:val="0"/>
        </w:numPr>
        <w:ind w:left="718"/>
        <w:rPr>
          <w:b w:val="0"/>
        </w:rPr>
      </w:pPr>
    </w:p>
    <w:p w:rsidR="00B401F1" w:rsidRDefault="00B401F1" w:rsidP="00B401F1">
      <w:pPr>
        <w:pStyle w:val="2"/>
        <w:numPr>
          <w:ilvl w:val="0"/>
          <w:numId w:val="0"/>
        </w:numPr>
        <w:ind w:left="718"/>
        <w:rPr>
          <w:b w:val="0"/>
        </w:rPr>
      </w:pPr>
      <w:r w:rsidRPr="00B401F1">
        <w:rPr>
          <w:b w:val="0"/>
        </w:rPr>
        <w:t>Убедиться в Диспетчере Устройств</w:t>
      </w:r>
      <w:r w:rsidR="00D753B5">
        <w:rPr>
          <w:b w:val="0"/>
        </w:rPr>
        <w:t xml:space="preserve"> </w:t>
      </w:r>
      <w:r w:rsidR="00D753B5">
        <w:rPr>
          <w:b w:val="0"/>
          <w:lang w:val="en-US"/>
        </w:rPr>
        <w:t>Windows</w:t>
      </w:r>
      <w:r w:rsidRPr="00B401F1">
        <w:rPr>
          <w:b w:val="0"/>
        </w:rPr>
        <w:t>, что созданные порты работают без ошибок</w:t>
      </w:r>
      <w:r w:rsidR="00D753B5" w:rsidRPr="00D753B5">
        <w:rPr>
          <w:b w:val="0"/>
        </w:rPr>
        <w:t xml:space="preserve"> (</w:t>
      </w:r>
      <w:r w:rsidR="00D753B5">
        <w:rPr>
          <w:b w:val="0"/>
        </w:rPr>
        <w:t>нет восклицательных знаков на портах)</w:t>
      </w:r>
      <w:r w:rsidRPr="00B401F1">
        <w:rPr>
          <w:b w:val="0"/>
        </w:rPr>
        <w:t>:</w:t>
      </w:r>
    </w:p>
    <w:p w:rsidR="00B401F1" w:rsidRPr="00B401F1" w:rsidRDefault="00B401F1" w:rsidP="00B401F1">
      <w:pPr>
        <w:pStyle w:val="2"/>
        <w:numPr>
          <w:ilvl w:val="0"/>
          <w:numId w:val="0"/>
        </w:numPr>
        <w:ind w:left="718"/>
        <w:rPr>
          <w:b w:val="0"/>
        </w:rPr>
      </w:pPr>
    </w:p>
    <w:p w:rsidR="00B401F1" w:rsidRDefault="00B401F1" w:rsidP="006F5F23">
      <w:pPr>
        <w:pStyle w:val="2"/>
        <w:numPr>
          <w:ilvl w:val="0"/>
          <w:numId w:val="0"/>
        </w:numPr>
        <w:ind w:left="718"/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>
            <wp:extent cx="4787660" cy="34917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57" cy="34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F1" w:rsidRDefault="00B401F1" w:rsidP="00B401F1">
      <w:pPr>
        <w:pStyle w:val="2"/>
        <w:numPr>
          <w:ilvl w:val="0"/>
          <w:numId w:val="0"/>
        </w:numPr>
        <w:ind w:left="718"/>
        <w:rPr>
          <w:highlight w:val="yellow"/>
        </w:rPr>
      </w:pPr>
    </w:p>
    <w:p w:rsidR="00B401F1" w:rsidRPr="00D753B5" w:rsidRDefault="00B401F1" w:rsidP="00B401F1">
      <w:pPr>
        <w:pStyle w:val="2"/>
        <w:numPr>
          <w:ilvl w:val="0"/>
          <w:numId w:val="0"/>
        </w:numPr>
        <w:ind w:left="718"/>
        <w:rPr>
          <w:b w:val="0"/>
          <w:highlight w:val="yellow"/>
        </w:rPr>
      </w:pPr>
      <w:r w:rsidRPr="00D753B5">
        <w:rPr>
          <w:b w:val="0"/>
        </w:rPr>
        <w:t>Далее порты с созданными номерами появятся в списке настроек программы.</w:t>
      </w:r>
    </w:p>
    <w:p w:rsidR="00B401F1" w:rsidRPr="006204A5" w:rsidRDefault="00B401F1" w:rsidP="00B401F1">
      <w:pPr>
        <w:pStyle w:val="2"/>
        <w:numPr>
          <w:ilvl w:val="0"/>
          <w:numId w:val="0"/>
        </w:numPr>
        <w:ind w:left="227"/>
      </w:pPr>
    </w:p>
    <w:p w:rsidR="00B401F1" w:rsidRDefault="00B401F1" w:rsidP="00B401F1">
      <w:pPr>
        <w:pStyle w:val="2"/>
        <w:numPr>
          <w:ilvl w:val="0"/>
          <w:numId w:val="0"/>
        </w:numPr>
      </w:pPr>
      <w:r w:rsidRPr="006204A5">
        <w:t xml:space="preserve"> </w:t>
      </w:r>
      <w:r w:rsidRPr="00D753B5">
        <w:t>3.5. Для администратора кольца</w:t>
      </w:r>
    </w:p>
    <w:p w:rsidR="006F5F23" w:rsidRDefault="006F5F23" w:rsidP="00B401F1">
      <w:pPr>
        <w:pStyle w:val="2"/>
        <w:numPr>
          <w:ilvl w:val="0"/>
          <w:numId w:val="0"/>
        </w:numPr>
      </w:pPr>
    </w:p>
    <w:p w:rsidR="006F5F23" w:rsidRDefault="006F5F23" w:rsidP="006F5F23">
      <w:pPr>
        <w:pStyle w:val="2"/>
        <w:numPr>
          <w:ilvl w:val="0"/>
          <w:numId w:val="0"/>
        </w:numPr>
      </w:pPr>
      <w:r w:rsidRPr="006204A5">
        <w:t>3.5.1.</w:t>
      </w:r>
      <w:r w:rsidR="00D753B5">
        <w:t xml:space="preserve"> </w:t>
      </w:r>
      <w:r w:rsidRPr="006204A5">
        <w:t>Запуск программы</w:t>
      </w:r>
    </w:p>
    <w:p w:rsidR="006F5F23" w:rsidRPr="006204A5" w:rsidRDefault="006F5F23" w:rsidP="006F5F23">
      <w:pPr>
        <w:pStyle w:val="2"/>
        <w:numPr>
          <w:ilvl w:val="0"/>
          <w:numId w:val="0"/>
        </w:numPr>
      </w:pPr>
    </w:p>
    <w:p w:rsidR="00B401F1" w:rsidRPr="006F5F23" w:rsidRDefault="006F5F23" w:rsidP="006F5F23">
      <w:r w:rsidRPr="006204A5">
        <w:rPr>
          <w:szCs w:val="24"/>
        </w:rPr>
        <w:t xml:space="preserve">На </w:t>
      </w:r>
      <w:r w:rsidRPr="006F5F23">
        <w:rPr>
          <w:szCs w:val="24"/>
        </w:rPr>
        <w:t xml:space="preserve">компьютере </w:t>
      </w:r>
      <w:r w:rsidRPr="006F5F23">
        <w:t xml:space="preserve">администратор кольца </w:t>
      </w:r>
      <w:r w:rsidRPr="006F5F23">
        <w:rPr>
          <w:szCs w:val="24"/>
        </w:rPr>
        <w:t xml:space="preserve">запускает файл </w:t>
      </w:r>
      <w:r w:rsidRPr="006F5F23">
        <w:rPr>
          <w:szCs w:val="24"/>
          <w:lang w:val="en-US"/>
        </w:rPr>
        <w:t>main</w:t>
      </w:r>
      <w:r w:rsidRPr="006F5F23">
        <w:rPr>
          <w:szCs w:val="24"/>
        </w:rPr>
        <w:t>.</w:t>
      </w:r>
      <w:proofErr w:type="spellStart"/>
      <w:r w:rsidRPr="006F5F23">
        <w:rPr>
          <w:szCs w:val="24"/>
          <w:lang w:val="en-US"/>
        </w:rPr>
        <w:t>py</w:t>
      </w:r>
      <w:proofErr w:type="spellEnd"/>
      <w:r w:rsidRPr="006F5F23">
        <w:rPr>
          <w:szCs w:val="24"/>
        </w:rPr>
        <w:t xml:space="preserve">, затем </w:t>
      </w:r>
      <w:r w:rsidR="00B401F1" w:rsidRPr="006F5F23">
        <w:t xml:space="preserve">добавляет список номеров </w:t>
      </w:r>
      <w:r w:rsidR="00B401F1" w:rsidRPr="006F5F23">
        <w:rPr>
          <w:lang w:val="en-US"/>
        </w:rPr>
        <w:t>COM</w:t>
      </w:r>
      <w:r w:rsidR="00B401F1" w:rsidRPr="006F5F23">
        <w:t xml:space="preserve">-портов в список используемых соединений с использование кнопки «добавить». По завершении </w:t>
      </w:r>
      <w:proofErr w:type="gramStart"/>
      <w:r w:rsidRPr="006F5F23">
        <w:t xml:space="preserve">формирования  </w:t>
      </w:r>
      <w:r w:rsidR="00B401F1" w:rsidRPr="006F5F23">
        <w:t>списка</w:t>
      </w:r>
      <w:proofErr w:type="gramEnd"/>
      <w:r w:rsidR="00B401F1" w:rsidRPr="006F5F23">
        <w:t xml:space="preserve"> нажимает кнопку </w:t>
      </w:r>
      <w:r w:rsidRPr="006F5F23">
        <w:t>«</w:t>
      </w:r>
      <w:proofErr w:type="spellStart"/>
      <w:r w:rsidR="00B401F1" w:rsidRPr="006F5F23">
        <w:t>ок</w:t>
      </w:r>
      <w:proofErr w:type="spellEnd"/>
      <w:r w:rsidRPr="006F5F23">
        <w:t>»</w:t>
      </w:r>
      <w:r w:rsidR="00B401F1" w:rsidRPr="006F5F23">
        <w:t>.</w:t>
      </w:r>
    </w:p>
    <w:p w:rsidR="00B401F1" w:rsidRPr="00B401F1" w:rsidRDefault="00B401F1" w:rsidP="00B401F1">
      <w:pPr>
        <w:pStyle w:val="2"/>
        <w:numPr>
          <w:ilvl w:val="0"/>
          <w:numId w:val="0"/>
        </w:numPr>
        <w:rPr>
          <w:b w:val="0"/>
        </w:rPr>
      </w:pPr>
      <w:r w:rsidRPr="006F5F23">
        <w:rPr>
          <w:b w:val="0"/>
        </w:rPr>
        <w:t>Следует заметить, что вводимые символы, за</w:t>
      </w:r>
      <w:r w:rsidR="006F5F23" w:rsidRPr="006F5F23">
        <w:rPr>
          <w:b w:val="0"/>
        </w:rPr>
        <w:t xml:space="preserve"> исключением</w:t>
      </w:r>
      <w:r>
        <w:rPr>
          <w:b w:val="0"/>
        </w:rPr>
        <w:t xml:space="preserve"> цифр и тире</w:t>
      </w:r>
      <w:r w:rsidR="006F5F23">
        <w:rPr>
          <w:b w:val="0"/>
        </w:rPr>
        <w:t>, игнорируются. Так, на рисунке показаны только те символы, которые будут интерпретированы, а не отброшены.</w:t>
      </w:r>
    </w:p>
    <w:p w:rsidR="00B401F1" w:rsidRDefault="00B401F1" w:rsidP="00B401F1">
      <w:pPr>
        <w:pStyle w:val="2"/>
        <w:numPr>
          <w:ilvl w:val="0"/>
          <w:numId w:val="0"/>
        </w:numPr>
      </w:pPr>
    </w:p>
    <w:p w:rsidR="00B401F1" w:rsidRDefault="00B401F1" w:rsidP="006F5F23">
      <w:pPr>
        <w:pStyle w:val="2"/>
        <w:numPr>
          <w:ilvl w:val="0"/>
          <w:numId w:val="0"/>
        </w:numPr>
        <w:jc w:val="center"/>
      </w:pPr>
      <w:r>
        <w:rPr>
          <w:b w:val="0"/>
          <w:bCs/>
          <w:noProof/>
          <w:sz w:val="28"/>
        </w:rPr>
        <w:drawing>
          <wp:inline distT="0" distB="0" distL="0" distR="0">
            <wp:extent cx="3122762" cy="2890450"/>
            <wp:effectExtent l="0" t="0" r="190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47" cy="290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F1" w:rsidRPr="006204A5" w:rsidRDefault="00B401F1" w:rsidP="00B401F1">
      <w:pPr>
        <w:pStyle w:val="2"/>
        <w:numPr>
          <w:ilvl w:val="0"/>
          <w:numId w:val="0"/>
        </w:numPr>
      </w:pPr>
    </w:p>
    <w:p w:rsidR="00B401F1" w:rsidRPr="006204A5" w:rsidRDefault="00B401F1" w:rsidP="00B401F1">
      <w:pPr>
        <w:rPr>
          <w:szCs w:val="24"/>
          <w:lang w:eastAsia="ko-KR"/>
        </w:rPr>
      </w:pPr>
      <w:r w:rsidRPr="006204A5">
        <w:rPr>
          <w:szCs w:val="24"/>
          <w:lang w:eastAsia="ko-KR"/>
        </w:rPr>
        <w:t>При этом на экране появится окно регистрации пользователей и управления соединением СОМ-порта</w:t>
      </w:r>
    </w:p>
    <w:p w:rsidR="00B401F1" w:rsidRPr="006204A5" w:rsidRDefault="00B401F1" w:rsidP="00B401F1">
      <w:pPr>
        <w:jc w:val="center"/>
        <w:rPr>
          <w:rFonts w:ascii="Courier New" w:hAnsi="Courier New"/>
          <w:szCs w:val="24"/>
          <w:lang w:eastAsia="ko-KR"/>
        </w:rPr>
      </w:pPr>
      <w:r w:rsidRPr="006204A5">
        <w:rPr>
          <w:noProof/>
          <w:szCs w:val="24"/>
        </w:rPr>
        <w:drawing>
          <wp:inline distT="0" distB="0" distL="0" distR="0">
            <wp:extent cx="4615132" cy="36064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42" cy="362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F1" w:rsidRPr="006F5F23" w:rsidRDefault="00B401F1" w:rsidP="00B401F1">
      <w:pPr>
        <w:ind w:firstLine="426"/>
        <w:jc w:val="left"/>
        <w:rPr>
          <w:szCs w:val="24"/>
        </w:rPr>
      </w:pPr>
      <w:r w:rsidRPr="006F5F23">
        <w:rPr>
          <w:szCs w:val="24"/>
        </w:rPr>
        <w:lastRenderedPageBreak/>
        <w:t>Контекстное меню и кнопки на главном окне позволяют администратору кольца выполнить следующие операции:</w:t>
      </w:r>
    </w:p>
    <w:p w:rsidR="00B401F1" w:rsidRPr="006F5F23" w:rsidRDefault="00B401F1" w:rsidP="00B401F1">
      <w:pPr>
        <w:numPr>
          <w:ilvl w:val="0"/>
          <w:numId w:val="3"/>
        </w:numPr>
        <w:jc w:val="left"/>
        <w:rPr>
          <w:szCs w:val="24"/>
        </w:rPr>
      </w:pPr>
      <w:r w:rsidRPr="006F5F23">
        <w:rPr>
          <w:szCs w:val="24"/>
        </w:rPr>
        <w:t>Задать структуру блока данных физического уровня пу</w:t>
      </w:r>
      <w:r w:rsidR="006F5F23" w:rsidRPr="006F5F23">
        <w:rPr>
          <w:szCs w:val="24"/>
        </w:rPr>
        <w:t>тем указания скорости передачи</w:t>
      </w:r>
      <w:r w:rsidRPr="006F5F23">
        <w:rPr>
          <w:szCs w:val="24"/>
        </w:rPr>
        <w:t>, количества информационных, стоповых бит и типа контроля четности (</w:t>
      </w:r>
      <w:r w:rsidR="006F5F23" w:rsidRPr="006F5F23">
        <w:rPr>
          <w:szCs w:val="24"/>
        </w:rPr>
        <w:t>“</w:t>
      </w:r>
      <w:r w:rsidRPr="006F5F23">
        <w:rPr>
          <w:szCs w:val="24"/>
        </w:rPr>
        <w:t>Настройки порта</w:t>
      </w:r>
      <w:proofErr w:type="gramStart"/>
      <w:r w:rsidR="006F5F23" w:rsidRPr="006F5F23">
        <w:rPr>
          <w:szCs w:val="24"/>
        </w:rPr>
        <w:t>”</w:t>
      </w:r>
      <w:r w:rsidRPr="006F5F23">
        <w:rPr>
          <w:szCs w:val="24"/>
        </w:rPr>
        <w:t>)</w:t>
      </w:r>
      <w:r w:rsidR="006F5F23">
        <w:rPr>
          <w:szCs w:val="24"/>
        </w:rPr>
        <w:t>(</w:t>
      </w:r>
      <w:proofErr w:type="gramEnd"/>
      <w:r w:rsidRPr="006F5F23">
        <w:rPr>
          <w:szCs w:val="24"/>
        </w:rPr>
        <w:t>1</w:t>
      </w:r>
      <w:r w:rsidR="006F5F23">
        <w:rPr>
          <w:szCs w:val="24"/>
        </w:rPr>
        <w:t>)</w:t>
      </w:r>
      <w:r w:rsidRPr="006F5F23">
        <w:rPr>
          <w:szCs w:val="24"/>
        </w:rPr>
        <w:t xml:space="preserve">. </w:t>
      </w:r>
    </w:p>
    <w:p w:rsidR="00B401F1" w:rsidRPr="006F5F23" w:rsidRDefault="00B401F1" w:rsidP="00B401F1">
      <w:pPr>
        <w:numPr>
          <w:ilvl w:val="0"/>
          <w:numId w:val="3"/>
        </w:numPr>
        <w:jc w:val="left"/>
        <w:rPr>
          <w:szCs w:val="24"/>
        </w:rPr>
      </w:pPr>
      <w:r w:rsidRPr="006F5F23">
        <w:rPr>
          <w:szCs w:val="24"/>
        </w:rPr>
        <w:t xml:space="preserve">Выбрать номера </w:t>
      </w:r>
      <w:r w:rsidRPr="006F5F23">
        <w:rPr>
          <w:szCs w:val="24"/>
          <w:lang w:val="en-US"/>
        </w:rPr>
        <w:t>COM</w:t>
      </w:r>
      <w:r w:rsidRPr="006F5F23">
        <w:rPr>
          <w:szCs w:val="24"/>
        </w:rPr>
        <w:t xml:space="preserve"> </w:t>
      </w:r>
      <w:proofErr w:type="gramStart"/>
      <w:r w:rsidRPr="006F5F23">
        <w:rPr>
          <w:szCs w:val="24"/>
        </w:rPr>
        <w:t>портов(</w:t>
      </w:r>
      <w:proofErr w:type="gramEnd"/>
      <w:r w:rsidRPr="006F5F23">
        <w:rPr>
          <w:szCs w:val="24"/>
        </w:rPr>
        <w:t xml:space="preserve">входного и выходного) для организации физического и логического соединения путем  выбора их в полях “№порта1” и “№порта2”  </w:t>
      </w:r>
      <w:r w:rsidR="006F5F23">
        <w:rPr>
          <w:szCs w:val="24"/>
        </w:rPr>
        <w:t>(</w:t>
      </w:r>
      <w:r w:rsidRPr="006F5F23">
        <w:rPr>
          <w:szCs w:val="24"/>
        </w:rPr>
        <w:t>2</w:t>
      </w:r>
      <w:r w:rsidR="006F5F23">
        <w:rPr>
          <w:szCs w:val="24"/>
        </w:rPr>
        <w:t>)</w:t>
      </w:r>
    </w:p>
    <w:p w:rsidR="00B401F1" w:rsidRPr="006F5F23" w:rsidRDefault="00B401F1" w:rsidP="00B401F1">
      <w:pPr>
        <w:numPr>
          <w:ilvl w:val="0"/>
          <w:numId w:val="3"/>
        </w:numPr>
        <w:jc w:val="left"/>
        <w:rPr>
          <w:szCs w:val="24"/>
        </w:rPr>
      </w:pPr>
      <w:r w:rsidRPr="006F5F23">
        <w:rPr>
          <w:szCs w:val="24"/>
        </w:rPr>
        <w:t xml:space="preserve">Ввести имя пользователя в поле </w:t>
      </w:r>
      <w:r w:rsidR="006F5F23" w:rsidRPr="006F5F23">
        <w:rPr>
          <w:szCs w:val="24"/>
        </w:rPr>
        <w:t>“</w:t>
      </w:r>
      <w:r w:rsidRPr="006F5F23">
        <w:rPr>
          <w:szCs w:val="24"/>
        </w:rPr>
        <w:t>имя</w:t>
      </w:r>
      <w:r w:rsidR="006F5F23" w:rsidRPr="006F5F23">
        <w:rPr>
          <w:szCs w:val="24"/>
        </w:rPr>
        <w:t xml:space="preserve">” </w:t>
      </w:r>
      <w:r w:rsidR="006F5F23">
        <w:rPr>
          <w:szCs w:val="24"/>
        </w:rPr>
        <w:t>(</w:t>
      </w:r>
      <w:r w:rsidRPr="006F5F23">
        <w:rPr>
          <w:szCs w:val="24"/>
        </w:rPr>
        <w:t>3</w:t>
      </w:r>
      <w:r w:rsidR="006F5F23">
        <w:rPr>
          <w:szCs w:val="24"/>
        </w:rPr>
        <w:t>)</w:t>
      </w:r>
    </w:p>
    <w:p w:rsidR="00B401F1" w:rsidRPr="006F5F23" w:rsidRDefault="00B401F1" w:rsidP="00B401F1">
      <w:pPr>
        <w:numPr>
          <w:ilvl w:val="0"/>
          <w:numId w:val="3"/>
        </w:numPr>
        <w:jc w:val="left"/>
        <w:rPr>
          <w:szCs w:val="24"/>
        </w:rPr>
      </w:pPr>
      <w:r w:rsidRPr="006F5F23">
        <w:rPr>
          <w:szCs w:val="24"/>
        </w:rPr>
        <w:t xml:space="preserve">Зарегистрировать пользователя кольца в соответствии с параметрами из предыдущих 3-х </w:t>
      </w:r>
      <w:proofErr w:type="gramStart"/>
      <w:r w:rsidRPr="006F5F23">
        <w:rPr>
          <w:szCs w:val="24"/>
        </w:rPr>
        <w:t>пунктов(</w:t>
      </w:r>
      <w:proofErr w:type="gramEnd"/>
      <w:r w:rsidRPr="006F5F23">
        <w:rPr>
          <w:szCs w:val="24"/>
        </w:rPr>
        <w:t xml:space="preserve">первый зарегистрированный пользователь считается администратором кольца и работает не только как администратор, но и как пользователь) путем нажатия кнопки “Подключиться к </w:t>
      </w:r>
      <w:r w:rsidRPr="006F5F23">
        <w:rPr>
          <w:szCs w:val="24"/>
          <w:lang w:val="en-US"/>
        </w:rPr>
        <w:t>COM</w:t>
      </w:r>
      <w:r w:rsidRPr="006F5F23">
        <w:rPr>
          <w:szCs w:val="24"/>
        </w:rPr>
        <w:t>”</w:t>
      </w:r>
      <w:r w:rsidR="006F5F23" w:rsidRPr="006F5F23">
        <w:rPr>
          <w:szCs w:val="24"/>
        </w:rPr>
        <w:t xml:space="preserve"> </w:t>
      </w:r>
      <w:r w:rsidR="006F5F23">
        <w:rPr>
          <w:szCs w:val="24"/>
        </w:rPr>
        <w:t>(</w:t>
      </w:r>
      <w:r w:rsidRPr="006F5F23">
        <w:rPr>
          <w:szCs w:val="24"/>
        </w:rPr>
        <w:t>4</w:t>
      </w:r>
      <w:r w:rsidR="006F5F23">
        <w:rPr>
          <w:szCs w:val="24"/>
        </w:rPr>
        <w:t>)</w:t>
      </w:r>
    </w:p>
    <w:p w:rsidR="00B401F1" w:rsidRPr="006F5F23" w:rsidRDefault="00B401F1" w:rsidP="00B401F1">
      <w:pPr>
        <w:numPr>
          <w:ilvl w:val="0"/>
          <w:numId w:val="3"/>
        </w:numPr>
        <w:jc w:val="left"/>
        <w:rPr>
          <w:szCs w:val="24"/>
        </w:rPr>
      </w:pPr>
      <w:r w:rsidRPr="006F5F23">
        <w:rPr>
          <w:szCs w:val="24"/>
        </w:rPr>
        <w:t>Выйти из программы путе</w:t>
      </w:r>
      <w:r w:rsidR="006F5F23" w:rsidRPr="006F5F23">
        <w:rPr>
          <w:szCs w:val="24"/>
        </w:rPr>
        <w:t>м выбора пункта “</w:t>
      </w:r>
      <w:r w:rsidRPr="006F5F23">
        <w:rPr>
          <w:szCs w:val="24"/>
        </w:rPr>
        <w:t>Выход</w:t>
      </w:r>
      <w:r w:rsidR="006F5F23" w:rsidRPr="006F5F23">
        <w:rPr>
          <w:szCs w:val="24"/>
        </w:rPr>
        <w:t>”</w:t>
      </w:r>
      <w:r w:rsidRPr="006F5F23">
        <w:rPr>
          <w:szCs w:val="24"/>
        </w:rPr>
        <w:t>.</w:t>
      </w:r>
    </w:p>
    <w:p w:rsidR="00B401F1" w:rsidRPr="006F5F23" w:rsidRDefault="00B401F1" w:rsidP="00B401F1">
      <w:pPr>
        <w:numPr>
          <w:ilvl w:val="0"/>
          <w:numId w:val="3"/>
        </w:numPr>
        <w:jc w:val="left"/>
        <w:rPr>
          <w:szCs w:val="24"/>
        </w:rPr>
      </w:pPr>
      <w:r w:rsidRPr="006F5F23">
        <w:rPr>
          <w:szCs w:val="24"/>
        </w:rPr>
        <w:t>Инициализировать проверку соединения путем нажатия кнопки “проверка соединения”</w:t>
      </w:r>
      <w:r w:rsidR="006F5F23" w:rsidRPr="006F5F23">
        <w:rPr>
          <w:szCs w:val="24"/>
        </w:rPr>
        <w:t xml:space="preserve"> </w:t>
      </w:r>
      <w:r w:rsidR="006F5F23">
        <w:rPr>
          <w:szCs w:val="24"/>
        </w:rPr>
        <w:t>(</w:t>
      </w:r>
      <w:r w:rsidRPr="006F5F23">
        <w:rPr>
          <w:szCs w:val="24"/>
        </w:rPr>
        <w:t>5</w:t>
      </w:r>
      <w:r w:rsidR="006F5F23">
        <w:rPr>
          <w:szCs w:val="24"/>
        </w:rPr>
        <w:t>)</w:t>
      </w:r>
      <w:r w:rsidRPr="006F5F23">
        <w:rPr>
          <w:szCs w:val="24"/>
        </w:rPr>
        <w:t xml:space="preserve"> </w:t>
      </w:r>
      <w:r w:rsidRPr="006F5F23">
        <w:rPr>
          <w:szCs w:val="24"/>
          <w:lang w:val="en-US"/>
        </w:rPr>
        <w:t>c</w:t>
      </w:r>
      <w:r w:rsidRPr="006F5F23">
        <w:rPr>
          <w:szCs w:val="24"/>
        </w:rPr>
        <w:t xml:space="preserve"> отображением результата в поле</w:t>
      </w:r>
      <w:r w:rsidR="006F5F23" w:rsidRPr="006F5F23">
        <w:rPr>
          <w:szCs w:val="24"/>
        </w:rPr>
        <w:t xml:space="preserve"> </w:t>
      </w:r>
      <w:r w:rsidR="006F5F23">
        <w:rPr>
          <w:szCs w:val="24"/>
        </w:rPr>
        <w:t>(</w:t>
      </w:r>
      <w:r w:rsidRPr="006F5F23">
        <w:rPr>
          <w:szCs w:val="24"/>
        </w:rPr>
        <w:t>6</w:t>
      </w:r>
      <w:r w:rsidR="006F5F23">
        <w:rPr>
          <w:szCs w:val="24"/>
        </w:rPr>
        <w:t>)</w:t>
      </w:r>
    </w:p>
    <w:p w:rsidR="00B401F1" w:rsidRPr="006204A5" w:rsidRDefault="00B401F1" w:rsidP="00B401F1">
      <w:pPr>
        <w:ind w:left="360"/>
        <w:jc w:val="left"/>
        <w:rPr>
          <w:noProof/>
          <w:szCs w:val="24"/>
        </w:rPr>
      </w:pPr>
      <w:r w:rsidRPr="006F5F23">
        <w:rPr>
          <w:noProof/>
          <w:szCs w:val="24"/>
        </w:rPr>
        <w:t>Разделение элементов окна по пунктам:</w:t>
      </w:r>
    </w:p>
    <w:p w:rsidR="00B401F1" w:rsidRPr="006204A5" w:rsidRDefault="00B401F1" w:rsidP="00B401F1">
      <w:pPr>
        <w:ind w:left="360"/>
        <w:jc w:val="left"/>
        <w:rPr>
          <w:noProof/>
          <w:szCs w:val="24"/>
        </w:rPr>
      </w:pPr>
      <w:r w:rsidRPr="006204A5">
        <w:rPr>
          <w:noProof/>
          <w:szCs w:val="24"/>
        </w:rPr>
        <w:drawing>
          <wp:inline distT="0" distB="0" distL="0" distR="0">
            <wp:extent cx="6116320" cy="4779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6" w:rsidRDefault="00D60E86" w:rsidP="00B401F1">
      <w:pPr>
        <w:ind w:left="360"/>
        <w:jc w:val="left"/>
        <w:rPr>
          <w:noProof/>
          <w:szCs w:val="24"/>
        </w:rPr>
      </w:pPr>
    </w:p>
    <w:p w:rsidR="00B401F1" w:rsidRPr="00D60E86" w:rsidRDefault="00B401F1" w:rsidP="00B401F1">
      <w:pPr>
        <w:ind w:left="360"/>
        <w:jc w:val="left"/>
        <w:rPr>
          <w:noProof/>
          <w:szCs w:val="24"/>
        </w:rPr>
      </w:pPr>
      <w:r w:rsidRPr="00D60E86">
        <w:rPr>
          <w:noProof/>
          <w:szCs w:val="24"/>
        </w:rPr>
        <w:t>Возможные ошибки:</w:t>
      </w:r>
    </w:p>
    <w:p w:rsidR="00B401F1" w:rsidRPr="006204A5" w:rsidRDefault="00B401F1" w:rsidP="00B401F1">
      <w:pPr>
        <w:ind w:left="360"/>
        <w:jc w:val="left"/>
        <w:rPr>
          <w:noProof/>
          <w:szCs w:val="24"/>
        </w:rPr>
      </w:pPr>
      <w:r w:rsidRPr="00D60E86">
        <w:rPr>
          <w:noProof/>
          <w:szCs w:val="24"/>
        </w:rPr>
        <w:t xml:space="preserve">В случае выбора в </w:t>
      </w:r>
      <w:r w:rsidR="00D60E86">
        <w:rPr>
          <w:noProof/>
          <w:szCs w:val="24"/>
        </w:rPr>
        <w:t>(</w:t>
      </w:r>
      <w:r w:rsidRPr="00D60E86">
        <w:rPr>
          <w:noProof/>
          <w:szCs w:val="24"/>
        </w:rPr>
        <w:t>2</w:t>
      </w:r>
      <w:r w:rsidR="00D60E86">
        <w:rPr>
          <w:noProof/>
          <w:szCs w:val="24"/>
        </w:rPr>
        <w:t>)</w:t>
      </w:r>
      <w:r w:rsidRPr="00D60E86">
        <w:rPr>
          <w:noProof/>
          <w:szCs w:val="24"/>
        </w:rPr>
        <w:t xml:space="preserve"> одинаковых </w:t>
      </w:r>
      <w:r w:rsidRPr="00D60E86">
        <w:rPr>
          <w:noProof/>
          <w:szCs w:val="24"/>
          <w:lang w:val="en-US"/>
        </w:rPr>
        <w:t>COM</w:t>
      </w:r>
      <w:r w:rsidRPr="00D60E86">
        <w:rPr>
          <w:noProof/>
          <w:szCs w:val="24"/>
        </w:rPr>
        <w:t xml:space="preserve"> портов, пользователь не регистрируется,</w:t>
      </w:r>
      <w:r w:rsidR="006F5F23" w:rsidRPr="00D60E86">
        <w:rPr>
          <w:noProof/>
          <w:szCs w:val="24"/>
        </w:rPr>
        <w:t xml:space="preserve"> что индицирует всплывающее</w:t>
      </w:r>
      <w:r w:rsidRPr="00D60E86">
        <w:rPr>
          <w:noProof/>
          <w:szCs w:val="24"/>
        </w:rPr>
        <w:t xml:space="preserve"> окно с </w:t>
      </w:r>
      <w:r w:rsidR="00D60E86">
        <w:rPr>
          <w:noProof/>
          <w:szCs w:val="24"/>
        </w:rPr>
        <w:t>объяснением ошибки</w:t>
      </w:r>
      <w:r w:rsidRPr="00D60E86">
        <w:rPr>
          <w:noProof/>
          <w:szCs w:val="24"/>
        </w:rPr>
        <w:t>:</w:t>
      </w:r>
    </w:p>
    <w:p w:rsidR="00B401F1" w:rsidRDefault="00B401F1" w:rsidP="00D60E86">
      <w:pPr>
        <w:ind w:left="360"/>
        <w:jc w:val="center"/>
        <w:rPr>
          <w:noProof/>
          <w:szCs w:val="24"/>
        </w:rPr>
      </w:pPr>
      <w:r w:rsidRPr="006204A5">
        <w:rPr>
          <w:noProof/>
          <w:szCs w:val="24"/>
        </w:rPr>
        <w:lastRenderedPageBreak/>
        <w:drawing>
          <wp:inline distT="0" distB="0" distL="0" distR="0">
            <wp:extent cx="3010535" cy="1242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6" w:rsidRPr="006204A5" w:rsidRDefault="00D60E86" w:rsidP="00B401F1">
      <w:pPr>
        <w:ind w:left="360"/>
        <w:jc w:val="left"/>
        <w:rPr>
          <w:noProof/>
          <w:szCs w:val="24"/>
        </w:rPr>
      </w:pPr>
    </w:p>
    <w:p w:rsidR="00B401F1" w:rsidRPr="00D60E86" w:rsidRDefault="00B401F1" w:rsidP="00D753B5">
      <w:pPr>
        <w:ind w:left="1134"/>
        <w:jc w:val="left"/>
        <w:rPr>
          <w:noProof/>
          <w:szCs w:val="24"/>
        </w:rPr>
      </w:pPr>
      <w:r w:rsidRPr="00D60E86">
        <w:rPr>
          <w:noProof/>
          <w:szCs w:val="24"/>
        </w:rPr>
        <w:t>После нажатия кнопки “</w:t>
      </w:r>
      <w:r w:rsidRPr="00D60E86">
        <w:rPr>
          <w:noProof/>
          <w:szCs w:val="24"/>
          <w:lang w:val="en-US"/>
        </w:rPr>
        <w:t>ok</w:t>
      </w:r>
      <w:r w:rsidRPr="00D60E86">
        <w:rPr>
          <w:noProof/>
          <w:szCs w:val="24"/>
        </w:rPr>
        <w:t>” администратор может продолжить работу.</w:t>
      </w:r>
    </w:p>
    <w:p w:rsidR="00B401F1" w:rsidRPr="006204A5" w:rsidRDefault="00B401F1" w:rsidP="00D753B5">
      <w:pPr>
        <w:ind w:left="1134"/>
        <w:jc w:val="left"/>
        <w:rPr>
          <w:noProof/>
          <w:szCs w:val="24"/>
        </w:rPr>
      </w:pPr>
      <w:r w:rsidRPr="00D60E86">
        <w:rPr>
          <w:noProof/>
          <w:szCs w:val="24"/>
        </w:rPr>
        <w:t xml:space="preserve">При регистрации пользователей, администратор должен позаботиться о том, чтобы ни одна машина не была зациклена, т.е. что к </w:t>
      </w:r>
      <w:r w:rsidRPr="00D60E86">
        <w:rPr>
          <w:noProof/>
          <w:szCs w:val="24"/>
          <w:lang w:val="en-US"/>
        </w:rPr>
        <w:t>COM</w:t>
      </w:r>
      <w:r w:rsidRPr="00D60E86">
        <w:rPr>
          <w:noProof/>
          <w:szCs w:val="24"/>
        </w:rPr>
        <w:t xml:space="preserve">1 и </w:t>
      </w:r>
      <w:r w:rsidRPr="00D60E86">
        <w:rPr>
          <w:noProof/>
          <w:szCs w:val="24"/>
          <w:lang w:val="en-US"/>
        </w:rPr>
        <w:t>COM</w:t>
      </w:r>
      <w:r w:rsidRPr="00D60E86">
        <w:rPr>
          <w:noProof/>
          <w:szCs w:val="24"/>
        </w:rPr>
        <w:t>2 не подключен один и тот же кабель.Также он должен учесть что при определенных входных параметрах может быть созданно несколько колец вместо одного.</w:t>
      </w:r>
    </w:p>
    <w:p w:rsidR="00B401F1" w:rsidRPr="006204A5" w:rsidRDefault="00B401F1" w:rsidP="00D753B5">
      <w:pPr>
        <w:ind w:left="1134"/>
        <w:jc w:val="left"/>
        <w:rPr>
          <w:szCs w:val="24"/>
        </w:rPr>
      </w:pPr>
    </w:p>
    <w:p w:rsidR="00B401F1" w:rsidRPr="00D60E86" w:rsidRDefault="00B401F1" w:rsidP="00D753B5">
      <w:pPr>
        <w:pStyle w:val="2"/>
        <w:numPr>
          <w:ilvl w:val="1"/>
          <w:numId w:val="6"/>
        </w:numPr>
        <w:ind w:left="1134" w:firstLine="0"/>
      </w:pPr>
      <w:r w:rsidRPr="00D60E86">
        <w:t>Для пользователя</w:t>
      </w:r>
    </w:p>
    <w:p w:rsidR="00D60E86" w:rsidRPr="00D60E86" w:rsidRDefault="00D60E86" w:rsidP="00D753B5">
      <w:pPr>
        <w:pStyle w:val="2"/>
        <w:numPr>
          <w:ilvl w:val="0"/>
          <w:numId w:val="0"/>
        </w:numPr>
        <w:ind w:left="1134"/>
      </w:pPr>
    </w:p>
    <w:p w:rsidR="00B401F1" w:rsidRPr="00D60E86" w:rsidRDefault="00B401F1" w:rsidP="00D753B5">
      <w:pPr>
        <w:pStyle w:val="3"/>
        <w:numPr>
          <w:ilvl w:val="2"/>
          <w:numId w:val="6"/>
        </w:numPr>
        <w:ind w:left="1134" w:firstLine="0"/>
        <w:rPr>
          <w:szCs w:val="24"/>
        </w:rPr>
      </w:pPr>
      <w:r w:rsidRPr="00D60E86">
        <w:rPr>
          <w:szCs w:val="24"/>
        </w:rPr>
        <w:t>Меню пользователя</w:t>
      </w:r>
    </w:p>
    <w:p w:rsidR="00B401F1" w:rsidRPr="006204A5" w:rsidRDefault="00B401F1" w:rsidP="00D753B5">
      <w:pPr>
        <w:ind w:left="1134" w:firstLine="426"/>
        <w:jc w:val="left"/>
        <w:rPr>
          <w:szCs w:val="24"/>
        </w:rPr>
      </w:pPr>
    </w:p>
    <w:p w:rsidR="00B401F1" w:rsidRDefault="00B401F1" w:rsidP="00D753B5">
      <w:pPr>
        <w:ind w:left="1134" w:firstLine="426"/>
        <w:jc w:val="left"/>
        <w:rPr>
          <w:szCs w:val="24"/>
        </w:rPr>
      </w:pPr>
      <w:r w:rsidRPr="006204A5">
        <w:rPr>
          <w:szCs w:val="24"/>
        </w:rPr>
        <w:t>После того как пользователь зарегистрирован администратором (в предыдущем пункте) появляется окно меню пользователя:</w:t>
      </w:r>
    </w:p>
    <w:p w:rsidR="00D60E86" w:rsidRPr="006204A5" w:rsidRDefault="00D60E86" w:rsidP="00B401F1">
      <w:pPr>
        <w:ind w:firstLine="426"/>
        <w:jc w:val="left"/>
        <w:rPr>
          <w:szCs w:val="24"/>
        </w:rPr>
      </w:pPr>
    </w:p>
    <w:p w:rsidR="00B401F1" w:rsidRDefault="00B401F1" w:rsidP="00D60E86">
      <w:pPr>
        <w:ind w:firstLine="426"/>
        <w:jc w:val="center"/>
        <w:rPr>
          <w:szCs w:val="24"/>
        </w:rPr>
      </w:pPr>
      <w:r w:rsidRPr="006204A5">
        <w:rPr>
          <w:noProof/>
          <w:szCs w:val="24"/>
        </w:rPr>
        <w:drawing>
          <wp:inline distT="0" distB="0" distL="0" distR="0">
            <wp:extent cx="4916805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6" w:rsidRPr="006204A5" w:rsidRDefault="00D60E86" w:rsidP="00B401F1">
      <w:pPr>
        <w:ind w:firstLine="426"/>
        <w:jc w:val="left"/>
        <w:rPr>
          <w:szCs w:val="24"/>
        </w:rPr>
      </w:pPr>
    </w:p>
    <w:p w:rsidR="00B401F1" w:rsidRDefault="00B401F1" w:rsidP="00D753B5">
      <w:pPr>
        <w:ind w:left="993" w:firstLine="141"/>
        <w:jc w:val="left"/>
        <w:rPr>
          <w:szCs w:val="24"/>
        </w:rPr>
      </w:pPr>
      <w:r w:rsidRPr="006204A5">
        <w:rPr>
          <w:szCs w:val="24"/>
        </w:rPr>
        <w:t>Меню пользователя и кнопки на главном окне позволяют пользователю программы выполнить следующие операции:</w:t>
      </w:r>
    </w:p>
    <w:p w:rsidR="00D60E86" w:rsidRPr="006204A5" w:rsidRDefault="00D60E86" w:rsidP="00D753B5">
      <w:pPr>
        <w:ind w:left="993" w:firstLine="141"/>
        <w:jc w:val="left"/>
        <w:rPr>
          <w:szCs w:val="24"/>
        </w:rPr>
      </w:pPr>
    </w:p>
    <w:p w:rsidR="00B401F1" w:rsidRPr="00D60E86" w:rsidRDefault="00B401F1" w:rsidP="00D753B5">
      <w:pPr>
        <w:numPr>
          <w:ilvl w:val="0"/>
          <w:numId w:val="8"/>
        </w:numPr>
        <w:ind w:left="993" w:firstLine="141"/>
        <w:jc w:val="left"/>
        <w:rPr>
          <w:szCs w:val="24"/>
        </w:rPr>
      </w:pPr>
      <w:r w:rsidRPr="00D60E86">
        <w:rPr>
          <w:szCs w:val="24"/>
        </w:rPr>
        <w:t>Выбрать имя пользователя, с которым он хочет создать диалог</w:t>
      </w:r>
      <w:r w:rsidR="00D60E86" w:rsidRPr="00D60E86">
        <w:rPr>
          <w:szCs w:val="24"/>
        </w:rPr>
        <w:t xml:space="preserve"> (</w:t>
      </w:r>
      <w:r w:rsidRPr="00D60E86">
        <w:rPr>
          <w:szCs w:val="24"/>
        </w:rPr>
        <w:t>1</w:t>
      </w:r>
      <w:r w:rsidR="00D60E86" w:rsidRPr="00D60E86">
        <w:rPr>
          <w:szCs w:val="24"/>
        </w:rPr>
        <w:t>)</w:t>
      </w:r>
      <w:r w:rsidRPr="00D60E86">
        <w:rPr>
          <w:szCs w:val="24"/>
        </w:rPr>
        <w:t xml:space="preserve">. </w:t>
      </w:r>
    </w:p>
    <w:p w:rsidR="00B401F1" w:rsidRPr="00D60E86" w:rsidRDefault="00B401F1" w:rsidP="00D753B5">
      <w:pPr>
        <w:numPr>
          <w:ilvl w:val="0"/>
          <w:numId w:val="8"/>
        </w:numPr>
        <w:ind w:left="993" w:firstLine="141"/>
        <w:jc w:val="left"/>
        <w:rPr>
          <w:szCs w:val="24"/>
        </w:rPr>
      </w:pPr>
      <w:r w:rsidRPr="00D60E86">
        <w:rPr>
          <w:szCs w:val="24"/>
        </w:rPr>
        <w:t>Создать диалог с этим пользователем</w:t>
      </w:r>
      <w:r w:rsidR="00D60E86" w:rsidRPr="00D60E86">
        <w:rPr>
          <w:szCs w:val="24"/>
        </w:rPr>
        <w:t>(</w:t>
      </w:r>
      <w:r w:rsidRPr="00D60E86">
        <w:rPr>
          <w:szCs w:val="24"/>
        </w:rPr>
        <w:t>2</w:t>
      </w:r>
      <w:r w:rsidR="00D60E86" w:rsidRPr="00D60E86">
        <w:rPr>
          <w:szCs w:val="24"/>
        </w:rPr>
        <w:t>)</w:t>
      </w:r>
    </w:p>
    <w:p w:rsidR="00B401F1" w:rsidRPr="00D753B5" w:rsidRDefault="00B401F1" w:rsidP="00D753B5">
      <w:pPr>
        <w:numPr>
          <w:ilvl w:val="0"/>
          <w:numId w:val="8"/>
        </w:numPr>
        <w:ind w:left="993" w:firstLine="141"/>
        <w:jc w:val="left"/>
        <w:rPr>
          <w:szCs w:val="24"/>
        </w:rPr>
      </w:pPr>
      <w:r w:rsidRPr="00D60E86">
        <w:rPr>
          <w:szCs w:val="24"/>
        </w:rPr>
        <w:t>Установить</w:t>
      </w:r>
      <w:r w:rsidRPr="00D60E86">
        <w:rPr>
          <w:szCs w:val="24"/>
          <w:lang w:val="en-US"/>
        </w:rPr>
        <w:t>/</w:t>
      </w:r>
      <w:r w:rsidRPr="00D60E86">
        <w:rPr>
          <w:szCs w:val="24"/>
        </w:rPr>
        <w:t>разорвать логическое соединение</w:t>
      </w:r>
      <w:r w:rsidR="00D60E86" w:rsidRPr="00D60E86">
        <w:rPr>
          <w:szCs w:val="24"/>
          <w:lang w:val="en-US"/>
        </w:rPr>
        <w:t>(</w:t>
      </w:r>
      <w:r w:rsidRPr="00D60E86">
        <w:rPr>
          <w:szCs w:val="24"/>
          <w:lang w:val="en-US"/>
        </w:rPr>
        <w:t>3</w:t>
      </w:r>
      <w:r w:rsidR="00D60E86" w:rsidRPr="00D60E86">
        <w:rPr>
          <w:szCs w:val="24"/>
          <w:lang w:val="en-US"/>
        </w:rPr>
        <w:t>)</w:t>
      </w:r>
    </w:p>
    <w:p w:rsidR="00D753B5" w:rsidRPr="00D60E86" w:rsidRDefault="00D753B5" w:rsidP="00D753B5">
      <w:pPr>
        <w:ind w:left="993" w:firstLine="141"/>
        <w:jc w:val="left"/>
        <w:rPr>
          <w:szCs w:val="24"/>
        </w:rPr>
      </w:pPr>
    </w:p>
    <w:p w:rsidR="00B401F1" w:rsidRPr="00B401F1" w:rsidRDefault="00B401F1" w:rsidP="00D753B5">
      <w:pPr>
        <w:ind w:left="993" w:firstLine="141"/>
        <w:jc w:val="left"/>
        <w:rPr>
          <w:szCs w:val="24"/>
        </w:rPr>
      </w:pPr>
      <w:r w:rsidRPr="00D60E86">
        <w:rPr>
          <w:szCs w:val="24"/>
        </w:rPr>
        <w:t xml:space="preserve">С учетом этих </w:t>
      </w:r>
      <w:r w:rsidR="00D753B5">
        <w:rPr>
          <w:szCs w:val="24"/>
        </w:rPr>
        <w:t>требований</w:t>
      </w:r>
      <w:r w:rsidRPr="00D60E86">
        <w:rPr>
          <w:szCs w:val="24"/>
        </w:rPr>
        <w:t xml:space="preserve"> разработан следующий вариант главного окна:</w:t>
      </w:r>
    </w:p>
    <w:p w:rsidR="00B401F1" w:rsidRPr="006204A5" w:rsidRDefault="00B401F1" w:rsidP="00D60E86">
      <w:pPr>
        <w:ind w:left="360"/>
        <w:jc w:val="center"/>
        <w:rPr>
          <w:szCs w:val="24"/>
        </w:rPr>
      </w:pPr>
      <w:r w:rsidRPr="006204A5">
        <w:rPr>
          <w:noProof/>
          <w:szCs w:val="24"/>
        </w:rPr>
        <w:lastRenderedPageBreak/>
        <w:drawing>
          <wp:inline distT="0" distB="0" distL="0" distR="0">
            <wp:extent cx="4278702" cy="238718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60" cy="23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F1" w:rsidRPr="00D60E86" w:rsidRDefault="00B401F1" w:rsidP="00B401F1">
      <w:pPr>
        <w:ind w:right="-567"/>
        <w:jc w:val="left"/>
        <w:rPr>
          <w:szCs w:val="24"/>
        </w:rPr>
      </w:pPr>
      <w:bookmarkStart w:id="4" w:name="_Toc498258769"/>
    </w:p>
    <w:p w:rsidR="00B401F1" w:rsidRPr="00D60E86" w:rsidRDefault="00D60E86" w:rsidP="00B401F1">
      <w:pPr>
        <w:numPr>
          <w:ilvl w:val="2"/>
          <w:numId w:val="7"/>
        </w:numPr>
        <w:rPr>
          <w:b/>
          <w:szCs w:val="24"/>
        </w:rPr>
      </w:pPr>
      <w:proofErr w:type="spellStart"/>
      <w:r w:rsidRPr="00D60E86">
        <w:rPr>
          <w:b/>
          <w:szCs w:val="24"/>
        </w:rPr>
        <w:t>O</w:t>
      </w:r>
      <w:r w:rsidR="00B401F1" w:rsidRPr="00D60E86">
        <w:rPr>
          <w:b/>
          <w:szCs w:val="24"/>
        </w:rPr>
        <w:t>кно</w:t>
      </w:r>
      <w:proofErr w:type="spellEnd"/>
      <w:r w:rsidR="00B401F1" w:rsidRPr="00D60E86">
        <w:rPr>
          <w:b/>
          <w:szCs w:val="24"/>
        </w:rPr>
        <w:t xml:space="preserve"> отображения диалога между двумя пользователями</w:t>
      </w:r>
    </w:p>
    <w:p w:rsidR="00B401F1" w:rsidRDefault="00B401F1" w:rsidP="00B401F1">
      <w:pPr>
        <w:ind w:left="720"/>
        <w:rPr>
          <w:szCs w:val="24"/>
        </w:rPr>
      </w:pPr>
      <w:r w:rsidRPr="00D60E86">
        <w:rPr>
          <w:szCs w:val="24"/>
        </w:rPr>
        <w:t>После создания диалога (</w:t>
      </w:r>
      <w:r w:rsidR="00D60E86" w:rsidRPr="00D60E86">
        <w:rPr>
          <w:szCs w:val="24"/>
        </w:rPr>
        <w:t>(</w:t>
      </w:r>
      <w:r w:rsidRPr="00D60E86">
        <w:rPr>
          <w:szCs w:val="24"/>
        </w:rPr>
        <w:t>3</w:t>
      </w:r>
      <w:r w:rsidR="00D60E86" w:rsidRPr="00D60E86">
        <w:rPr>
          <w:szCs w:val="24"/>
        </w:rPr>
        <w:t>)</w:t>
      </w:r>
      <w:r w:rsidRPr="00D60E86">
        <w:rPr>
          <w:szCs w:val="24"/>
        </w:rPr>
        <w:t xml:space="preserve"> в предыдущем пункте) появляется следующее</w:t>
      </w:r>
      <w:r w:rsidRPr="006204A5">
        <w:rPr>
          <w:szCs w:val="24"/>
        </w:rPr>
        <w:t xml:space="preserve"> окно:</w:t>
      </w:r>
    </w:p>
    <w:p w:rsidR="00D753B5" w:rsidRDefault="00D753B5" w:rsidP="00B401F1">
      <w:pPr>
        <w:ind w:left="720"/>
        <w:rPr>
          <w:szCs w:val="24"/>
        </w:rPr>
      </w:pPr>
    </w:p>
    <w:p w:rsidR="00B401F1" w:rsidRDefault="00B401F1" w:rsidP="00D60E86">
      <w:pPr>
        <w:ind w:left="720"/>
        <w:jc w:val="center"/>
        <w:rPr>
          <w:szCs w:val="24"/>
        </w:rPr>
      </w:pPr>
      <w:r w:rsidRPr="006204A5">
        <w:rPr>
          <w:noProof/>
          <w:szCs w:val="24"/>
        </w:rPr>
        <w:drawing>
          <wp:inline distT="0" distB="0" distL="0" distR="0">
            <wp:extent cx="3933645" cy="21946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04" cy="22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6" w:rsidRPr="006204A5" w:rsidRDefault="00D60E86" w:rsidP="00D753B5">
      <w:pPr>
        <w:ind w:left="567"/>
        <w:jc w:val="center"/>
        <w:rPr>
          <w:szCs w:val="24"/>
        </w:rPr>
      </w:pPr>
    </w:p>
    <w:p w:rsidR="00B401F1" w:rsidRPr="006204A5" w:rsidRDefault="00B401F1" w:rsidP="00D753B5">
      <w:pPr>
        <w:ind w:left="567"/>
        <w:jc w:val="left"/>
        <w:rPr>
          <w:szCs w:val="24"/>
        </w:rPr>
      </w:pPr>
      <w:r w:rsidRPr="006204A5">
        <w:rPr>
          <w:szCs w:val="24"/>
        </w:rPr>
        <w:t>Для простоты набора сообщения имеются следующие возможности:</w:t>
      </w:r>
    </w:p>
    <w:p w:rsidR="00D60E86" w:rsidRDefault="00D60E86" w:rsidP="00D753B5">
      <w:pPr>
        <w:numPr>
          <w:ilvl w:val="0"/>
          <w:numId w:val="5"/>
        </w:numPr>
        <w:ind w:left="567"/>
        <w:jc w:val="left"/>
        <w:rPr>
          <w:szCs w:val="24"/>
        </w:rPr>
      </w:pPr>
      <w:r>
        <w:rPr>
          <w:szCs w:val="24"/>
        </w:rPr>
        <w:t>Н</w:t>
      </w:r>
      <w:r w:rsidR="00B401F1" w:rsidRPr="006204A5">
        <w:rPr>
          <w:szCs w:val="24"/>
        </w:rPr>
        <w:t xml:space="preserve">абор и редактирование сообщения в </w:t>
      </w:r>
      <w:r>
        <w:rPr>
          <w:szCs w:val="24"/>
        </w:rPr>
        <w:t xml:space="preserve">поле (1) </w:t>
      </w:r>
      <w:r w:rsidR="00B401F1" w:rsidRPr="006204A5">
        <w:rPr>
          <w:szCs w:val="24"/>
        </w:rPr>
        <w:t>окн</w:t>
      </w:r>
      <w:r>
        <w:rPr>
          <w:szCs w:val="24"/>
        </w:rPr>
        <w:t>а</w:t>
      </w:r>
    </w:p>
    <w:p w:rsidR="00D60E86" w:rsidRPr="00D60E86" w:rsidRDefault="00D60E86" w:rsidP="00D753B5">
      <w:pPr>
        <w:numPr>
          <w:ilvl w:val="0"/>
          <w:numId w:val="5"/>
        </w:numPr>
        <w:ind w:left="567"/>
        <w:jc w:val="left"/>
        <w:rPr>
          <w:szCs w:val="24"/>
        </w:rPr>
      </w:pPr>
      <w:r w:rsidRPr="00D60E86">
        <w:rPr>
          <w:szCs w:val="24"/>
        </w:rPr>
        <w:t>О</w:t>
      </w:r>
      <w:r w:rsidR="00B401F1" w:rsidRPr="00D60E86">
        <w:rPr>
          <w:szCs w:val="24"/>
        </w:rPr>
        <w:t>тправка его кнопкой “</w:t>
      </w:r>
      <w:proofErr w:type="gramStart"/>
      <w:r w:rsidR="00B401F1" w:rsidRPr="00D60E86">
        <w:rPr>
          <w:szCs w:val="24"/>
        </w:rPr>
        <w:t>Отправить”</w:t>
      </w:r>
      <w:r w:rsidRPr="00D60E86">
        <w:rPr>
          <w:szCs w:val="24"/>
          <w:lang w:val="en-US"/>
        </w:rPr>
        <w:t>(</w:t>
      </w:r>
      <w:proofErr w:type="gramEnd"/>
      <w:r w:rsidR="00B401F1" w:rsidRPr="00D60E86">
        <w:rPr>
          <w:szCs w:val="24"/>
          <w:lang w:val="en-US"/>
        </w:rPr>
        <w:t>2</w:t>
      </w:r>
      <w:r w:rsidRPr="00D60E86">
        <w:rPr>
          <w:szCs w:val="24"/>
          <w:lang w:val="en-US"/>
        </w:rPr>
        <w:t>)</w:t>
      </w:r>
      <w:r w:rsidR="00B401F1" w:rsidRPr="00D60E86">
        <w:rPr>
          <w:szCs w:val="24"/>
        </w:rPr>
        <w:t>.</w:t>
      </w:r>
    </w:p>
    <w:p w:rsidR="00B401F1" w:rsidRPr="00D60E86" w:rsidRDefault="00B401F1" w:rsidP="00D753B5">
      <w:pPr>
        <w:pStyle w:val="ad"/>
        <w:numPr>
          <w:ilvl w:val="0"/>
          <w:numId w:val="5"/>
        </w:numPr>
        <w:ind w:left="567"/>
        <w:jc w:val="left"/>
        <w:rPr>
          <w:szCs w:val="24"/>
        </w:rPr>
      </w:pPr>
      <w:r w:rsidRPr="00D60E86">
        <w:rPr>
          <w:szCs w:val="24"/>
        </w:rPr>
        <w:t xml:space="preserve">Просмотр диалога в окне </w:t>
      </w:r>
      <w:r w:rsidR="00D60E86" w:rsidRPr="00D60E86">
        <w:rPr>
          <w:szCs w:val="24"/>
        </w:rPr>
        <w:t xml:space="preserve">(3) </w:t>
      </w:r>
      <w:r w:rsidRPr="00D60E86">
        <w:rPr>
          <w:szCs w:val="24"/>
          <w:lang w:val="en-US"/>
        </w:rPr>
        <w:t>c</w:t>
      </w:r>
      <w:r w:rsidRPr="00D60E86">
        <w:rPr>
          <w:szCs w:val="24"/>
        </w:rPr>
        <w:t xml:space="preserve"> возможностью наблюдать направление сообщения (входящее/исходящее).</w:t>
      </w:r>
    </w:p>
    <w:p w:rsidR="00B401F1" w:rsidRPr="006204A5" w:rsidRDefault="00B401F1" w:rsidP="00D753B5">
      <w:pPr>
        <w:ind w:left="567"/>
        <w:jc w:val="left"/>
        <w:rPr>
          <w:noProof/>
          <w:szCs w:val="24"/>
        </w:rPr>
      </w:pPr>
      <w:r w:rsidRPr="00D60E86">
        <w:rPr>
          <w:noProof/>
          <w:szCs w:val="24"/>
        </w:rPr>
        <w:t>Разделение элементов окна по пунктам:</w:t>
      </w:r>
    </w:p>
    <w:p w:rsidR="00B401F1" w:rsidRPr="006204A5" w:rsidRDefault="00B401F1" w:rsidP="00B401F1">
      <w:pPr>
        <w:jc w:val="left"/>
        <w:rPr>
          <w:noProof/>
          <w:szCs w:val="24"/>
        </w:rPr>
      </w:pPr>
    </w:p>
    <w:p w:rsidR="00B401F1" w:rsidRDefault="00B401F1" w:rsidP="00D60E86">
      <w:pPr>
        <w:pStyle w:val="3"/>
        <w:numPr>
          <w:ilvl w:val="0"/>
          <w:numId w:val="0"/>
        </w:numPr>
        <w:ind w:left="567"/>
        <w:jc w:val="center"/>
        <w:rPr>
          <w:szCs w:val="24"/>
        </w:rPr>
      </w:pPr>
      <w:r w:rsidRPr="006204A5">
        <w:rPr>
          <w:noProof/>
          <w:szCs w:val="24"/>
        </w:rPr>
        <w:drawing>
          <wp:inline distT="0" distB="0" distL="0" distR="0">
            <wp:extent cx="3657600" cy="2040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4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B5" w:rsidRPr="00D753B5" w:rsidRDefault="00D753B5" w:rsidP="00D753B5"/>
    <w:p w:rsidR="00B401F1" w:rsidRPr="006204A5" w:rsidRDefault="00B401F1" w:rsidP="00D753B5">
      <w:pPr>
        <w:ind w:left="284"/>
        <w:rPr>
          <w:szCs w:val="24"/>
        </w:rPr>
      </w:pPr>
      <w:r w:rsidRPr="00D60E86">
        <w:rPr>
          <w:szCs w:val="24"/>
        </w:rPr>
        <w:lastRenderedPageBreak/>
        <w:t xml:space="preserve">Пользователь может по своему усмотрению открывать и закрывать окна диалогов, при этом история сообщений сохраняется </w:t>
      </w:r>
      <w:r w:rsidR="00D60E86">
        <w:rPr>
          <w:szCs w:val="24"/>
        </w:rPr>
        <w:t xml:space="preserve">в лог-файле </w:t>
      </w:r>
      <w:r w:rsidRPr="00D60E86">
        <w:rPr>
          <w:szCs w:val="24"/>
        </w:rPr>
        <w:t>и будет доступна при последующих созданиях окон диалога.</w:t>
      </w:r>
      <w:r w:rsidRPr="006204A5">
        <w:rPr>
          <w:szCs w:val="24"/>
        </w:rPr>
        <w:t xml:space="preserve"> </w:t>
      </w:r>
    </w:p>
    <w:bookmarkEnd w:id="4"/>
    <w:p w:rsidR="00B401F1" w:rsidRPr="00D60E86" w:rsidRDefault="00B401F1" w:rsidP="00D753B5">
      <w:pPr>
        <w:pStyle w:val="1"/>
        <w:numPr>
          <w:ilvl w:val="0"/>
          <w:numId w:val="0"/>
        </w:numPr>
        <w:ind w:left="284"/>
        <w:rPr>
          <w:b w:val="0"/>
          <w:lang w:val="ru-RU"/>
        </w:rPr>
      </w:pPr>
      <w:r w:rsidRPr="00D60E86">
        <w:rPr>
          <w:b w:val="0"/>
          <w:lang w:val="ru-RU"/>
        </w:rPr>
        <w:t>При отправке сообщения возможна следующая ошибка:</w:t>
      </w:r>
    </w:p>
    <w:p w:rsidR="00B401F1" w:rsidRPr="00D60E86" w:rsidRDefault="00B401F1" w:rsidP="00D753B5">
      <w:pPr>
        <w:pStyle w:val="1"/>
        <w:numPr>
          <w:ilvl w:val="0"/>
          <w:numId w:val="0"/>
        </w:numPr>
        <w:ind w:left="284"/>
        <w:rPr>
          <w:b w:val="0"/>
          <w:lang w:val="ru-RU"/>
        </w:rPr>
      </w:pPr>
      <w:r w:rsidRPr="00D60E86">
        <w:rPr>
          <w:b w:val="0"/>
          <w:lang w:val="ru-RU"/>
        </w:rPr>
        <w:t>Сообщение не доставлено</w:t>
      </w:r>
      <w:r w:rsidR="00D60E86" w:rsidRPr="00D60E86">
        <w:rPr>
          <w:b w:val="0"/>
          <w:lang w:val="ru-RU"/>
        </w:rPr>
        <w:t xml:space="preserve"> </w:t>
      </w:r>
      <w:r w:rsidRPr="00D60E86">
        <w:rPr>
          <w:b w:val="0"/>
          <w:lang w:val="ru-RU"/>
        </w:rPr>
        <w:t xml:space="preserve">(ситуация 1 в </w:t>
      </w:r>
      <w:r w:rsidR="00D60E86" w:rsidRPr="00D60E86">
        <w:rPr>
          <w:b w:val="0"/>
          <w:lang w:val="ru-RU"/>
        </w:rPr>
        <w:t>документе «</w:t>
      </w:r>
      <w:r w:rsidRPr="00D60E86">
        <w:rPr>
          <w:b w:val="0"/>
          <w:lang w:val="ru-RU"/>
        </w:rPr>
        <w:t>Описани</w:t>
      </w:r>
      <w:r w:rsidR="00D60E86" w:rsidRPr="00D60E86">
        <w:rPr>
          <w:b w:val="0"/>
          <w:lang w:val="ru-RU"/>
        </w:rPr>
        <w:t>е</w:t>
      </w:r>
      <w:r w:rsidRPr="00D60E86">
        <w:rPr>
          <w:b w:val="0"/>
          <w:lang w:val="ru-RU"/>
        </w:rPr>
        <w:t xml:space="preserve"> программы</w:t>
      </w:r>
      <w:r w:rsidR="00D60E86" w:rsidRPr="00D60E86">
        <w:rPr>
          <w:b w:val="0"/>
          <w:lang w:val="ru-RU"/>
        </w:rPr>
        <w:t>»</w:t>
      </w:r>
      <w:r w:rsidRPr="00D60E86">
        <w:rPr>
          <w:b w:val="0"/>
          <w:lang w:val="ru-RU"/>
        </w:rPr>
        <w:t>).</w:t>
      </w:r>
      <w:r w:rsidR="00D60E86" w:rsidRPr="00D60E86">
        <w:rPr>
          <w:b w:val="0"/>
          <w:lang w:val="ru-RU"/>
        </w:rPr>
        <w:t xml:space="preserve"> </w:t>
      </w:r>
      <w:r w:rsidRPr="00D60E86">
        <w:rPr>
          <w:b w:val="0"/>
          <w:lang w:val="ru-RU"/>
        </w:rPr>
        <w:t>В этом случае появляется следующее окно с ошибкой, содержащие текст сообщения и имя получателя:</w:t>
      </w:r>
    </w:p>
    <w:p w:rsidR="00B401F1" w:rsidRDefault="00B401F1" w:rsidP="00D60E86">
      <w:pPr>
        <w:pStyle w:val="1"/>
        <w:numPr>
          <w:ilvl w:val="0"/>
          <w:numId w:val="0"/>
        </w:numPr>
        <w:ind w:left="227"/>
        <w:jc w:val="center"/>
        <w:rPr>
          <w:noProof/>
        </w:rPr>
      </w:pPr>
      <w:r w:rsidRPr="006204A5">
        <w:rPr>
          <w:noProof/>
          <w:lang w:val="ru-RU"/>
        </w:rPr>
        <w:drawing>
          <wp:inline distT="0" distB="0" distL="0" distR="0">
            <wp:extent cx="3200400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B5" w:rsidRPr="006204A5" w:rsidRDefault="00D753B5" w:rsidP="00D60E86">
      <w:pPr>
        <w:pStyle w:val="1"/>
        <w:numPr>
          <w:ilvl w:val="0"/>
          <w:numId w:val="0"/>
        </w:numPr>
        <w:ind w:left="227"/>
        <w:jc w:val="center"/>
        <w:rPr>
          <w:noProof/>
        </w:rPr>
      </w:pPr>
    </w:p>
    <w:p w:rsidR="00B401F1" w:rsidRPr="00D60E86" w:rsidRDefault="00B401F1" w:rsidP="00B401F1">
      <w:pPr>
        <w:pStyle w:val="1"/>
        <w:numPr>
          <w:ilvl w:val="0"/>
          <w:numId w:val="0"/>
        </w:numPr>
        <w:ind w:left="227"/>
        <w:rPr>
          <w:b w:val="0"/>
          <w:lang w:val="ru-RU"/>
        </w:rPr>
      </w:pPr>
      <w:r w:rsidRPr="00D60E86">
        <w:rPr>
          <w:b w:val="0"/>
          <w:noProof/>
          <w:lang w:val="ru-RU"/>
        </w:rPr>
        <w:t>После нажатия кнопки “</w:t>
      </w:r>
      <w:r w:rsidRPr="00D60E86">
        <w:rPr>
          <w:b w:val="0"/>
          <w:noProof/>
        </w:rPr>
        <w:t>ok</w:t>
      </w:r>
      <w:r w:rsidRPr="00D60E86">
        <w:rPr>
          <w:b w:val="0"/>
          <w:noProof/>
          <w:lang w:val="ru-RU"/>
        </w:rPr>
        <w:t xml:space="preserve">” пользователь может продолжить работу </w:t>
      </w:r>
    </w:p>
    <w:p w:rsidR="00B401F1" w:rsidRPr="006204A5" w:rsidRDefault="00B401F1" w:rsidP="00B401F1">
      <w:pPr>
        <w:pStyle w:val="1"/>
        <w:numPr>
          <w:ilvl w:val="0"/>
          <w:numId w:val="0"/>
        </w:numPr>
        <w:rPr>
          <w:lang w:val="ru-RU"/>
        </w:rPr>
      </w:pPr>
      <w:r w:rsidRPr="006204A5">
        <w:rPr>
          <w:lang w:val="ru-RU"/>
        </w:rPr>
        <w:t xml:space="preserve">   </w:t>
      </w:r>
    </w:p>
    <w:p w:rsidR="00321392" w:rsidRDefault="00321392"/>
    <w:sectPr w:rsidR="00321392" w:rsidSect="002A7C5A">
      <w:headerReference w:type="even" r:id="rId18"/>
      <w:footerReference w:type="even" r:id="rId19"/>
      <w:footerReference w:type="default" r:id="rId20"/>
      <w:pgSz w:w="11906" w:h="16838"/>
      <w:pgMar w:top="1418" w:right="849" w:bottom="1276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73" w:rsidRDefault="00B71873">
      <w:r>
        <w:separator/>
      </w:r>
    </w:p>
  </w:endnote>
  <w:endnote w:type="continuationSeparator" w:id="0">
    <w:p w:rsidR="00B71873" w:rsidRDefault="00B7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C5A" w:rsidRDefault="002A7C5A">
    <w:pPr>
      <w:pStyle w:val="ab"/>
      <w:framePr w:wrap="around" w:vAnchor="text" w:hAnchor="margin" w:xAlign="right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end"/>
    </w:r>
  </w:p>
  <w:p w:rsidR="002A7C5A" w:rsidRDefault="002A7C5A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C5A" w:rsidRDefault="002A7C5A">
    <w:pPr>
      <w:pStyle w:val="ab"/>
      <w:framePr w:wrap="around" w:vAnchor="text" w:hAnchor="margin" w:xAlign="right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separate"/>
    </w:r>
    <w:r w:rsidR="005D7EBE">
      <w:rPr>
        <w:rStyle w:val="a7"/>
        <w:rFonts w:eastAsiaTheme="majorEastAsia"/>
        <w:noProof/>
      </w:rPr>
      <w:t>8</w:t>
    </w:r>
    <w:r>
      <w:rPr>
        <w:rStyle w:val="a7"/>
        <w:rFonts w:eastAsiaTheme="majorEastAsia"/>
      </w:rPr>
      <w:fldChar w:fldCharType="end"/>
    </w:r>
  </w:p>
  <w:p w:rsidR="002A7C5A" w:rsidRDefault="002A7C5A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73" w:rsidRDefault="00B71873">
      <w:r>
        <w:separator/>
      </w:r>
    </w:p>
  </w:footnote>
  <w:footnote w:type="continuationSeparator" w:id="0">
    <w:p w:rsidR="00B71873" w:rsidRDefault="00B71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C5A" w:rsidRDefault="002A7C5A">
    <w:pPr>
      <w:pStyle w:val="a5"/>
      <w:framePr w:wrap="around" w:vAnchor="text" w:hAnchor="margin" w:xAlign="center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separate"/>
    </w:r>
    <w:r>
      <w:rPr>
        <w:rStyle w:val="a7"/>
        <w:rFonts w:eastAsiaTheme="majorEastAsia"/>
        <w:noProof/>
      </w:rPr>
      <w:t>1</w:t>
    </w:r>
    <w:r>
      <w:rPr>
        <w:rStyle w:val="a7"/>
        <w:rFonts w:eastAsiaTheme="majorEastAsia"/>
      </w:rPr>
      <w:fldChar w:fldCharType="end"/>
    </w:r>
  </w:p>
  <w:p w:rsidR="002A7C5A" w:rsidRDefault="002A7C5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73331"/>
    <w:multiLevelType w:val="multilevel"/>
    <w:tmpl w:val="2380637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">
    <w:nsid w:val="220842EC"/>
    <w:multiLevelType w:val="multilevel"/>
    <w:tmpl w:val="F5043E5E"/>
    <w:lvl w:ilvl="0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</w:lvl>
    <w:lvl w:ilvl="1">
      <w:start w:val="2"/>
      <w:numFmt w:val="decimal"/>
      <w:isLgl/>
      <w:lvlText w:val="%1.%2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07"/>
        </w:tabs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07"/>
        </w:tabs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67"/>
        </w:tabs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667"/>
        </w:tabs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027"/>
        </w:tabs>
        <w:ind w:left="2027" w:hanging="1800"/>
      </w:pPr>
      <w:rPr>
        <w:rFonts w:hint="default"/>
      </w:rPr>
    </w:lvl>
  </w:abstractNum>
  <w:abstractNum w:abstractNumId="2">
    <w:nsid w:val="345142C3"/>
    <w:multiLevelType w:val="multilevel"/>
    <w:tmpl w:val="FBFEEF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925102E"/>
    <w:multiLevelType w:val="hybridMultilevel"/>
    <w:tmpl w:val="BFF81C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3B0E"/>
    <w:multiLevelType w:val="multilevel"/>
    <w:tmpl w:val="27FE89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5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38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6">
    <w:nsid w:val="64957D2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3"/>
    </w:lvlOverride>
    <w:lvlOverride w:ilvl="1">
      <w:startOverride w:val="4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F1"/>
    <w:rsid w:val="00190ABF"/>
    <w:rsid w:val="002A7C5A"/>
    <w:rsid w:val="00321392"/>
    <w:rsid w:val="005D7EBE"/>
    <w:rsid w:val="006F5F23"/>
    <w:rsid w:val="00B401F1"/>
    <w:rsid w:val="00B71873"/>
    <w:rsid w:val="00D60E86"/>
    <w:rsid w:val="00D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CBAFD-353A-4D63-8003-8E4F4291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1F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401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40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401F1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B401F1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link w:val="50"/>
    <w:qFormat/>
    <w:rsid w:val="00B401F1"/>
    <w:pPr>
      <w:keepNext/>
      <w:numPr>
        <w:ilvl w:val="4"/>
        <w:numId w:val="1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401F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401F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401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rsid w:val="00B401F1"/>
  </w:style>
  <w:style w:type="character" w:customStyle="1" w:styleId="a4">
    <w:name w:val="Основной текст Знак"/>
    <w:basedOn w:val="a0"/>
    <w:link w:val="a3"/>
    <w:rsid w:val="00B401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401F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401F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age number"/>
    <w:basedOn w:val="a0"/>
    <w:rsid w:val="00B401F1"/>
  </w:style>
  <w:style w:type="paragraph" w:styleId="a8">
    <w:name w:val="caption"/>
    <w:basedOn w:val="a"/>
    <w:next w:val="a"/>
    <w:qFormat/>
    <w:rsid w:val="00B401F1"/>
    <w:pPr>
      <w:spacing w:before="120" w:after="120"/>
    </w:pPr>
    <w:rPr>
      <w:b/>
    </w:rPr>
  </w:style>
  <w:style w:type="paragraph" w:styleId="a9">
    <w:name w:val="Title"/>
    <w:basedOn w:val="a"/>
    <w:link w:val="aa"/>
    <w:qFormat/>
    <w:rsid w:val="00B401F1"/>
    <w:pPr>
      <w:jc w:val="center"/>
    </w:pPr>
    <w:rPr>
      <w:bCs/>
      <w:iCs/>
      <w:u w:val="single"/>
    </w:rPr>
  </w:style>
  <w:style w:type="character" w:customStyle="1" w:styleId="aa">
    <w:name w:val="Название Знак"/>
    <w:basedOn w:val="a0"/>
    <w:link w:val="a9"/>
    <w:rsid w:val="00B401F1"/>
    <w:rPr>
      <w:rFonts w:ascii="Times New Roman" w:eastAsia="Times New Roman" w:hAnsi="Times New Roman" w:cs="Times New Roman"/>
      <w:bCs/>
      <w:iCs/>
      <w:sz w:val="24"/>
      <w:szCs w:val="20"/>
      <w:u w:val="single"/>
      <w:lang w:eastAsia="ru-RU"/>
    </w:rPr>
  </w:style>
  <w:style w:type="paragraph" w:styleId="ab">
    <w:name w:val="footer"/>
    <w:basedOn w:val="a"/>
    <w:link w:val="ac"/>
    <w:rsid w:val="00B401F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B401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 Заголовок 1 + по ширине"/>
    <w:basedOn w:val="10"/>
    <w:rsid w:val="00B401F1"/>
    <w:pPr>
      <w:keepLines w:val="0"/>
      <w:numPr>
        <w:numId w:val="1"/>
      </w:numPr>
      <w:spacing w:before="0"/>
      <w:ind w:left="227" w:hanging="227"/>
    </w:pPr>
    <w:rPr>
      <w:rFonts w:ascii="Times New Roman" w:eastAsia="Times New Roman" w:hAnsi="Times New Roman" w:cs="Times New Roman"/>
      <w:b/>
      <w:color w:val="auto"/>
      <w:kern w:val="24"/>
      <w:sz w:val="24"/>
      <w:szCs w:val="24"/>
      <w:lang w:val="en-US"/>
    </w:rPr>
  </w:style>
  <w:style w:type="paragraph" w:customStyle="1" w:styleId="2">
    <w:name w:val="Стиль Заголовок 2 + по ширине"/>
    <w:basedOn w:val="20"/>
    <w:rsid w:val="00B401F1"/>
    <w:pPr>
      <w:keepLines w:val="0"/>
      <w:numPr>
        <w:ilvl w:val="1"/>
        <w:numId w:val="1"/>
      </w:numPr>
      <w:spacing w:before="0"/>
      <w:ind w:left="227" w:hanging="227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01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B401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D60E86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2A7C5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A7C5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cp:lastPrinted>2017-04-02T22:24:00Z</cp:lastPrinted>
  <dcterms:created xsi:type="dcterms:W3CDTF">2017-04-02T20:43:00Z</dcterms:created>
  <dcterms:modified xsi:type="dcterms:W3CDTF">2017-04-03T08:04:00Z</dcterms:modified>
</cp:coreProperties>
</file>