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EAE" w:rsidRDefault="00AE4EAE" w:rsidP="00AE4EAE">
      <w:r>
        <w:t>&lt;h2 style="text-align: center;"&gt;&lt;span style="color: #ff6600;"&gt;&lt;strong&gt;Греко-латинские дублеты имен существительных 3-го склонения&lt;/strong&gt;&lt;/span&gt;&lt;/h2&gt;</w:t>
      </w:r>
    </w:p>
    <w:p w:rsidR="00AE4EAE" w:rsidRDefault="00AE4EAE" w:rsidP="00AE4EAE">
      <w:r>
        <w:t>&lt;h3 style="text-align: center;"&gt;&lt;span style="color: #00ccff;"&gt;&lt;strong&gt;Опорно-двигательная система, тело, внешние структуры, элементы головы&lt;/strong&gt;&lt;/span&gt;&lt;/h3&gt;</w:t>
      </w:r>
    </w:p>
    <w:p w:rsidR="00AE4EAE" w:rsidRDefault="00AE4EAE" w:rsidP="00AE4EAE">
      <w:r>
        <w:t>&lt;h3 style="text-align: justify;" data-start="63" data-end="267"&gt;&amp;nbsp; &amp;nbsp;Так как имен существительных 3-го склонения достаточно большое количество , мы решили разделить все греко-латинские дублеты на &lt;strong data-start="212" data-end="235"&gt;две условные группы&lt;/strong&gt;. Это сделано для того, чтобы:&lt;br /&gt;&lt;strong data-start="272" data-end="305"&gt;&amp;nbsp; &amp;nbsp;Упрощённое усвоение материала&lt;/strong&gt; &amp;ndash; меньшие группы легче воспринимаются и запоминаются;&lt;br /&gt;&lt;strong data-start="365" data-end="399"&gt;&amp;nbsp; &amp;nbsp;Лучшее структурирование знаний&lt;/strong&gt; &amp;ndash; терминоэлементы, относящиеся к органам, частям тела или другим категориям, объединены по смыслу;&amp;nbsp;&lt;br /&gt;&lt;strong data-start="504" data-end="536"&gt;&amp;nbsp; &amp;nbsp;Удобство практической работы&lt;/strong&gt; &amp;ndash;небольшие группы слов&amp;nbsp; и примеры использования в клинической терминологии лучше запоминаются.&lt;br /&gt;&amp;nbsp; &amp;nbsp;Такой подход помогает студенту последовательно осваивать термины и не перегружать память большим массивом информации.&lt;/h3&gt;</w:t>
      </w:r>
    </w:p>
    <w:p w:rsidR="00AE4EAE" w:rsidRDefault="00AE4EAE" w:rsidP="00AE4EAE">
      <w:r>
        <w:t>&lt;h3&gt;&lt;span style="color: #ff6600;"&gt;&lt;strong&gt;arthro- / -arthrus&lt;/strong&gt; &amp;mdash; &lt;em&gt;articulatio, onis, f&lt;/em&gt; &amp;mdash; сустав&lt;/span&gt;&lt;br /&gt;&lt;em&gt;arthrodesis&lt;/em&gt; = хирургическая фиксация сустава&lt;br /&gt;&lt;em&gt;articulatio humeri&lt;/em&gt; = плечевой сустав&lt;/h3&gt;</w:t>
      </w:r>
    </w:p>
    <w:p w:rsidR="00AE4EAE" w:rsidRDefault="00AE4EAE" w:rsidP="00AE4EAE">
      <w:r>
        <w:t>&lt;h3&gt;&lt;span style="color: #ff6600;"&gt;&lt;strong&gt;cephal- / -cephalus&lt;/strong&gt; &amp;mdash; &lt;em&gt;caput, itis, n&lt;/em&gt; &amp;mdash; голова&lt;/span&gt;&lt;br /&gt;&lt;em&gt;cephalalgia&lt;/em&gt; = головная боль&lt;br /&gt;&lt;em&gt;caput humeri&lt;/em&gt; = головка плечевой кости&lt;/h3&gt;</w:t>
      </w:r>
    </w:p>
    <w:p w:rsidR="00AE4EAE" w:rsidRDefault="00AE4EAE" w:rsidP="00AE4EAE">
      <w:r>
        <w:t>&lt;h3&gt;&lt;span style="color: #ff6600;"&gt;&lt;strong&gt;genus&lt;/strong&gt; &amp;mdash; &lt;em&gt;genus, eris, n&lt;/em&gt; &amp;mdash; род / рождающий / возникающий&lt;/span&gt;&lt;br /&gt;&lt;em&gt;genus humanum&lt;/em&gt; = человеческий род&lt;/h3&gt;</w:t>
      </w:r>
    </w:p>
    <w:p w:rsidR="00AE4EAE" w:rsidRDefault="00AE4EAE" w:rsidP="00AE4EAE">
      <w:r>
        <w:t>&lt;h3&gt;&lt;span style="color: #ff6600;"&gt;&lt;strong&gt;haemato-, haema-, -aemia&lt;/strong&gt; &amp;mdash; &lt;em&gt;sanguis, inis, m&lt;/em&gt; &amp;mdash; кровь&lt;/span&gt;&lt;br /&gt;&lt;em&gt;haematoma&lt;/em&gt; = кровоизлияние&lt;br /&gt;&lt;em&gt;sanguis venosus&lt;/em&gt; = венозная кровь&lt;/h3&gt;</w:t>
      </w:r>
    </w:p>
    <w:p w:rsidR="00AE4EAE" w:rsidRPr="00AE4EAE" w:rsidRDefault="00AE4EAE" w:rsidP="00AE4EAE">
      <w:pPr>
        <w:rPr>
          <w:lang w:val="en-US"/>
        </w:rPr>
      </w:pPr>
      <w:r w:rsidRPr="00AE4EAE">
        <w:rPr>
          <w:lang w:val="en-US"/>
        </w:rPr>
        <w:t xml:space="preserve">&lt;h3&gt;&lt;span style="color: #ff6600;"&gt;&lt;strong&gt;pod- / -podus&lt;/strong&gt; &amp;mdash; &lt;em&gt;pes, pedis, m&lt;/em&gt; &amp;mdash; </w:t>
      </w:r>
      <w:r>
        <w:t>нога</w:t>
      </w:r>
      <w:r w:rsidRPr="00AE4EAE">
        <w:rPr>
          <w:lang w:val="en-US"/>
        </w:rPr>
        <w:t xml:space="preserve">&lt;/span&gt;&lt;br /&gt;&lt;em&gt;podalgia&lt;/em&gt; = </w:t>
      </w:r>
      <w:r>
        <w:t>боль</w:t>
      </w:r>
      <w:r w:rsidRPr="00AE4EAE">
        <w:rPr>
          <w:lang w:val="en-US"/>
        </w:rPr>
        <w:t xml:space="preserve"> </w:t>
      </w:r>
      <w:r>
        <w:t>в</w:t>
      </w:r>
      <w:r w:rsidRPr="00AE4EAE">
        <w:rPr>
          <w:lang w:val="en-US"/>
        </w:rPr>
        <w:t xml:space="preserve"> </w:t>
      </w:r>
      <w:r>
        <w:t>ноге</w:t>
      </w:r>
      <w:r w:rsidRPr="00AE4EAE">
        <w:rPr>
          <w:lang w:val="en-US"/>
        </w:rPr>
        <w:t xml:space="preserve">&lt;br /&gt;&lt;em&gt;pes planus&lt;/em&gt; = </w:t>
      </w:r>
      <w:r>
        <w:t>плоскостопие</w:t>
      </w:r>
      <w:r w:rsidRPr="00AE4EAE">
        <w:rPr>
          <w:lang w:val="en-US"/>
        </w:rPr>
        <w:t>&lt;/h3&gt;</w:t>
      </w:r>
    </w:p>
    <w:p w:rsidR="00AE4EAE" w:rsidRPr="00AE4EAE" w:rsidRDefault="00AE4EAE" w:rsidP="00AE4EAE">
      <w:pPr>
        <w:rPr>
          <w:lang w:val="en-US"/>
        </w:rPr>
      </w:pPr>
      <w:r w:rsidRPr="00AE4EAE">
        <w:rPr>
          <w:lang w:val="en-US"/>
        </w:rPr>
        <w:t xml:space="preserve">&lt;h3&gt;&lt;span style="color: #ff6600;"&gt;&lt;strong&gt;rhiz-&lt;/strong&gt; &amp;mdash; &lt;em&gt;radix, icis, f&lt;/em&gt; &amp;mdash; </w:t>
      </w:r>
      <w:r>
        <w:t>корень</w:t>
      </w:r>
      <w:r w:rsidRPr="00AE4EAE">
        <w:rPr>
          <w:lang w:val="en-US"/>
        </w:rPr>
        <w:t xml:space="preserve">&lt;/span&gt;&lt;br /&gt;&lt;em&gt;rhizotomia&lt;/em&gt; = </w:t>
      </w:r>
      <w:r>
        <w:t>рассечение</w:t>
      </w:r>
      <w:r w:rsidRPr="00AE4EAE">
        <w:rPr>
          <w:lang w:val="en-US"/>
        </w:rPr>
        <w:t xml:space="preserve"> </w:t>
      </w:r>
      <w:r>
        <w:t>корешка</w:t>
      </w:r>
      <w:r w:rsidRPr="00AE4EAE">
        <w:rPr>
          <w:lang w:val="en-US"/>
        </w:rPr>
        <w:t xml:space="preserve"> </w:t>
      </w:r>
      <w:r>
        <w:t>нерва</w:t>
      </w:r>
      <w:r w:rsidRPr="00AE4EAE">
        <w:rPr>
          <w:lang w:val="en-US"/>
        </w:rPr>
        <w:t xml:space="preserve">&lt;br /&gt;&lt;em&gt;radix nervi&lt;/em&gt; = </w:t>
      </w:r>
      <w:r>
        <w:t>корешок</w:t>
      </w:r>
      <w:r w:rsidRPr="00AE4EAE">
        <w:rPr>
          <w:lang w:val="en-US"/>
        </w:rPr>
        <w:t xml:space="preserve"> </w:t>
      </w:r>
      <w:r>
        <w:t>нерва</w:t>
      </w:r>
      <w:r w:rsidRPr="00AE4EAE">
        <w:rPr>
          <w:lang w:val="en-US"/>
        </w:rPr>
        <w:t>&lt;/h3&gt;</w:t>
      </w:r>
    </w:p>
    <w:p w:rsidR="00AE4EAE" w:rsidRPr="00AE4EAE" w:rsidRDefault="00AE4EAE" w:rsidP="00AE4EAE">
      <w:pPr>
        <w:rPr>
          <w:lang w:val="en-US"/>
        </w:rPr>
      </w:pPr>
      <w:r w:rsidRPr="00AE4EAE">
        <w:rPr>
          <w:lang w:val="en-US"/>
        </w:rPr>
        <w:t xml:space="preserve">&lt;h3&gt;&lt;span style="color: #ff6600;"&gt;&lt;strong&gt;soma-&lt;/strong&gt; &amp;mdash; &lt;em&gt;corpus, oris, n&lt;/em&gt; &amp;mdash; </w:t>
      </w:r>
      <w:r>
        <w:t>тело</w:t>
      </w:r>
      <w:r w:rsidRPr="00AE4EAE">
        <w:rPr>
          <w:lang w:val="en-US"/>
        </w:rPr>
        <w:t xml:space="preserve">&lt;/span&gt;&lt;br /&gt;&lt;em&gt;somaticus&lt;/em&gt; = </w:t>
      </w:r>
      <w:r>
        <w:t>относящийся</w:t>
      </w:r>
      <w:r w:rsidRPr="00AE4EAE">
        <w:rPr>
          <w:lang w:val="en-US"/>
        </w:rPr>
        <w:t xml:space="preserve"> </w:t>
      </w:r>
      <w:r>
        <w:t>к</w:t>
      </w:r>
      <w:r w:rsidRPr="00AE4EAE">
        <w:rPr>
          <w:lang w:val="en-US"/>
        </w:rPr>
        <w:t xml:space="preserve"> </w:t>
      </w:r>
      <w:r>
        <w:t>телу</w:t>
      </w:r>
      <w:r w:rsidRPr="00AE4EAE">
        <w:rPr>
          <w:lang w:val="en-US"/>
        </w:rPr>
        <w:t xml:space="preserve">&lt;br /&gt;&lt;em&gt;corpus vertebrae&lt;/em&gt; = </w:t>
      </w:r>
      <w:r>
        <w:t>тело</w:t>
      </w:r>
      <w:r w:rsidRPr="00AE4EAE">
        <w:rPr>
          <w:lang w:val="en-US"/>
        </w:rPr>
        <w:t xml:space="preserve"> </w:t>
      </w:r>
      <w:r>
        <w:t>позвонка</w:t>
      </w:r>
      <w:r w:rsidRPr="00AE4EAE">
        <w:rPr>
          <w:lang w:val="en-US"/>
        </w:rPr>
        <w:t>&lt;/h3&gt;</w:t>
      </w:r>
    </w:p>
    <w:p w:rsidR="00AE4EAE" w:rsidRPr="00AE4EAE" w:rsidRDefault="00AE4EAE" w:rsidP="00AE4EAE">
      <w:pPr>
        <w:rPr>
          <w:lang w:val="en-US"/>
        </w:rPr>
      </w:pPr>
      <w:r w:rsidRPr="00AE4EAE">
        <w:rPr>
          <w:lang w:val="en-US"/>
        </w:rPr>
        <w:t xml:space="preserve">&lt;h3&gt;&lt;span style="color: #ff6600;"&gt;&lt;strong&gt;stoma-&lt;/strong&gt; &amp;mdash; &lt;em&gt;os, oris, n&lt;/em&gt; &amp;mdash; </w:t>
      </w:r>
      <w:r>
        <w:t>рот</w:t>
      </w:r>
      <w:r w:rsidRPr="00AE4EAE">
        <w:rPr>
          <w:lang w:val="en-US"/>
        </w:rPr>
        <w:t xml:space="preserve">, </w:t>
      </w:r>
      <w:r>
        <w:t>устье</w:t>
      </w:r>
      <w:r w:rsidRPr="00AE4EAE">
        <w:rPr>
          <w:lang w:val="en-US"/>
        </w:rPr>
        <w:t xml:space="preserve">&lt;/span&gt;&lt;br /&gt;&lt;em&gt;stomatitis&lt;/em&gt; = </w:t>
      </w:r>
      <w:r>
        <w:t>воспаление</w:t>
      </w:r>
      <w:r w:rsidRPr="00AE4EAE">
        <w:rPr>
          <w:lang w:val="en-US"/>
        </w:rPr>
        <w:t xml:space="preserve"> </w:t>
      </w:r>
      <w:r>
        <w:t>рта</w:t>
      </w:r>
      <w:r w:rsidRPr="00AE4EAE">
        <w:rPr>
          <w:lang w:val="en-US"/>
        </w:rPr>
        <w:t xml:space="preserve">&lt;br /&gt;&lt;em&gt;os oris&lt;/em&gt; = </w:t>
      </w:r>
      <w:r>
        <w:t>рот</w:t>
      </w:r>
      <w:r w:rsidRPr="00AE4EAE">
        <w:rPr>
          <w:lang w:val="en-US"/>
        </w:rPr>
        <w:t>&lt;/h3&gt;</w:t>
      </w:r>
    </w:p>
    <w:p w:rsidR="00AE4EAE" w:rsidRPr="00AE4EAE" w:rsidRDefault="00AE4EAE" w:rsidP="00AE4EAE">
      <w:pPr>
        <w:rPr>
          <w:lang w:val="en-US"/>
        </w:rPr>
      </w:pPr>
      <w:r w:rsidRPr="00AE4EAE">
        <w:rPr>
          <w:lang w:val="en-US"/>
        </w:rPr>
        <w:t xml:space="preserve">&lt;h3&gt;&lt;span style="color: #ff6600;"&gt;&lt;strong&gt;pneum-&lt;/strong&gt; &amp;mdash; &lt;em&gt;pulmo, onis, m&lt;/em&gt; &amp;mdash; </w:t>
      </w:r>
      <w:r>
        <w:t>лёгкое</w:t>
      </w:r>
      <w:r w:rsidRPr="00AE4EAE">
        <w:rPr>
          <w:lang w:val="en-US"/>
        </w:rPr>
        <w:t xml:space="preserve">&lt;/span&gt;&lt;br /&gt;&lt;em&gt;pneumonia&lt;/em&gt; = </w:t>
      </w:r>
      <w:r>
        <w:t>воспаление</w:t>
      </w:r>
      <w:r w:rsidRPr="00AE4EAE">
        <w:rPr>
          <w:lang w:val="en-US"/>
        </w:rPr>
        <w:t xml:space="preserve"> </w:t>
      </w:r>
      <w:r>
        <w:t>лёгкого</w:t>
      </w:r>
      <w:r w:rsidRPr="00AE4EAE">
        <w:rPr>
          <w:lang w:val="en-US"/>
        </w:rPr>
        <w:t xml:space="preserve">&lt;br /&gt;&lt;em&gt;pulmo dexter&lt;/em&gt; = </w:t>
      </w:r>
      <w:r>
        <w:t>правое</w:t>
      </w:r>
      <w:r w:rsidRPr="00AE4EAE">
        <w:rPr>
          <w:lang w:val="en-US"/>
        </w:rPr>
        <w:t xml:space="preserve"> </w:t>
      </w:r>
      <w:r>
        <w:t>лёгкое</w:t>
      </w:r>
      <w:r w:rsidRPr="00AE4EAE">
        <w:rPr>
          <w:lang w:val="en-US"/>
        </w:rPr>
        <w:t>&lt;/h3&gt;</w:t>
      </w:r>
    </w:p>
    <w:p w:rsidR="00AE4EAE" w:rsidRPr="00AE4EAE" w:rsidRDefault="00AE4EAE" w:rsidP="00AE4EAE">
      <w:pPr>
        <w:rPr>
          <w:lang w:val="en-US"/>
        </w:rPr>
      </w:pPr>
      <w:r w:rsidRPr="00AE4EAE">
        <w:rPr>
          <w:lang w:val="en-US"/>
        </w:rPr>
        <w:t xml:space="preserve">&lt;h3&gt;&lt;span style="color: #ff6600;"&gt;&lt;strong&gt;therm-&lt;/strong&gt; &amp;mdash; &lt;em&gt;calor, oris, m&lt;/em&gt; &amp;mdash; </w:t>
      </w:r>
      <w:r>
        <w:t>тепло</w:t>
      </w:r>
      <w:r w:rsidRPr="00AE4EAE">
        <w:rPr>
          <w:lang w:val="en-US"/>
        </w:rPr>
        <w:t xml:space="preserve"> / </w:t>
      </w:r>
      <w:r>
        <w:t>жар</w:t>
      </w:r>
      <w:r w:rsidRPr="00AE4EAE">
        <w:rPr>
          <w:lang w:val="en-US"/>
        </w:rPr>
        <w:t xml:space="preserve">&lt;/span&gt;&lt;br /&gt;&lt;em&gt;hyperthermia&lt;/em&gt; = </w:t>
      </w:r>
      <w:r>
        <w:t>повышение</w:t>
      </w:r>
      <w:r w:rsidRPr="00AE4EAE">
        <w:rPr>
          <w:lang w:val="en-US"/>
        </w:rPr>
        <w:t xml:space="preserve"> </w:t>
      </w:r>
      <w:r>
        <w:t>температуры</w:t>
      </w:r>
      <w:r w:rsidRPr="00AE4EAE">
        <w:rPr>
          <w:lang w:val="en-US"/>
        </w:rPr>
        <w:t xml:space="preserve">&lt;br /&gt;&lt;em&gt;calor corporis&lt;/em&gt; = </w:t>
      </w:r>
      <w:r>
        <w:t>тепло</w:t>
      </w:r>
      <w:r w:rsidRPr="00AE4EAE">
        <w:rPr>
          <w:lang w:val="en-US"/>
        </w:rPr>
        <w:t xml:space="preserve"> </w:t>
      </w:r>
      <w:r>
        <w:t>тела</w:t>
      </w:r>
      <w:r w:rsidRPr="00AE4EAE">
        <w:rPr>
          <w:lang w:val="en-US"/>
        </w:rPr>
        <w:t>&lt;/h3&gt;</w:t>
      </w:r>
    </w:p>
    <w:p w:rsidR="00AE4EAE" w:rsidRPr="00AE4EAE" w:rsidRDefault="00AE4EAE" w:rsidP="00AE4EAE">
      <w:pPr>
        <w:rPr>
          <w:lang w:val="en-US"/>
        </w:rPr>
      </w:pPr>
      <w:r w:rsidRPr="00AE4EAE">
        <w:rPr>
          <w:lang w:val="en-US"/>
        </w:rPr>
        <w:t xml:space="preserve">&lt;h3&gt;&lt;span style="color: #ff6600;"&gt;&lt;strong&gt;anthrop-&lt;/strong&gt; &amp;mdash; &lt;em&gt;homo, inis, m&lt;/em&gt; &amp;mdash; </w:t>
      </w:r>
      <w:r>
        <w:t>человек</w:t>
      </w:r>
      <w:r w:rsidRPr="00AE4EAE">
        <w:rPr>
          <w:lang w:val="en-US"/>
        </w:rPr>
        <w:t xml:space="preserve">&lt;/span&gt;&lt;br /&gt;&lt;em&gt;anthropologia&lt;/em&gt; = </w:t>
      </w:r>
      <w:r>
        <w:t>наука</w:t>
      </w:r>
      <w:r w:rsidRPr="00AE4EAE">
        <w:rPr>
          <w:lang w:val="en-US"/>
        </w:rPr>
        <w:t xml:space="preserve"> </w:t>
      </w:r>
      <w:r>
        <w:t>о</w:t>
      </w:r>
      <w:r w:rsidRPr="00AE4EAE">
        <w:rPr>
          <w:lang w:val="en-US"/>
        </w:rPr>
        <w:t xml:space="preserve"> </w:t>
      </w:r>
      <w:r>
        <w:t>человеке</w:t>
      </w:r>
      <w:r w:rsidRPr="00AE4EAE">
        <w:rPr>
          <w:lang w:val="en-US"/>
        </w:rPr>
        <w:t xml:space="preserve">&lt;br /&gt;&lt;em&gt;homo sapiens&lt;/em&gt; = </w:t>
      </w:r>
      <w:r>
        <w:t>разумный</w:t>
      </w:r>
      <w:r w:rsidRPr="00AE4EAE">
        <w:rPr>
          <w:lang w:val="en-US"/>
        </w:rPr>
        <w:t xml:space="preserve"> </w:t>
      </w:r>
      <w:r>
        <w:t>человек</w:t>
      </w:r>
      <w:r w:rsidRPr="00AE4EAE">
        <w:rPr>
          <w:lang w:val="en-US"/>
        </w:rPr>
        <w:t>&lt;/h3&gt;</w:t>
      </w:r>
    </w:p>
    <w:p w:rsidR="00AE4EAE" w:rsidRPr="00AE4EAE" w:rsidRDefault="00AE4EAE" w:rsidP="00AE4EAE">
      <w:pPr>
        <w:rPr>
          <w:lang w:val="en-US"/>
        </w:rPr>
      </w:pPr>
      <w:r w:rsidRPr="00AE4EAE">
        <w:rPr>
          <w:lang w:val="en-US"/>
        </w:rPr>
        <w:lastRenderedPageBreak/>
        <w:t xml:space="preserve">&lt;h3&gt;&lt;span style="color: #ff6600;"&gt;&lt;strong&gt;mening-&lt;/strong&gt; &amp;mdash; &lt;em&gt;mater, matris, f&lt;/em&gt; &amp;mdash; </w:t>
      </w:r>
      <w:r>
        <w:t>оболочка</w:t>
      </w:r>
      <w:r w:rsidRPr="00AE4EAE">
        <w:rPr>
          <w:lang w:val="en-US"/>
        </w:rPr>
        <w:t xml:space="preserve"> </w:t>
      </w:r>
      <w:r>
        <w:t>мозга</w:t>
      </w:r>
      <w:r w:rsidRPr="00AE4EAE">
        <w:rPr>
          <w:lang w:val="en-US"/>
        </w:rPr>
        <w:t xml:space="preserve">&lt;/span&gt;&lt;br /&gt;&lt;em&gt;meningitis&lt;/em&gt; = </w:t>
      </w:r>
      <w:r>
        <w:t>воспаление</w:t>
      </w:r>
      <w:r w:rsidRPr="00AE4EAE">
        <w:rPr>
          <w:lang w:val="en-US"/>
        </w:rPr>
        <w:t xml:space="preserve"> </w:t>
      </w:r>
      <w:r>
        <w:t>мозговой</w:t>
      </w:r>
      <w:r w:rsidRPr="00AE4EAE">
        <w:rPr>
          <w:lang w:val="en-US"/>
        </w:rPr>
        <w:t xml:space="preserve"> </w:t>
      </w:r>
      <w:r>
        <w:t>оболочки</w:t>
      </w:r>
      <w:r w:rsidRPr="00AE4EAE">
        <w:rPr>
          <w:lang w:val="en-US"/>
        </w:rPr>
        <w:t xml:space="preserve">&lt;br /&gt;&lt;em&gt;mater cerebri&lt;/em&gt; = </w:t>
      </w:r>
      <w:r>
        <w:t>оболочка</w:t>
      </w:r>
      <w:r w:rsidRPr="00AE4EAE">
        <w:rPr>
          <w:lang w:val="en-US"/>
        </w:rPr>
        <w:t xml:space="preserve"> </w:t>
      </w:r>
      <w:r>
        <w:t>мозга</w:t>
      </w:r>
      <w:r w:rsidRPr="00AE4EAE">
        <w:rPr>
          <w:lang w:val="en-US"/>
        </w:rPr>
        <w:t>&lt;/h3&gt;</w:t>
      </w:r>
    </w:p>
    <w:p w:rsidR="00AE4EAE" w:rsidRDefault="00AE4EAE" w:rsidP="00AE4EAE">
      <w:r>
        <w:t>&lt;h3&gt;&lt;span style="color: #ff6600;"&gt;&lt;strong&gt;chondr-&lt;/strong&gt; &amp;mdash; &lt;em&gt;cartilago, inis, f&lt;/em&gt; &amp;mdash; хрящ&lt;/span&gt;&lt;br /&gt;&lt;em&gt;chondromatosis&lt;/em&gt; = заболевание хрящевой ткани&lt;br /&gt;&lt;em&gt;cartilago costalis&lt;/em&gt; = рёберный хрящ&lt;/h3&gt;</w:t>
      </w:r>
    </w:p>
    <w:p w:rsidR="00AE4EAE" w:rsidRDefault="00AE4EAE" w:rsidP="00AE4EAE">
      <w:r>
        <w:t>&lt;h3&gt;&lt;span style="color: #ff6600;"&gt;&lt;strong&gt;lip-&lt;/strong&gt; &amp;mdash; &lt;em&gt;adeps, ipis, m&lt;/em&gt; &amp;mdash; жир&lt;/span&gt;&lt;br /&gt;&lt;em&gt;lipoma&lt;/em&gt; = жировая опухоль&lt;br /&gt;&lt;em&gt;adeps subcutaneus&lt;/em&gt; = подкожный жир&lt;/h3&gt;</w:t>
      </w:r>
    </w:p>
    <w:p w:rsidR="00AE4EAE" w:rsidRDefault="00AE4EAE" w:rsidP="00AE4EAE">
      <w:r>
        <w:t>&lt;h3&gt;&lt;span style="color: #ff6600;"&gt;&lt;strong&gt;spermat-&lt;/strong&gt; &amp;mdash; &lt;em&gt;semen, inis, n&lt;/em&gt; &amp;mdash; семя&lt;/span&gt;&lt;br /&gt;&lt;em&gt;spermatogenesis&lt;/em&gt; = образование спермы&lt;br /&gt;&lt;em&gt;semen humanum&lt;/em&gt; = человеческое семя&lt;/h3&gt;</w:t>
      </w:r>
    </w:p>
    <w:p w:rsidR="00AE4EAE" w:rsidRDefault="00AE4EAE" w:rsidP="00AE4EAE">
      <w:r>
        <w:t>&lt;h3&gt;&lt;span style="color: #ff6600;"&gt;&lt;strong&gt;blasto- / -blastus&lt;/strong&gt; &amp;mdash; &lt;em&gt;germen, inis, n&lt;/em&gt; &amp;mdash; зачаток&lt;/span&gt;&lt;br /&gt;&lt;em&gt;blastocystis&lt;/em&gt; = бластоциста&lt;br /&gt;&lt;em&gt;germen primordiale&lt;/em&gt; = зародышевая клетка&lt;/h3&gt;</w:t>
      </w:r>
    </w:p>
    <w:p w:rsidR="00AE4EAE" w:rsidRDefault="00AE4EAE" w:rsidP="00AE4EAE">
      <w:r>
        <w:t>&lt;h3&gt;&lt;span style="color: #ff6600;"&gt;&lt;strong&gt;-odon / odont- / odonto-&lt;/strong&gt; &amp;mdash; &lt;em&gt;dens, dentis, m&lt;/em&gt; &amp;mdash; зуб&lt;/span&gt;&lt;br /&gt;&lt;em&gt;odontitis&lt;/em&gt; = воспаление зуба&lt;br /&gt;&lt;em&gt;dens molaris&lt;/em&gt; = коренной зуб&lt;/h3&gt;</w:t>
      </w:r>
    </w:p>
    <w:p w:rsidR="00AE4EAE" w:rsidRDefault="00AE4EAE" w:rsidP="00AE4EAE">
      <w:r>
        <w:t>&lt;h3&gt;&lt;span style="color: #ff6600;"&gt;&lt;strong&gt;a&amp;euml;r&lt;/strong&gt; &amp;mdash; &lt;em&gt;a&amp;euml;r, a&amp;euml;ris, m&lt;/em&gt; &amp;mdash; воздух&lt;/span&gt;&lt;br /&gt;&lt;em&gt;aer pulmonalis&lt;/em&gt; = лёгочный воздух&lt;/h3&gt;</w:t>
      </w:r>
    </w:p>
    <w:p w:rsidR="00AE4EAE" w:rsidRDefault="00AE4EAE" w:rsidP="00AE4EAE">
      <w:r>
        <w:t>&lt;h3&gt;&lt;span style="color: #ff6600;"&gt;&lt;strong&gt;derma- / -dermat&lt;/strong&gt; &amp;mdash; &lt;em&gt;cutis, is, f&lt;/em&gt; &amp;mdash; кожа&lt;/span&gt;&lt;br /&gt;&lt;em&gt;dermatitis&lt;/em&gt; = воспаление кожи&lt;br /&gt;&lt;em&gt;cutis humana&lt;/em&gt; = кожа человека&lt;/h3&gt;</w:t>
      </w:r>
    </w:p>
    <w:p w:rsidR="00AE4EAE" w:rsidRDefault="00AE4EAE" w:rsidP="00AE4EAE">
      <w:r>
        <w:t>&lt;h3&gt;&lt;span style="color: #ff6600;"&gt;&lt;strong&gt;oste- / ost-&lt;/strong&gt; &amp;mdash; &lt;em&gt;os, ossis, n&lt;/em&gt; &amp;mdash; кость&lt;/span&gt;&lt;br /&gt;&lt;em&gt;osteoporosis&lt;/em&gt; = пористость кости&lt;br /&gt;&lt;em&gt;os femoris&lt;/em&gt; = бедренная кость&lt;/h3&gt;</w:t>
      </w:r>
    </w:p>
    <w:p w:rsidR="00AE4EAE" w:rsidRDefault="00AE4EAE" w:rsidP="00AE4EAE">
      <w:r>
        <w:t>&lt;h3&gt;&lt;span style="color: #ff6600;"&gt;&lt;strong&gt;ot-&lt;/strong&gt; &amp;mdash; &lt;em&gt;auris, is, f&lt;/em&gt; &amp;mdash; ухо&lt;/span&gt;&lt;br /&gt;&lt;em&gt;otitis&lt;/em&gt; = воспаление уха&lt;br /&gt;&lt;em&gt;auris externa&lt;/em&gt; = наружное ухо&lt;/h3&gt;</w:t>
      </w:r>
    </w:p>
    <w:p w:rsidR="000F2635" w:rsidRPr="00AE4EAE" w:rsidRDefault="00AE4EAE" w:rsidP="00AE4EAE">
      <w:pPr>
        <w:rPr>
          <w:lang w:val="en-US"/>
        </w:rPr>
      </w:pPr>
      <w:r w:rsidRPr="00AE4EAE">
        <w:rPr>
          <w:lang w:val="en-US"/>
        </w:rPr>
        <w:t>&lt;h3 style="text-align: center;"&gt;</w:t>
      </w:r>
      <w:r w:rsidRPr="00AE4EAE">
        <w:rPr>
          <w:rFonts w:ascii="Cambria Math" w:hAnsi="Cambria Math" w:cs="Cambria Math"/>
          <w:lang w:val="en-US"/>
        </w:rPr>
        <w:t>◃</w:t>
      </w:r>
      <w:r w:rsidRPr="00AE4EAE">
        <w:rPr>
          <w:rFonts w:ascii="Calibri" w:hAnsi="Calibri" w:cs="Calibri"/>
          <w:lang w:val="en-US"/>
        </w:rPr>
        <w:t>───────────</w:t>
      </w:r>
      <w:r w:rsidRPr="00AE4EAE">
        <w:rPr>
          <w:rFonts w:ascii="Cambria Math" w:hAnsi="Cambria Math" w:cs="Cambria Math"/>
          <w:lang w:val="en-US"/>
        </w:rPr>
        <w:t>▹</w:t>
      </w:r>
      <w:r w:rsidRPr="00AE4EAE">
        <w:rPr>
          <w:lang w:val="en-US"/>
        </w:rPr>
        <w:t>&lt;/h3&gt;</w:t>
      </w:r>
      <w:bookmarkStart w:id="0" w:name="_GoBack"/>
      <w:bookmarkEnd w:id="0"/>
    </w:p>
    <w:sectPr w:rsidR="000F2635" w:rsidRPr="00AE4EAE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7F1697"/>
    <w:rsid w:val="000F2635"/>
    <w:rsid w:val="00290121"/>
    <w:rsid w:val="002A2ED8"/>
    <w:rsid w:val="003A39D8"/>
    <w:rsid w:val="00660B87"/>
    <w:rsid w:val="00777AE7"/>
    <w:rsid w:val="007F1697"/>
    <w:rsid w:val="00915B2C"/>
    <w:rsid w:val="00A62DE1"/>
    <w:rsid w:val="00AE4EAE"/>
    <w:rsid w:val="00C85AB4"/>
    <w:rsid w:val="00DF309F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866FEE-65C5-4AE8-A906-9EEE16838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5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8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8</cp:revision>
  <dcterms:created xsi:type="dcterms:W3CDTF">2025-10-06T18:16:00Z</dcterms:created>
  <dcterms:modified xsi:type="dcterms:W3CDTF">2025-10-13T19:44:00Z</dcterms:modified>
</cp:coreProperties>
</file>