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946" w:rsidRPr="000F4946" w:rsidRDefault="000F4946" w:rsidP="000F4946">
      <w:pPr>
        <w:rPr>
          <w:lang w:val="en-US"/>
        </w:rPr>
      </w:pPr>
      <w:r w:rsidRPr="000F4946">
        <w:rPr>
          <w:lang w:val="en-US"/>
        </w:rPr>
        <w:t>&lt;h2 style="text-align: center;"&gt;&lt;span style="color: #ff6600;"&gt;&lt;strong&gt;</w:t>
      </w:r>
      <w:r>
        <w:t>Лабораторно</w:t>
      </w:r>
      <w:r w:rsidRPr="000F4946">
        <w:rPr>
          <w:lang w:val="en-US"/>
        </w:rPr>
        <w:t>-</w:t>
      </w:r>
      <w:r>
        <w:t>диагностические</w:t>
      </w:r>
      <w:r w:rsidRPr="000F4946">
        <w:rPr>
          <w:lang w:val="en-US"/>
        </w:rPr>
        <w:t xml:space="preserve"> </w:t>
      </w:r>
      <w:proofErr w:type="spellStart"/>
      <w:r>
        <w:t>терминоэлементы</w:t>
      </w:r>
      <w:proofErr w:type="spellEnd"/>
      <w:r w:rsidRPr="000F4946">
        <w:rPr>
          <w:lang w:val="en-US"/>
        </w:rPr>
        <w:t>&lt;/strong&gt;&lt;/span&gt;&lt;/h2&gt;</w:t>
      </w:r>
    </w:p>
    <w:p w:rsidR="000F4946" w:rsidRPr="000F4946" w:rsidRDefault="000F4946" w:rsidP="000F4946">
      <w:pPr>
        <w:rPr>
          <w:lang w:val="en-US"/>
        </w:rPr>
      </w:pPr>
      <w:r w:rsidRPr="000F4946">
        <w:rPr>
          <w:lang w:val="en-US"/>
        </w:rPr>
        <w:t>&lt;h3&gt;&lt;span style="color: #ff6600;"&gt;&lt;strong&gt;-lŷsis&lt;/strong&gt;&lt;/span&gt; &amp;mdash; &lt;em&gt;</w:t>
      </w:r>
      <w:r>
        <w:t>распад</w:t>
      </w:r>
      <w:r w:rsidRPr="000F4946">
        <w:rPr>
          <w:lang w:val="en-US"/>
        </w:rPr>
        <w:t xml:space="preserve">, </w:t>
      </w:r>
      <w:r>
        <w:t>растворение</w:t>
      </w:r>
      <w:r w:rsidRPr="000F4946">
        <w:rPr>
          <w:lang w:val="en-US"/>
        </w:rPr>
        <w:t xml:space="preserve">, </w:t>
      </w:r>
      <w:r>
        <w:t>разрушение</w:t>
      </w:r>
      <w:r w:rsidRPr="000F4946">
        <w:rPr>
          <w:lang w:val="en-US"/>
        </w:rPr>
        <w:t xml:space="preserve">; </w:t>
      </w:r>
      <w:r>
        <w:t>освобождение</w:t>
      </w:r>
      <w:r w:rsidRPr="000F4946">
        <w:rPr>
          <w:lang w:val="en-US"/>
        </w:rPr>
        <w:t xml:space="preserve"> </w:t>
      </w:r>
      <w:r>
        <w:t>от</w:t>
      </w:r>
      <w:r w:rsidRPr="000F4946">
        <w:rPr>
          <w:lang w:val="en-US"/>
        </w:rPr>
        <w:t xml:space="preserve"> </w:t>
      </w:r>
      <w:r>
        <w:t>сращений</w:t>
      </w:r>
      <w:r w:rsidRPr="000F4946">
        <w:rPr>
          <w:lang w:val="en-US"/>
        </w:rPr>
        <w:t xml:space="preserve"> (</w:t>
      </w:r>
      <w:r>
        <w:t>хирургически</w:t>
      </w:r>
      <w:r w:rsidRPr="000F4946">
        <w:rPr>
          <w:lang w:val="en-US"/>
        </w:rPr>
        <w:t xml:space="preserve">)&lt;/em&gt;&lt;br /&gt; &lt;em&gt;heamolysis&lt;/em&gt; &amp;mdash; </w:t>
      </w:r>
      <w:r>
        <w:t>разрушение</w:t>
      </w:r>
      <w:r w:rsidRPr="000F4946">
        <w:rPr>
          <w:lang w:val="en-US"/>
        </w:rPr>
        <w:t xml:space="preserve"> </w:t>
      </w:r>
      <w:r>
        <w:t>эритроцитов</w:t>
      </w:r>
      <w:r w:rsidRPr="000F4946">
        <w:rPr>
          <w:lang w:val="en-US"/>
        </w:rPr>
        <w:t xml:space="preserve"> (</w:t>
      </w:r>
      <w:r>
        <w:t>гемолиз</w:t>
      </w:r>
      <w:r w:rsidRPr="000F4946">
        <w:rPr>
          <w:lang w:val="en-US"/>
        </w:rPr>
        <w:t xml:space="preserve">).&lt;br /&gt;&lt;em&gt;fibrinolysis&lt;/em&gt; &amp;mdash; </w:t>
      </w:r>
      <w:r>
        <w:t>растворение</w:t>
      </w:r>
      <w:r w:rsidRPr="000F4946">
        <w:rPr>
          <w:lang w:val="en-US"/>
        </w:rPr>
        <w:t xml:space="preserve"> </w:t>
      </w:r>
      <w:r>
        <w:t>фибриновых</w:t>
      </w:r>
      <w:r w:rsidRPr="000F4946">
        <w:rPr>
          <w:lang w:val="en-US"/>
        </w:rPr>
        <w:t xml:space="preserve"> </w:t>
      </w:r>
      <w:r>
        <w:t>тромбов</w:t>
      </w:r>
      <w:r w:rsidRPr="000F4946">
        <w:rPr>
          <w:lang w:val="en-US"/>
        </w:rPr>
        <w:t xml:space="preserve"> (</w:t>
      </w:r>
      <w:proofErr w:type="spellStart"/>
      <w:r>
        <w:t>фибринолиз</w:t>
      </w:r>
      <w:proofErr w:type="spellEnd"/>
      <w:r w:rsidRPr="000F4946">
        <w:rPr>
          <w:lang w:val="en-US"/>
        </w:rPr>
        <w:t>).&lt;/h3&gt;</w:t>
      </w:r>
    </w:p>
    <w:p w:rsidR="000F4946" w:rsidRDefault="000F4946" w:rsidP="000F4946">
      <w:r w:rsidRPr="000F4946">
        <w:rPr>
          <w:lang w:val="en-US"/>
        </w:rPr>
        <w:t>&lt;h3&gt;&lt;span style="color: #ff6600;"&gt;&lt;strong&gt;-aemia&lt;/strong&gt;&lt;/span&gt; &amp;mdash; &lt;em&gt;</w:t>
      </w:r>
      <w:r>
        <w:t>наличие</w:t>
      </w:r>
      <w:r w:rsidRPr="000F4946">
        <w:rPr>
          <w:lang w:val="en-US"/>
        </w:rPr>
        <w:t xml:space="preserve"> (</w:t>
      </w:r>
      <w:r>
        <w:t>определённого</w:t>
      </w:r>
      <w:r w:rsidRPr="000F4946">
        <w:rPr>
          <w:lang w:val="en-US"/>
        </w:rPr>
        <w:t xml:space="preserve"> </w:t>
      </w:r>
      <w:r>
        <w:t>состояния</w:t>
      </w:r>
      <w:r w:rsidRPr="000F4946">
        <w:rPr>
          <w:lang w:val="en-US"/>
        </w:rPr>
        <w:t xml:space="preserve">) </w:t>
      </w:r>
      <w:r>
        <w:t>в</w:t>
      </w:r>
      <w:r w:rsidRPr="000F4946">
        <w:rPr>
          <w:lang w:val="en-US"/>
        </w:rPr>
        <w:t xml:space="preserve"> </w:t>
      </w:r>
      <w:r>
        <w:t>крови</w:t>
      </w:r>
      <w:r w:rsidRPr="000F4946">
        <w:rPr>
          <w:lang w:val="en-US"/>
        </w:rPr>
        <w:t xml:space="preserve">&lt;/em&gt;&lt;br /&gt; &lt;em&gt;hyperaemia&lt;/em&gt; &amp;mdash; </w:t>
      </w:r>
      <w:r>
        <w:t>повышенное</w:t>
      </w:r>
      <w:r w:rsidRPr="000F4946">
        <w:rPr>
          <w:lang w:val="en-US"/>
        </w:rPr>
        <w:t xml:space="preserve"> </w:t>
      </w:r>
      <w:r>
        <w:t>наполнение</w:t>
      </w:r>
      <w:r w:rsidRPr="000F4946">
        <w:rPr>
          <w:lang w:val="en-US"/>
        </w:rPr>
        <w:t xml:space="preserve"> </w:t>
      </w:r>
      <w:r>
        <w:t>тканей</w:t>
      </w:r>
      <w:r w:rsidRPr="000F4946">
        <w:rPr>
          <w:lang w:val="en-US"/>
        </w:rPr>
        <w:t xml:space="preserve"> </w:t>
      </w:r>
      <w:r>
        <w:t>кровью</w:t>
      </w:r>
      <w:r w:rsidRPr="000F4946">
        <w:rPr>
          <w:lang w:val="en-US"/>
        </w:rPr>
        <w:t xml:space="preserve"> </w:t>
      </w:r>
      <w:r>
        <w:t>(гиперемия).&lt;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hypoxaemia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пониженное содержание кислорода в артериальной крови (гипоксемия).&lt;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uraemia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наличие в крови продуктов азотистого обмена при почечной недостаточности (уремия).&lt;/h3&gt;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ectasis</w:t>
      </w:r>
      <w:proofErr w:type="spellEnd"/>
      <w:r>
        <w:t xml:space="preserve"> (-</w:t>
      </w:r>
      <w:proofErr w:type="spellStart"/>
      <w:r>
        <w:t>ectasia</w:t>
      </w:r>
      <w:proofErr w:type="spellEnd"/>
      <w:r>
        <w:t>)&lt;/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&gt;патологическое расширение&lt;/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bronchiectasis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локальное расширение бронхов (бронхоэктазия).&lt;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arteriectasia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патологическое расширение артерий.&lt;/h3&gt;</w:t>
      </w:r>
    </w:p>
    <w:p w:rsidR="000F4946" w:rsidRDefault="000F4946" w:rsidP="000F4946">
      <w:r>
        <w:t>&lt;h3&gt;&lt;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genesis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&gt;процесс возникновения и развития&lt;/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oncogenesis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процесс образования опухоли (онкогенез).&lt;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osteogenesis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формирование костной ткани (</w:t>
      </w:r>
      <w:proofErr w:type="spellStart"/>
      <w:r>
        <w:t>остеогенез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lith</w:t>
      </w:r>
      <w:proofErr w:type="spellEnd"/>
      <w:r>
        <w:t>-; -</w:t>
      </w:r>
      <w:proofErr w:type="spellStart"/>
      <w:r>
        <w:t>lithus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&gt;камень&lt;/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cholelithus</w:t>
      </w:r>
      <w:proofErr w:type="spellEnd"/>
      <w:r>
        <w:t>&lt;/</w:t>
      </w:r>
      <w:proofErr w:type="spellStart"/>
      <w:r>
        <w:t>em</w:t>
      </w:r>
      <w:proofErr w:type="spellEnd"/>
      <w:r>
        <w:t>&gt;&amp;</w:t>
      </w:r>
      <w:proofErr w:type="spellStart"/>
      <w:r>
        <w:t>nbsp</w:t>
      </w:r>
      <w:proofErr w:type="spellEnd"/>
      <w:r>
        <w:t>;&amp;</w:t>
      </w:r>
      <w:proofErr w:type="spellStart"/>
      <w:r>
        <w:t>mdash</w:t>
      </w:r>
      <w:proofErr w:type="spellEnd"/>
      <w:r>
        <w:t>; камень в желчном пузыре (</w:t>
      </w:r>
      <w:proofErr w:type="spellStart"/>
      <w:r>
        <w:t>холеолит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nephrolithus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камень в почке (нефролит).&lt;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urolithus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конкремент в мочевыводящих путях (</w:t>
      </w:r>
      <w:proofErr w:type="spellStart"/>
      <w:r>
        <w:t>уролит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lithiasis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&gt;каменная болезнь; образование камней&lt;/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cholelithiasis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желчнокаменная болезнь (образование желчных конкрементов).&lt;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nephrolithiasis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образование почечных камней (нефролитиаз).&lt;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urolithiasis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образование камней в мочевыделительной системе (</w:t>
      </w:r>
      <w:proofErr w:type="spellStart"/>
      <w:r>
        <w:t>уролитиаз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penia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&gt;недостаточное количество элементов крови&lt;/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leucopenia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снижение числа лейкоцитов (лейкопения).&lt;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thrombopenia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уменьшение тромбоцитов в крови (тромбоцитопения).&lt;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erythropenia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снижение количества эритроцитов (</w:t>
      </w:r>
      <w:proofErr w:type="spellStart"/>
      <w:r>
        <w:t>эритропения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philia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&gt;склонность, предрасположенность; повышенное число в крови&lt;/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eosinophilia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повышение числа эозинофилов (</w:t>
      </w:r>
      <w:proofErr w:type="spellStart"/>
      <w:r>
        <w:t>эозинофилия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lymphophilia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 xml:space="preserve">; относительная склонность к </w:t>
      </w:r>
      <w:proofErr w:type="spellStart"/>
      <w:r>
        <w:t>лимфоцитарному</w:t>
      </w:r>
      <w:proofErr w:type="spellEnd"/>
      <w:r>
        <w:t xml:space="preserve"> преобладанию (лимфоцитоз).&lt;/h3&gt;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poesis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&gt;образование, творение (образовательный процесс)&lt;/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erythropoiesis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образование эритроцитов (</w:t>
      </w:r>
      <w:proofErr w:type="spellStart"/>
      <w:r>
        <w:t>эритропоэз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hematopoiesis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процесс кроветворения (</w:t>
      </w:r>
      <w:proofErr w:type="spellStart"/>
      <w:r>
        <w:t>гемопоэз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osteopoiesis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формирование костной ткани (</w:t>
      </w:r>
      <w:proofErr w:type="spellStart"/>
      <w:r>
        <w:t>остеопоэз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necrosis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&gt;омертвение ткани, некроз&lt;/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myonecrosis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омертвение мышечной ткани (</w:t>
      </w:r>
      <w:proofErr w:type="spellStart"/>
      <w:r>
        <w:t>мионекроз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osteonecrosis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омертвение костной ткани (</w:t>
      </w:r>
      <w:proofErr w:type="spellStart"/>
      <w:r>
        <w:t>остеонекроз</w:t>
      </w:r>
      <w:proofErr w:type="spellEnd"/>
      <w:r>
        <w:t>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&gt;-</w:t>
      </w:r>
      <w:proofErr w:type="spellStart"/>
      <w:r>
        <w:t>rrhoea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&gt;течение, истечение секрета, слизи&lt;/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diarrhoea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частое жидкое отделение из кишечника (диарея).&lt;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galactorrhoea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самопроизвольное выделение молока (</w:t>
      </w:r>
      <w:proofErr w:type="spellStart"/>
      <w:r>
        <w:t>галакторея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rhinorrhoea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истечение секрета из носа (</w:t>
      </w:r>
      <w:proofErr w:type="spellStart"/>
      <w:r>
        <w:t>ринорея</w:t>
      </w:r>
      <w:proofErr w:type="spellEnd"/>
      <w:r>
        <w:t>).&lt;/h3&gt;</w:t>
      </w:r>
    </w:p>
    <w:p w:rsidR="000F4946" w:rsidRDefault="000F4946" w:rsidP="000F4946">
      <w:r>
        <w:lastRenderedPageBreak/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menorrhoea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&gt;месячные, маточное кровотечение (менструация)&lt;/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amenorrhoea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отсутствие месячных (аменорея).&lt;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dysmenorrhoea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болезненные менструации (дисменорея).&lt;/h3&gt;</w:t>
      </w:r>
    </w:p>
    <w:p w:rsidR="000F4946" w:rsidRDefault="000F4946" w:rsidP="000F4946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stasis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&gt;остановка течения; застой физиологической жидкости&lt;/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haemostasis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остановка кровотечения (гемостаз).&lt;</w:t>
      </w:r>
      <w:proofErr w:type="spellStart"/>
      <w:r>
        <w:t>br</w:t>
      </w:r>
      <w:proofErr w:type="spellEnd"/>
      <w:r>
        <w:t xml:space="preserve"> /&gt; &lt;</w:t>
      </w:r>
      <w:proofErr w:type="spellStart"/>
      <w:r>
        <w:t>em</w:t>
      </w:r>
      <w:proofErr w:type="spellEnd"/>
      <w:r>
        <w:t>&gt;</w:t>
      </w:r>
      <w:proofErr w:type="spellStart"/>
      <w:r>
        <w:t>lymphostasis</w:t>
      </w:r>
      <w:proofErr w:type="spellEnd"/>
      <w:r>
        <w:t>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застой лимфы (</w:t>
      </w:r>
      <w:proofErr w:type="spellStart"/>
      <w:r>
        <w:t>лимфостаз</w:t>
      </w:r>
      <w:proofErr w:type="spellEnd"/>
      <w:r>
        <w:t>).&lt;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/&gt;&lt;/h3&gt;</w:t>
      </w:r>
    </w:p>
    <w:p w:rsidR="002A2ED8" w:rsidRPr="000F4946" w:rsidRDefault="000F4946" w:rsidP="000F4946">
      <w:pPr>
        <w:rPr>
          <w:lang w:val="en-US"/>
        </w:rPr>
      </w:pPr>
      <w:r w:rsidRPr="000F4946">
        <w:rPr>
          <w:lang w:val="en-US"/>
        </w:rPr>
        <w:t>&lt;p style="text-align: center;"&gt;&amp;nbsp;&amp;nbsp;</w:t>
      </w:r>
      <w:r w:rsidRPr="000F4946">
        <w:rPr>
          <w:rFonts w:ascii="Cambria Math" w:hAnsi="Cambria Math" w:cs="Cambria Math"/>
          <w:lang w:val="en-US"/>
        </w:rPr>
        <w:t>◃</w:t>
      </w:r>
      <w:r w:rsidRPr="000F4946">
        <w:rPr>
          <w:rFonts w:ascii="Calibri" w:hAnsi="Calibri" w:cs="Calibri"/>
          <w:lang w:val="en-US"/>
        </w:rPr>
        <w:t>───────────</w:t>
      </w:r>
      <w:r w:rsidRPr="000F4946">
        <w:rPr>
          <w:rFonts w:ascii="Cambria Math" w:hAnsi="Cambria Math" w:cs="Cambria Math"/>
          <w:lang w:val="en-US"/>
        </w:rPr>
        <w:t>▹</w:t>
      </w:r>
      <w:r w:rsidRPr="000F4946">
        <w:rPr>
          <w:lang w:val="en-US"/>
        </w:rPr>
        <w:t>&lt;/p&gt;</w:t>
      </w:r>
      <w:bookmarkStart w:id="0" w:name="_GoBack"/>
      <w:bookmarkEnd w:id="0"/>
    </w:p>
    <w:sectPr w:rsidR="002A2ED8" w:rsidRPr="000F4946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4605E"/>
    <w:rsid w:val="000F4946"/>
    <w:rsid w:val="002A2ED8"/>
    <w:rsid w:val="0084605E"/>
    <w:rsid w:val="00915B2C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AC15A-D6F9-4E7A-8BBC-ABB6FBFF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2</cp:revision>
  <dcterms:created xsi:type="dcterms:W3CDTF">2025-11-05T06:54:00Z</dcterms:created>
  <dcterms:modified xsi:type="dcterms:W3CDTF">2025-11-05T06:55:00Z</dcterms:modified>
</cp:coreProperties>
</file>