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26.png" ContentType="image/png"/>
  <Override PartName="/word/media/rId78.png" ContentType="image/png"/>
  <Override PartName="/word/media/rId82.png" ContentType="image/png"/>
  <Override PartName="/word/media/rId87.png" ContentType="image/png"/>
  <Override PartName="/word/media/rId91.png" ContentType="image/png"/>
  <Override PartName="/word/media/rId95.png" ContentType="image/png"/>
  <Override PartName="/word/media/rId99.png" ContentType="image/png"/>
  <Override PartName="/word/media/rId103.png" ContentType="image/png"/>
  <Override PartName="/word/media/rId107.png" ContentType="image/png"/>
  <Override PartName="/word/media/rId30.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1.png" ContentType="image/png"/>
  <Override PartName="/word/media/rId34.png" ContentType="image/png"/>
  <Override PartName="/word/media/rId38.png" ContentType="image/png"/>
  <Override PartName="/word/media/rId42.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работа-07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Бровкин</w:t>
      </w:r>
      <w:r>
        <w:t xml:space="preserve"> </w:t>
      </w:r>
      <w:r>
        <w:t xml:space="preserve">Александр</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w:t>
      </w:r>
      <w:r>
        <w:t xml:space="preserve"> </w:t>
      </w:r>
      <w:r>
        <w:t xml:space="preserve">манипуляций с ними.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w:t>
      </w:r>
      <w:r>
        <w:t xml:space="preserve"> </w:t>
      </w:r>
      <w:r>
        <w:t xml:space="preserve">с панелями; выделение/отмена выделения файлов,копирование/перемещение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ит.п.)</w:t>
      </w:r>
    </w:p>
    <w:p>
      <w:pPr>
        <w:numPr>
          <w:ilvl w:val="0"/>
          <w:numId w:val="1001"/>
        </w:numPr>
      </w:pPr>
      <w:r>
        <w:t xml:space="preserve">Выполните основные команды меню левой (или правой) панели.Оцените степень</w:t>
      </w:r>
      <w:r>
        <w:t xml:space="preserve"> </w:t>
      </w:r>
      <w:r>
        <w:t xml:space="preserve">подробности вывода информации о файлах.</w:t>
      </w:r>
    </w:p>
    <w:p>
      <w:pPr>
        <w:numPr>
          <w:ilvl w:val="0"/>
          <w:numId w:val="1001"/>
        </w:numPr>
      </w:pPr>
      <w:r>
        <w:t xml:space="preserve">Используя возможности подменю Файл ,выполните:</w:t>
      </w:r>
      <w:r>
        <w:t xml:space="preserve"> </w:t>
      </w:r>
      <w:r>
        <w:t xml:space="preserve">– просмотр содержимоготекстового файла;</w:t>
      </w:r>
      <w:r>
        <w:t xml:space="preserve"> </w:t>
      </w:r>
      <w:r>
        <w:t xml:space="preserve">– редактирование содержимого текстового файла (без сохранения результатов</w:t>
      </w:r>
      <w:r>
        <w:t xml:space="preserve"> </w:t>
      </w:r>
      <w:r>
        <w:t xml:space="preserve">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w:t>
      </w:r>
      <w:r>
        <w:t xml:space="preserve"> </w:t>
      </w:r>
      <w:r>
        <w:t xml:space="preserve">(Full screen,Double Width,Show Hidden Files ит.д.)</w:t>
      </w:r>
      <w:r>
        <w:t xml:space="preserve"> </w:t>
      </w:r>
      <w:r>
        <w:t xml:space="preserve">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w:t>
      </w:r>
      <w:r>
        <w:t xml:space="preserve"> </w:t>
      </w:r>
      <w:r>
        <w:t xml:space="preserve">другого файла или Интернета.</w:t>
      </w:r>
    </w:p>
    <w:p>
      <w:pPr>
        <w:numPr>
          <w:ilvl w:val="0"/>
          <w:numId w:val="1001"/>
        </w:numPr>
      </w:pPr>
      <w:r>
        <w:t xml:space="preserve">Проделайте стекстом следующие манипуляции,используя горячие клавиши:</w:t>
      </w:r>
      <w:r>
        <w:t xml:space="preserve"> </w:t>
      </w:r>
      <w:r>
        <w:t xml:space="preserve">4.1. Удалите строкутекста.</w:t>
      </w:r>
      <w:r>
        <w:t xml:space="preserve"> </w:t>
      </w:r>
      <w:r>
        <w:t xml:space="preserve">4.2. Выделите фрагменттекста и скопируйте его на новую строку.</w:t>
      </w:r>
      <w:r>
        <w:t xml:space="preserve"> </w:t>
      </w:r>
      <w:r>
        <w:t xml:space="preserve">4.3. Выделите фрагменттекста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p>
    <w:p>
      <w:pPr>
        <w:numPr>
          <w:ilvl w:val="0"/>
          <w:numId w:val="1001"/>
        </w:numPr>
      </w:pPr>
      <w:r>
        <w:t xml:space="preserve">Откройте файл с исходным текстом на некотором языке программирования (напри-</w:t>
      </w:r>
      <w:r>
        <w:t xml:space="preserve"> </w:t>
      </w:r>
      <w:r>
        <w:t xml:space="preserve">мер C или Java)</w:t>
      </w:r>
    </w:p>
    <w:p>
      <w:pPr>
        <w:numPr>
          <w:ilvl w:val="0"/>
          <w:numId w:val="1001"/>
        </w:numPr>
      </w:pPr>
      <w:r>
        <w:t xml:space="preserve">Используя меню редактора,включите подсветку синтаксиса,если она не включена,</w:t>
      </w:r>
      <w:r>
        <w:t xml:space="preserve"> </w:t>
      </w:r>
      <w:r>
        <w:t xml:space="preserve">или выключите,если она включена.</w:t>
      </w:r>
    </w:p>
    <w:bookmarkEnd w:id="21"/>
    <w:bookmarkStart w:id="86"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Изучил информацию о mc, вызвав в командной строке man mc. (рис. 1)</w:t>
      </w:r>
    </w:p>
    <w:p>
      <w:pPr>
        <w:pStyle w:val="CaptionedFigure"/>
      </w:pPr>
      <w:bookmarkStart w:id="25" w:name="fig:001"/>
      <w:r>
        <w:drawing>
          <wp:inline>
            <wp:extent cx="5334000" cy="2578100"/>
            <wp:effectExtent b="0" l="0" r="0" t="0"/>
            <wp:docPr descr="Рис. 1: Команда man"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2578100"/>
                    </a:xfrm>
                    <a:prstGeom prst="rect">
                      <a:avLst/>
                    </a:prstGeom>
                    <a:noFill/>
                    <a:ln w="9525">
                      <a:noFill/>
                      <a:headEnd/>
                      <a:tailEnd/>
                    </a:ln>
                  </pic:spPr>
                </pic:pic>
              </a:graphicData>
            </a:graphic>
          </wp:inline>
        </w:drawing>
      </w:r>
      <w:bookmarkEnd w:id="25"/>
    </w:p>
    <w:p>
      <w:pPr>
        <w:pStyle w:val="ImageCaption"/>
      </w:pPr>
      <w:r>
        <w:t xml:space="preserve">Рис. 1: Команда man</w:t>
      </w:r>
    </w:p>
    <w:p>
      <w:pPr>
        <w:pStyle w:val="BodyText"/>
      </w:pPr>
      <w:r>
        <w:t xml:space="preserve">Запустил из командной строки mc, изучил его структуру и меню.(рис. 2)</w:t>
      </w:r>
    </w:p>
    <w:p>
      <w:pPr>
        <w:pStyle w:val="CaptionedFigure"/>
      </w:pPr>
      <w:bookmarkStart w:id="29" w:name="fig:002"/>
      <w:r>
        <w:drawing>
          <wp:inline>
            <wp:extent cx="5334000" cy="2578100"/>
            <wp:effectExtent b="0" l="0" r="0" t="0"/>
            <wp:docPr descr="Рис. 2: запустил мс"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2578100"/>
                    </a:xfrm>
                    <a:prstGeom prst="rect">
                      <a:avLst/>
                    </a:prstGeom>
                    <a:noFill/>
                    <a:ln w="9525">
                      <a:noFill/>
                      <a:headEnd/>
                      <a:tailEnd/>
                    </a:ln>
                  </pic:spPr>
                </pic:pic>
              </a:graphicData>
            </a:graphic>
          </wp:inline>
        </w:drawing>
      </w:r>
      <w:bookmarkEnd w:id="29"/>
    </w:p>
    <w:p>
      <w:pPr>
        <w:pStyle w:val="ImageCaption"/>
      </w:pPr>
      <w:r>
        <w:t xml:space="preserve">Рис. 2: запустил мс</w:t>
      </w:r>
    </w:p>
    <w:p>
      <w:pPr>
        <w:pStyle w:val="BodyText"/>
      </w:pPr>
      <w:r>
        <w:t xml:space="preserve">Выполнил несколько операций в mc, используя управляющие клавиши</w:t>
      </w:r>
      <w:r>
        <w:t xml:space="preserve"> </w:t>
      </w:r>
      <w:r>
        <w:t xml:space="preserve">(операции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т.п.)(рис. 3)(рис. 4)(рис. 5)</w:t>
      </w:r>
      <w:r>
        <w:t xml:space="preserve"> </w:t>
      </w:r>
      <w:r>
        <w:t xml:space="preserve">(рис. 6)</w:t>
      </w:r>
    </w:p>
    <w:p>
      <w:pPr>
        <w:pStyle w:val="CaptionedFigure"/>
      </w:pPr>
      <w:bookmarkStart w:id="33" w:name="fig:003"/>
      <w:r>
        <w:drawing>
          <wp:inline>
            <wp:extent cx="5334000" cy="2578100"/>
            <wp:effectExtent b="0" l="0" r="0" t="0"/>
            <wp:docPr descr="Рис. 3: мс"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2578100"/>
                    </a:xfrm>
                    <a:prstGeom prst="rect">
                      <a:avLst/>
                    </a:prstGeom>
                    <a:noFill/>
                    <a:ln w="9525">
                      <a:noFill/>
                      <a:headEnd/>
                      <a:tailEnd/>
                    </a:ln>
                  </pic:spPr>
                </pic:pic>
              </a:graphicData>
            </a:graphic>
          </wp:inline>
        </w:drawing>
      </w:r>
      <w:bookmarkEnd w:id="33"/>
    </w:p>
    <w:p>
      <w:pPr>
        <w:pStyle w:val="ImageCaption"/>
      </w:pPr>
      <w:r>
        <w:t xml:space="preserve">Рис. 3: мс</w:t>
      </w:r>
    </w:p>
    <w:p>
      <w:pPr>
        <w:pStyle w:val="CaptionedFigure"/>
      </w:pPr>
      <w:bookmarkStart w:id="37" w:name="fig:004"/>
      <w:r>
        <w:drawing>
          <wp:inline>
            <wp:extent cx="5334000" cy="2578100"/>
            <wp:effectExtent b="0" l="0" r="0" t="0"/>
            <wp:docPr descr="Рис. 4: операции в мс"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2578100"/>
                    </a:xfrm>
                    <a:prstGeom prst="rect">
                      <a:avLst/>
                    </a:prstGeom>
                    <a:noFill/>
                    <a:ln w="9525">
                      <a:noFill/>
                      <a:headEnd/>
                      <a:tailEnd/>
                    </a:ln>
                  </pic:spPr>
                </pic:pic>
              </a:graphicData>
            </a:graphic>
          </wp:inline>
        </w:drawing>
      </w:r>
      <w:bookmarkEnd w:id="37"/>
    </w:p>
    <w:p>
      <w:pPr>
        <w:pStyle w:val="ImageCaption"/>
      </w:pPr>
      <w:r>
        <w:t xml:space="preserve">Рис. 4: операции в мс</w:t>
      </w:r>
    </w:p>
    <w:p>
      <w:pPr>
        <w:pStyle w:val="CaptionedFigure"/>
      </w:pPr>
      <w:bookmarkStart w:id="41" w:name="fig:005"/>
      <w:r>
        <w:drawing>
          <wp:inline>
            <wp:extent cx="5334000" cy="2578100"/>
            <wp:effectExtent b="0" l="0" r="0" t="0"/>
            <wp:docPr descr="Рис. 5: операции в мс"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2578100"/>
                    </a:xfrm>
                    <a:prstGeom prst="rect">
                      <a:avLst/>
                    </a:prstGeom>
                    <a:noFill/>
                    <a:ln w="9525">
                      <a:noFill/>
                      <a:headEnd/>
                      <a:tailEnd/>
                    </a:ln>
                  </pic:spPr>
                </pic:pic>
              </a:graphicData>
            </a:graphic>
          </wp:inline>
        </w:drawing>
      </w:r>
      <w:bookmarkEnd w:id="41"/>
    </w:p>
    <w:p>
      <w:pPr>
        <w:pStyle w:val="ImageCaption"/>
      </w:pPr>
      <w:r>
        <w:t xml:space="preserve">Рис. 5: операции в мс</w:t>
      </w:r>
    </w:p>
    <w:p>
      <w:pPr>
        <w:pStyle w:val="CaptionedFigure"/>
      </w:pPr>
      <w:bookmarkStart w:id="45" w:name="fig:006"/>
      <w:r>
        <w:drawing>
          <wp:inline>
            <wp:extent cx="5334000" cy="2578100"/>
            <wp:effectExtent b="0" l="0" r="0" t="0"/>
            <wp:docPr descr="Рис. 6: операции в мс" title="" id="43" name="Picture"/>
            <a:graphic>
              <a:graphicData uri="http://schemas.openxmlformats.org/drawingml/2006/picture">
                <pic:pic>
                  <pic:nvPicPr>
                    <pic:cNvPr descr="image/7.png" id="44" name="Picture"/>
                    <pic:cNvPicPr>
                      <a:picLocks noChangeArrowheads="1" noChangeAspect="1"/>
                    </pic:cNvPicPr>
                  </pic:nvPicPr>
                  <pic:blipFill>
                    <a:blip r:embed="rId42"/>
                    <a:stretch>
                      <a:fillRect/>
                    </a:stretch>
                  </pic:blipFill>
                  <pic:spPr bwMode="auto">
                    <a:xfrm>
                      <a:off x="0" y="0"/>
                      <a:ext cx="5334000" cy="2578100"/>
                    </a:xfrm>
                    <a:prstGeom prst="rect">
                      <a:avLst/>
                    </a:prstGeom>
                    <a:noFill/>
                    <a:ln w="9525">
                      <a:noFill/>
                      <a:headEnd/>
                      <a:tailEnd/>
                    </a:ln>
                  </pic:spPr>
                </pic:pic>
              </a:graphicData>
            </a:graphic>
          </wp:inline>
        </w:drawing>
      </w:r>
      <w:bookmarkEnd w:id="45"/>
    </w:p>
    <w:p>
      <w:pPr>
        <w:pStyle w:val="ImageCaption"/>
      </w:pPr>
      <w:r>
        <w:t xml:space="preserve">Рис. 6: операции в мс</w:t>
      </w:r>
    </w:p>
    <w:p>
      <w:pPr>
        <w:pStyle w:val="BodyText"/>
      </w:pPr>
      <w:r>
        <w:t xml:space="preserve">Выполнил основные команды меню левой (или правой) панели. Вывод информации о файлах достаточно подробный.(рис. 7)</w:t>
      </w:r>
    </w:p>
    <w:p>
      <w:pPr>
        <w:pStyle w:val="CaptionedFigure"/>
      </w:pPr>
      <w:bookmarkStart w:id="49" w:name="fig:007"/>
      <w:r>
        <w:drawing>
          <wp:inline>
            <wp:extent cx="5334000" cy="2578100"/>
            <wp:effectExtent b="0" l="0" r="0" t="0"/>
            <wp:docPr descr="Рис. 7: команды меню левой панели" title="" id="47" name="Picture"/>
            <a:graphic>
              <a:graphicData uri="http://schemas.openxmlformats.org/drawingml/2006/picture">
                <pic:pic>
                  <pic:nvPicPr>
                    <pic:cNvPr descr="image/8.png" id="48" name="Picture"/>
                    <pic:cNvPicPr>
                      <a:picLocks noChangeArrowheads="1" noChangeAspect="1"/>
                    </pic:cNvPicPr>
                  </pic:nvPicPr>
                  <pic:blipFill>
                    <a:blip r:embed="rId46"/>
                    <a:stretch>
                      <a:fillRect/>
                    </a:stretch>
                  </pic:blipFill>
                  <pic:spPr bwMode="auto">
                    <a:xfrm>
                      <a:off x="0" y="0"/>
                      <a:ext cx="5334000" cy="2578100"/>
                    </a:xfrm>
                    <a:prstGeom prst="rect">
                      <a:avLst/>
                    </a:prstGeom>
                    <a:noFill/>
                    <a:ln w="9525">
                      <a:noFill/>
                      <a:headEnd/>
                      <a:tailEnd/>
                    </a:ln>
                  </pic:spPr>
                </pic:pic>
              </a:graphicData>
            </a:graphic>
          </wp:inline>
        </w:drawing>
      </w:r>
      <w:bookmarkEnd w:id="49"/>
    </w:p>
    <w:p>
      <w:pPr>
        <w:pStyle w:val="ImageCaption"/>
      </w:pPr>
      <w:r>
        <w:t xml:space="preserve">Рис. 7: команды меню левой панели</w:t>
      </w:r>
    </w:p>
    <w:p>
      <w:pPr>
        <w:pStyle w:val="BodyText"/>
      </w:pPr>
      <w:r>
        <w:t xml:space="preserve">Используя возможности подменю Файл, выполнил:</w:t>
      </w:r>
    </w:p>
    <w:p>
      <w:pPr>
        <w:pStyle w:val="BodyText"/>
      </w:pPr>
      <w:r>
        <w:t xml:space="preserve">– просмотр содержимого текстового файла;(рис. 8)</w:t>
      </w:r>
    </w:p>
    <w:p>
      <w:pPr>
        <w:pStyle w:val="CaptionedFigure"/>
      </w:pPr>
      <w:bookmarkStart w:id="53" w:name="fig:008"/>
      <w:r>
        <w:drawing>
          <wp:inline>
            <wp:extent cx="5334000" cy="2578100"/>
            <wp:effectExtent b="0" l="0" r="0" t="0"/>
            <wp:docPr descr="Рис. 8: посмотрел содержимое"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5334000" cy="2578100"/>
                    </a:xfrm>
                    <a:prstGeom prst="rect">
                      <a:avLst/>
                    </a:prstGeom>
                    <a:noFill/>
                    <a:ln w="9525">
                      <a:noFill/>
                      <a:headEnd/>
                      <a:tailEnd/>
                    </a:ln>
                  </pic:spPr>
                </pic:pic>
              </a:graphicData>
            </a:graphic>
          </wp:inline>
        </w:drawing>
      </w:r>
      <w:bookmarkEnd w:id="53"/>
    </w:p>
    <w:p>
      <w:pPr>
        <w:pStyle w:val="ImageCaption"/>
      </w:pPr>
      <w:r>
        <w:t xml:space="preserve">Рис. 8: посмотрел содержимое</w:t>
      </w:r>
    </w:p>
    <w:p>
      <w:pPr>
        <w:pStyle w:val="BodyText"/>
      </w:pPr>
      <w:r>
        <w:t xml:space="preserve">– редактирование содержимого текстового файла (без сохранения результатов</w:t>
      </w:r>
      <w:r>
        <w:t xml:space="preserve"> </w:t>
      </w:r>
      <w:r>
        <w:t xml:space="preserve">редактирования);</w:t>
      </w:r>
    </w:p>
    <w:p>
      <w:pPr>
        <w:pStyle w:val="BodyText"/>
      </w:pPr>
      <w:r>
        <w:t xml:space="preserve">– создание каталога;</w:t>
      </w:r>
    </w:p>
    <w:p>
      <w:pPr>
        <w:pStyle w:val="BodyText"/>
      </w:pPr>
      <w:r>
        <w:t xml:space="preserve">– копирование файлов в созданный каталог.(рис. 9)(рис. 10)(рис. 11)</w:t>
      </w:r>
    </w:p>
    <w:p>
      <w:pPr>
        <w:pStyle w:val="CaptionedFigure"/>
      </w:pPr>
      <w:bookmarkStart w:id="57" w:name="fig:009"/>
      <w:r>
        <w:drawing>
          <wp:inline>
            <wp:extent cx="5334000" cy="2578100"/>
            <wp:effectExtent b="0" l="0" r="0" t="0"/>
            <wp:docPr descr="Рис. 9: мс"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5334000" cy="2578100"/>
                    </a:xfrm>
                    <a:prstGeom prst="rect">
                      <a:avLst/>
                    </a:prstGeom>
                    <a:noFill/>
                    <a:ln w="9525">
                      <a:noFill/>
                      <a:headEnd/>
                      <a:tailEnd/>
                    </a:ln>
                  </pic:spPr>
                </pic:pic>
              </a:graphicData>
            </a:graphic>
          </wp:inline>
        </w:drawing>
      </w:r>
      <w:bookmarkEnd w:id="57"/>
    </w:p>
    <w:p>
      <w:pPr>
        <w:pStyle w:val="ImageCaption"/>
      </w:pPr>
      <w:r>
        <w:t xml:space="preserve">Рис. 9: мс</w:t>
      </w:r>
    </w:p>
    <w:p>
      <w:pPr>
        <w:pStyle w:val="CaptionedFigure"/>
      </w:pPr>
      <w:bookmarkStart w:id="61" w:name="fig:010"/>
      <w:r>
        <w:drawing>
          <wp:inline>
            <wp:extent cx="5334000" cy="2578100"/>
            <wp:effectExtent b="0" l="0" r="0" t="0"/>
            <wp:docPr descr="Рис. 10: мс" title="" id="59" name="Picture"/>
            <a:graphic>
              <a:graphicData uri="http://schemas.openxmlformats.org/drawingml/2006/picture">
                <pic:pic>
                  <pic:nvPicPr>
                    <pic:cNvPr descr="image/12.png" id="60" name="Picture"/>
                    <pic:cNvPicPr>
                      <a:picLocks noChangeArrowheads="1" noChangeAspect="1"/>
                    </pic:cNvPicPr>
                  </pic:nvPicPr>
                  <pic:blipFill>
                    <a:blip r:embed="rId58"/>
                    <a:stretch>
                      <a:fillRect/>
                    </a:stretch>
                  </pic:blipFill>
                  <pic:spPr bwMode="auto">
                    <a:xfrm>
                      <a:off x="0" y="0"/>
                      <a:ext cx="5334000" cy="2578100"/>
                    </a:xfrm>
                    <a:prstGeom prst="rect">
                      <a:avLst/>
                    </a:prstGeom>
                    <a:noFill/>
                    <a:ln w="9525">
                      <a:noFill/>
                      <a:headEnd/>
                      <a:tailEnd/>
                    </a:ln>
                  </pic:spPr>
                </pic:pic>
              </a:graphicData>
            </a:graphic>
          </wp:inline>
        </w:drawing>
      </w:r>
      <w:bookmarkEnd w:id="61"/>
    </w:p>
    <w:p>
      <w:pPr>
        <w:pStyle w:val="ImageCaption"/>
      </w:pPr>
      <w:r>
        <w:t xml:space="preserve">Рис. 10: мс</w:t>
      </w:r>
    </w:p>
    <w:p>
      <w:pPr>
        <w:pStyle w:val="CaptionedFigure"/>
      </w:pPr>
      <w:bookmarkStart w:id="65" w:name="fig:011"/>
      <w:r>
        <w:drawing>
          <wp:inline>
            <wp:extent cx="5334000" cy="2578100"/>
            <wp:effectExtent b="0" l="0" r="0" t="0"/>
            <wp:docPr descr="Рис. 11: работа в мс" title="" id="63" name="Picture"/>
            <a:graphic>
              <a:graphicData uri="http://schemas.openxmlformats.org/drawingml/2006/picture">
                <pic:pic>
                  <pic:nvPicPr>
                    <pic:cNvPr descr="image/13.png" id="64" name="Picture"/>
                    <pic:cNvPicPr>
                      <a:picLocks noChangeArrowheads="1" noChangeAspect="1"/>
                    </pic:cNvPicPr>
                  </pic:nvPicPr>
                  <pic:blipFill>
                    <a:blip r:embed="rId62"/>
                    <a:stretch>
                      <a:fillRect/>
                    </a:stretch>
                  </pic:blipFill>
                  <pic:spPr bwMode="auto">
                    <a:xfrm>
                      <a:off x="0" y="0"/>
                      <a:ext cx="5334000" cy="2578100"/>
                    </a:xfrm>
                    <a:prstGeom prst="rect">
                      <a:avLst/>
                    </a:prstGeom>
                    <a:noFill/>
                    <a:ln w="9525">
                      <a:noFill/>
                      <a:headEnd/>
                      <a:tailEnd/>
                    </a:ln>
                  </pic:spPr>
                </pic:pic>
              </a:graphicData>
            </a:graphic>
          </wp:inline>
        </w:drawing>
      </w:r>
      <w:bookmarkEnd w:id="65"/>
    </w:p>
    <w:p>
      <w:pPr>
        <w:pStyle w:val="ImageCaption"/>
      </w:pPr>
      <w:r>
        <w:t xml:space="preserve">Рис. 11: работа в мс</w:t>
      </w:r>
    </w:p>
    <w:p>
      <w:pPr>
        <w:pStyle w:val="BodyText"/>
      </w:pPr>
      <w:r>
        <w:t xml:space="preserve">С помощью соответствующих средств подменю Команда осуществил:</w:t>
      </w:r>
      <w:r>
        <w:t xml:space="preserve"> </w:t>
      </w:r>
      <w:r>
        <w:t xml:space="preserve">– поиск в файловой системе файла с заданными условиями;(рис. 12)</w:t>
      </w:r>
    </w:p>
    <w:p>
      <w:pPr>
        <w:pStyle w:val="CaptionedFigure"/>
      </w:pPr>
      <w:bookmarkStart w:id="69" w:name="fig:012"/>
      <w:r>
        <w:drawing>
          <wp:inline>
            <wp:extent cx="5334000" cy="2578100"/>
            <wp:effectExtent b="0" l="0" r="0" t="0"/>
            <wp:docPr descr="Рис. 12: поиск в файловой системе"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5334000" cy="2578100"/>
                    </a:xfrm>
                    <a:prstGeom prst="rect">
                      <a:avLst/>
                    </a:prstGeom>
                    <a:noFill/>
                    <a:ln w="9525">
                      <a:noFill/>
                      <a:headEnd/>
                      <a:tailEnd/>
                    </a:ln>
                  </pic:spPr>
                </pic:pic>
              </a:graphicData>
            </a:graphic>
          </wp:inline>
        </w:drawing>
      </w:r>
      <w:bookmarkEnd w:id="69"/>
    </w:p>
    <w:p>
      <w:pPr>
        <w:pStyle w:val="ImageCaption"/>
      </w:pPr>
      <w:r>
        <w:t xml:space="preserve">Рис. 12: поиск в файловой системе</w:t>
      </w:r>
    </w:p>
    <w:p>
      <w:pPr>
        <w:pStyle w:val="BodyText"/>
      </w:pPr>
      <w:r>
        <w:t xml:space="preserve">– выбор и повторение одной из предыдущих команд;</w:t>
      </w:r>
    </w:p>
    <w:p>
      <w:pPr>
        <w:pStyle w:val="BodyText"/>
      </w:pPr>
      <w:r>
        <w:t xml:space="preserve">-переход в домашний каталог;</w:t>
      </w:r>
    </w:p>
    <w:p>
      <w:pPr>
        <w:pStyle w:val="BodyText"/>
      </w:pPr>
      <w:r>
        <w:t xml:space="preserve">– анализ файла меню и файла расширений(рис. 13)(рис. 14)(рис. 15)</w:t>
      </w:r>
    </w:p>
    <w:p>
      <w:pPr>
        <w:pStyle w:val="CaptionedFigure"/>
      </w:pPr>
      <w:bookmarkStart w:id="73" w:name="fig:013"/>
      <w:r>
        <w:drawing>
          <wp:inline>
            <wp:extent cx="5334000" cy="2578100"/>
            <wp:effectExtent b="0" l="0" r="0" t="0"/>
            <wp:docPr descr="Рис. 13: работа в мс" title="" id="71" name="Picture"/>
            <a:graphic>
              <a:graphicData uri="http://schemas.openxmlformats.org/drawingml/2006/picture">
                <pic:pic>
                  <pic:nvPicPr>
                    <pic:cNvPr descr="image/18.png" id="72" name="Picture"/>
                    <pic:cNvPicPr>
                      <a:picLocks noChangeArrowheads="1" noChangeAspect="1"/>
                    </pic:cNvPicPr>
                  </pic:nvPicPr>
                  <pic:blipFill>
                    <a:blip r:embed="rId70"/>
                    <a:stretch>
                      <a:fillRect/>
                    </a:stretch>
                  </pic:blipFill>
                  <pic:spPr bwMode="auto">
                    <a:xfrm>
                      <a:off x="0" y="0"/>
                      <a:ext cx="5334000" cy="2578100"/>
                    </a:xfrm>
                    <a:prstGeom prst="rect">
                      <a:avLst/>
                    </a:prstGeom>
                    <a:noFill/>
                    <a:ln w="9525">
                      <a:noFill/>
                      <a:headEnd/>
                      <a:tailEnd/>
                    </a:ln>
                  </pic:spPr>
                </pic:pic>
              </a:graphicData>
            </a:graphic>
          </wp:inline>
        </w:drawing>
      </w:r>
      <w:bookmarkEnd w:id="73"/>
    </w:p>
    <w:p>
      <w:pPr>
        <w:pStyle w:val="ImageCaption"/>
      </w:pPr>
      <w:r>
        <w:t xml:space="preserve">Рис. 13: работа в мс</w:t>
      </w:r>
    </w:p>
    <w:p>
      <w:pPr>
        <w:pStyle w:val="CaptionedFigure"/>
      </w:pPr>
      <w:bookmarkStart w:id="77" w:name="fig:014"/>
      <w:r>
        <w:drawing>
          <wp:inline>
            <wp:extent cx="5334000" cy="2578100"/>
            <wp:effectExtent b="0" l="0" r="0" t="0"/>
            <wp:docPr descr="Рис. 14: работа в мс" title="" id="75" name="Picture"/>
            <a:graphic>
              <a:graphicData uri="http://schemas.openxmlformats.org/drawingml/2006/picture">
                <pic:pic>
                  <pic:nvPicPr>
                    <pic:cNvPr descr="image/19.png" id="76" name="Picture"/>
                    <pic:cNvPicPr>
                      <a:picLocks noChangeArrowheads="1" noChangeAspect="1"/>
                    </pic:cNvPicPr>
                  </pic:nvPicPr>
                  <pic:blipFill>
                    <a:blip r:embed="rId74"/>
                    <a:stretch>
                      <a:fillRect/>
                    </a:stretch>
                  </pic:blipFill>
                  <pic:spPr bwMode="auto">
                    <a:xfrm>
                      <a:off x="0" y="0"/>
                      <a:ext cx="5334000" cy="2578100"/>
                    </a:xfrm>
                    <a:prstGeom prst="rect">
                      <a:avLst/>
                    </a:prstGeom>
                    <a:noFill/>
                    <a:ln w="9525">
                      <a:noFill/>
                      <a:headEnd/>
                      <a:tailEnd/>
                    </a:ln>
                  </pic:spPr>
                </pic:pic>
              </a:graphicData>
            </a:graphic>
          </wp:inline>
        </w:drawing>
      </w:r>
      <w:bookmarkEnd w:id="77"/>
    </w:p>
    <w:p>
      <w:pPr>
        <w:pStyle w:val="ImageCaption"/>
      </w:pPr>
      <w:r>
        <w:t xml:space="preserve">Рис. 14: работа в мс</w:t>
      </w:r>
    </w:p>
    <w:p>
      <w:pPr>
        <w:pStyle w:val="CaptionedFigure"/>
      </w:pPr>
      <w:bookmarkStart w:id="81" w:name="fig:015"/>
      <w:r>
        <w:drawing>
          <wp:inline>
            <wp:extent cx="5334000" cy="2578100"/>
            <wp:effectExtent b="0" l="0" r="0" t="0"/>
            <wp:docPr descr="Рис. 15: работа в мс" title="" id="79" name="Picture"/>
            <a:graphic>
              <a:graphicData uri="http://schemas.openxmlformats.org/drawingml/2006/picture">
                <pic:pic>
                  <pic:nvPicPr>
                    <pic:cNvPr descr="image/20.png" id="80" name="Picture"/>
                    <pic:cNvPicPr>
                      <a:picLocks noChangeArrowheads="1" noChangeAspect="1"/>
                    </pic:cNvPicPr>
                  </pic:nvPicPr>
                  <pic:blipFill>
                    <a:blip r:embed="rId78"/>
                    <a:stretch>
                      <a:fillRect/>
                    </a:stretch>
                  </pic:blipFill>
                  <pic:spPr bwMode="auto">
                    <a:xfrm>
                      <a:off x="0" y="0"/>
                      <a:ext cx="5334000" cy="2578100"/>
                    </a:xfrm>
                    <a:prstGeom prst="rect">
                      <a:avLst/>
                    </a:prstGeom>
                    <a:noFill/>
                    <a:ln w="9525">
                      <a:noFill/>
                      <a:headEnd/>
                      <a:tailEnd/>
                    </a:ln>
                  </pic:spPr>
                </pic:pic>
              </a:graphicData>
            </a:graphic>
          </wp:inline>
        </w:drawing>
      </w:r>
      <w:bookmarkEnd w:id="81"/>
    </w:p>
    <w:p>
      <w:pPr>
        <w:pStyle w:val="ImageCaption"/>
      </w:pPr>
      <w:r>
        <w:t xml:space="preserve">Рис. 15: работа в мс</w:t>
      </w:r>
    </w:p>
    <w:p>
      <w:pPr>
        <w:pStyle w:val="BodyText"/>
      </w:pPr>
      <w:r>
        <w:t xml:space="preserve">Вызвал подменю Настройки. Освоил операции, определяющие структуру</w:t>
      </w:r>
      <w:r>
        <w:t xml:space="preserve"> </w:t>
      </w:r>
      <w:r>
        <w:t xml:space="preserve">экрана mc (Full screen, Double Width, Show Hidden Files и т.д.)(рис. 16)</w:t>
      </w:r>
    </w:p>
    <w:p>
      <w:pPr>
        <w:pStyle w:val="CaptionedFigure"/>
      </w:pPr>
      <w:bookmarkStart w:id="85" w:name="fig:016"/>
      <w:r>
        <w:drawing>
          <wp:inline>
            <wp:extent cx="5334000" cy="2578100"/>
            <wp:effectExtent b="0" l="0" r="0" t="0"/>
            <wp:docPr descr="Рис. 16: вызвал родменю Настройки" title="" id="83" name="Picture"/>
            <a:graphic>
              <a:graphicData uri="http://schemas.openxmlformats.org/drawingml/2006/picture">
                <pic:pic>
                  <pic:nvPicPr>
                    <pic:cNvPr descr="image/22.png" id="84" name="Picture"/>
                    <pic:cNvPicPr>
                      <a:picLocks noChangeArrowheads="1" noChangeAspect="1"/>
                    </pic:cNvPicPr>
                  </pic:nvPicPr>
                  <pic:blipFill>
                    <a:blip r:embed="rId82"/>
                    <a:stretch>
                      <a:fillRect/>
                    </a:stretch>
                  </pic:blipFill>
                  <pic:spPr bwMode="auto">
                    <a:xfrm>
                      <a:off x="0" y="0"/>
                      <a:ext cx="5334000" cy="2578100"/>
                    </a:xfrm>
                    <a:prstGeom prst="rect">
                      <a:avLst/>
                    </a:prstGeom>
                    <a:noFill/>
                    <a:ln w="9525">
                      <a:noFill/>
                      <a:headEnd/>
                      <a:tailEnd/>
                    </a:ln>
                  </pic:spPr>
                </pic:pic>
              </a:graphicData>
            </a:graphic>
          </wp:inline>
        </w:drawing>
      </w:r>
      <w:bookmarkEnd w:id="85"/>
    </w:p>
    <w:p>
      <w:pPr>
        <w:pStyle w:val="ImageCaption"/>
      </w:pPr>
      <w:r>
        <w:t xml:space="preserve">Рис. 16: вызвал родменю Настройки</w:t>
      </w:r>
    </w:p>
    <w:bookmarkEnd w:id="86"/>
    <w:bookmarkStart w:id="135" w:name="задание-по-встроенному-редактору-mc"/>
    <w:p>
      <w:pPr>
        <w:pStyle w:val="Heading1"/>
      </w:pPr>
      <w:r>
        <w:rPr>
          <w:rStyle w:val="SectionNumber"/>
        </w:rPr>
        <w:t xml:space="preserve">4</w:t>
      </w:r>
      <w:r>
        <w:tab/>
      </w:r>
      <w:r>
        <w:t xml:space="preserve">Задание по встроенному редактору mc</w:t>
      </w:r>
    </w:p>
    <w:p>
      <w:pPr>
        <w:pStyle w:val="FirstParagraph"/>
      </w:pPr>
      <w:r>
        <w:t xml:space="preserve">Создал текстовый файл text.txt(рис. 17)</w:t>
      </w:r>
    </w:p>
    <w:p>
      <w:pPr>
        <w:pStyle w:val="CaptionedFigure"/>
      </w:pPr>
      <w:bookmarkStart w:id="90" w:name="fig:017"/>
      <w:r>
        <w:drawing>
          <wp:inline>
            <wp:extent cx="5334000" cy="2578100"/>
            <wp:effectExtent b="0" l="0" r="0" t="0"/>
            <wp:docPr descr="Рис. 17: создаю файл" title="" id="88" name="Picture"/>
            <a:graphic>
              <a:graphicData uri="http://schemas.openxmlformats.org/drawingml/2006/picture">
                <pic:pic>
                  <pic:nvPicPr>
                    <pic:cNvPr descr="image/23.png" id="89" name="Picture"/>
                    <pic:cNvPicPr>
                      <a:picLocks noChangeArrowheads="1" noChangeAspect="1"/>
                    </pic:cNvPicPr>
                  </pic:nvPicPr>
                  <pic:blipFill>
                    <a:blip r:embed="rId87"/>
                    <a:stretch>
                      <a:fillRect/>
                    </a:stretch>
                  </pic:blipFill>
                  <pic:spPr bwMode="auto">
                    <a:xfrm>
                      <a:off x="0" y="0"/>
                      <a:ext cx="5334000" cy="2578100"/>
                    </a:xfrm>
                    <a:prstGeom prst="rect">
                      <a:avLst/>
                    </a:prstGeom>
                    <a:noFill/>
                    <a:ln w="9525">
                      <a:noFill/>
                      <a:headEnd/>
                      <a:tailEnd/>
                    </a:ln>
                  </pic:spPr>
                </pic:pic>
              </a:graphicData>
            </a:graphic>
          </wp:inline>
        </w:drawing>
      </w:r>
      <w:bookmarkEnd w:id="90"/>
    </w:p>
    <w:p>
      <w:pPr>
        <w:pStyle w:val="ImageCaption"/>
      </w:pPr>
      <w:r>
        <w:t xml:space="preserve">Рис. 17: создаю файл</w:t>
      </w:r>
    </w:p>
    <w:p>
      <w:pPr>
        <w:pStyle w:val="BodyText"/>
      </w:pPr>
      <w:r>
        <w:t xml:space="preserve">Открыл этот файл с помощью встроенного в mc редактора(рис. 18)</w:t>
      </w:r>
    </w:p>
    <w:p>
      <w:pPr>
        <w:pStyle w:val="CaptionedFigure"/>
      </w:pPr>
      <w:bookmarkStart w:id="94" w:name="fig:018"/>
      <w:r>
        <w:drawing>
          <wp:inline>
            <wp:extent cx="5334000" cy="2578100"/>
            <wp:effectExtent b="0" l="0" r="0" t="0"/>
            <wp:docPr descr="Рис. 18: открыл файл" title="" id="92" name="Picture"/>
            <a:graphic>
              <a:graphicData uri="http://schemas.openxmlformats.org/drawingml/2006/picture">
                <pic:pic>
                  <pic:nvPicPr>
                    <pic:cNvPr descr="image/24.png" id="93" name="Picture"/>
                    <pic:cNvPicPr>
                      <a:picLocks noChangeArrowheads="1" noChangeAspect="1"/>
                    </pic:cNvPicPr>
                  </pic:nvPicPr>
                  <pic:blipFill>
                    <a:blip r:embed="rId91"/>
                    <a:stretch>
                      <a:fillRect/>
                    </a:stretch>
                  </pic:blipFill>
                  <pic:spPr bwMode="auto">
                    <a:xfrm>
                      <a:off x="0" y="0"/>
                      <a:ext cx="5334000" cy="2578100"/>
                    </a:xfrm>
                    <a:prstGeom prst="rect">
                      <a:avLst/>
                    </a:prstGeom>
                    <a:noFill/>
                    <a:ln w="9525">
                      <a:noFill/>
                      <a:headEnd/>
                      <a:tailEnd/>
                    </a:ln>
                  </pic:spPr>
                </pic:pic>
              </a:graphicData>
            </a:graphic>
          </wp:inline>
        </w:drawing>
      </w:r>
      <w:bookmarkEnd w:id="94"/>
    </w:p>
    <w:p>
      <w:pPr>
        <w:pStyle w:val="ImageCaption"/>
      </w:pPr>
      <w:r>
        <w:t xml:space="preserve">Рис. 18: открыл файл</w:t>
      </w:r>
    </w:p>
    <w:p>
      <w:pPr>
        <w:pStyle w:val="BodyText"/>
      </w:pPr>
      <w:r>
        <w:t xml:space="preserve">Вставил в открытый файл небольшой текст, скопированный из Интернета.(рис. 19)</w:t>
      </w:r>
    </w:p>
    <w:p>
      <w:pPr>
        <w:pStyle w:val="CaptionedFigure"/>
      </w:pPr>
      <w:bookmarkStart w:id="98" w:name="fig:019"/>
      <w:r>
        <w:drawing>
          <wp:inline>
            <wp:extent cx="5334000" cy="2578100"/>
            <wp:effectExtent b="0" l="0" r="0" t="0"/>
            <wp:docPr descr="Рис. 19: вставил в файл текст" title=""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5334000" cy="2578100"/>
                    </a:xfrm>
                    <a:prstGeom prst="rect">
                      <a:avLst/>
                    </a:prstGeom>
                    <a:noFill/>
                    <a:ln w="9525">
                      <a:noFill/>
                      <a:headEnd/>
                      <a:tailEnd/>
                    </a:ln>
                  </pic:spPr>
                </pic:pic>
              </a:graphicData>
            </a:graphic>
          </wp:inline>
        </w:drawing>
      </w:r>
      <w:bookmarkEnd w:id="98"/>
    </w:p>
    <w:p>
      <w:pPr>
        <w:pStyle w:val="ImageCaption"/>
      </w:pPr>
      <w:r>
        <w:t xml:space="preserve">Рис. 19: вставил в файл текст</w:t>
      </w:r>
    </w:p>
    <w:p>
      <w:pPr>
        <w:pStyle w:val="BodyText"/>
      </w:pPr>
      <w:r>
        <w:t xml:space="preserve">Проделал с текстом следующие манипуляции, используя горячие клавиши:(рис. 20)</w:t>
      </w:r>
      <w:r>
        <w:t xml:space="preserve"> </w:t>
      </w:r>
      <w:r>
        <w:t xml:space="preserve">Удалил строку.</w:t>
      </w:r>
      <w:r>
        <w:t xml:space="preserve"> </w:t>
      </w:r>
      <w:r>
        <w:t xml:space="preserve">Выделил фрагмент текста и скопировал его на новую строку.</w:t>
      </w:r>
      <w:r>
        <w:t xml:space="preserve"> </w:t>
      </w:r>
      <w:r>
        <w:t xml:space="preserve">Выделил фрагмент текста и перенес его на новую строку.(рис. 21)</w:t>
      </w:r>
    </w:p>
    <w:p>
      <w:pPr>
        <w:pStyle w:val="CaptionedFigure"/>
      </w:pPr>
      <w:bookmarkStart w:id="102" w:name="fig:020"/>
      <w:r>
        <w:drawing>
          <wp:inline>
            <wp:extent cx="5334000" cy="2578100"/>
            <wp:effectExtent b="0" l="0" r="0" t="0"/>
            <wp:docPr descr="Рис. 20: работа с текстом" title="" id="100" name="Picture"/>
            <a:graphic>
              <a:graphicData uri="http://schemas.openxmlformats.org/drawingml/2006/picture">
                <pic:pic>
                  <pic:nvPicPr>
                    <pic:cNvPr descr="image/26.png" id="101" name="Picture"/>
                    <pic:cNvPicPr>
                      <a:picLocks noChangeArrowheads="1" noChangeAspect="1"/>
                    </pic:cNvPicPr>
                  </pic:nvPicPr>
                  <pic:blipFill>
                    <a:blip r:embed="rId99"/>
                    <a:stretch>
                      <a:fillRect/>
                    </a:stretch>
                  </pic:blipFill>
                  <pic:spPr bwMode="auto">
                    <a:xfrm>
                      <a:off x="0" y="0"/>
                      <a:ext cx="5334000" cy="2578100"/>
                    </a:xfrm>
                    <a:prstGeom prst="rect">
                      <a:avLst/>
                    </a:prstGeom>
                    <a:noFill/>
                    <a:ln w="9525">
                      <a:noFill/>
                      <a:headEnd/>
                      <a:tailEnd/>
                    </a:ln>
                  </pic:spPr>
                </pic:pic>
              </a:graphicData>
            </a:graphic>
          </wp:inline>
        </w:drawing>
      </w:r>
      <w:bookmarkEnd w:id="102"/>
    </w:p>
    <w:p>
      <w:pPr>
        <w:pStyle w:val="ImageCaption"/>
      </w:pPr>
      <w:r>
        <w:t xml:space="preserve">Рис. 20: работа с текстом</w:t>
      </w:r>
    </w:p>
    <w:p>
      <w:pPr>
        <w:pStyle w:val="CaptionedFigure"/>
      </w:pPr>
      <w:bookmarkStart w:id="106" w:name="fig:021"/>
      <w:r>
        <w:drawing>
          <wp:inline>
            <wp:extent cx="5334000" cy="2578100"/>
            <wp:effectExtent b="0" l="0" r="0" t="0"/>
            <wp:docPr descr="Рис. 21: работа с текстом" title="" id="104" name="Picture"/>
            <a:graphic>
              <a:graphicData uri="http://schemas.openxmlformats.org/drawingml/2006/picture">
                <pic:pic>
                  <pic:nvPicPr>
                    <pic:cNvPr descr="image/27.png" id="105" name="Picture"/>
                    <pic:cNvPicPr>
                      <a:picLocks noChangeArrowheads="1" noChangeAspect="1"/>
                    </pic:cNvPicPr>
                  </pic:nvPicPr>
                  <pic:blipFill>
                    <a:blip r:embed="rId103"/>
                    <a:stretch>
                      <a:fillRect/>
                    </a:stretch>
                  </pic:blipFill>
                  <pic:spPr bwMode="auto">
                    <a:xfrm>
                      <a:off x="0" y="0"/>
                      <a:ext cx="5334000" cy="2578100"/>
                    </a:xfrm>
                    <a:prstGeom prst="rect">
                      <a:avLst/>
                    </a:prstGeom>
                    <a:noFill/>
                    <a:ln w="9525">
                      <a:noFill/>
                      <a:headEnd/>
                      <a:tailEnd/>
                    </a:ln>
                  </pic:spPr>
                </pic:pic>
              </a:graphicData>
            </a:graphic>
          </wp:inline>
        </w:drawing>
      </w:r>
      <w:bookmarkEnd w:id="106"/>
    </w:p>
    <w:p>
      <w:pPr>
        <w:pStyle w:val="ImageCaption"/>
      </w:pPr>
      <w:r>
        <w:t xml:space="preserve">Рис. 21: работа с текстом</w:t>
      </w:r>
    </w:p>
    <w:p>
      <w:pPr>
        <w:pStyle w:val="BodyText"/>
      </w:pPr>
      <w:r>
        <w:t xml:space="preserve">Сохранил файл.</w:t>
      </w:r>
    </w:p>
    <w:p>
      <w:pPr>
        <w:pStyle w:val="BodyText"/>
      </w:pPr>
      <w:r>
        <w:t xml:space="preserve">Отменил последнее действие</w:t>
      </w:r>
    </w:p>
    <w:p>
      <w:pPr>
        <w:pStyle w:val="BodyText"/>
      </w:pPr>
      <w:r>
        <w:t xml:space="preserve">Перешел в конец файла(нажав комбинацию клавиш) и написал некоторый текст.</w:t>
      </w:r>
    </w:p>
    <w:p>
      <w:pPr>
        <w:pStyle w:val="BodyText"/>
      </w:pPr>
      <w:r>
        <w:t xml:space="preserve">Перешел в начало файла(нажав комбинацию клавиш) и написал некоторый текст.</w:t>
      </w:r>
    </w:p>
    <w:p>
      <w:pPr>
        <w:pStyle w:val="BodyText"/>
      </w:pPr>
      <w:r>
        <w:t xml:space="preserve">Сохранил и закрыл файл.(рис. 22)(рис. 23)(рис. 24)(рис. 25)(рис. 26)</w:t>
      </w:r>
    </w:p>
    <w:p>
      <w:pPr>
        <w:pStyle w:val="CaptionedFigure"/>
      </w:pPr>
      <w:bookmarkStart w:id="110" w:name="fig:022"/>
      <w:r>
        <w:drawing>
          <wp:inline>
            <wp:extent cx="5334000" cy="2578100"/>
            <wp:effectExtent b="0" l="0" r="0" t="0"/>
            <wp:docPr descr="Рис. 22: работа с текстом" title="" id="108" name="Picture"/>
            <a:graphic>
              <a:graphicData uri="http://schemas.openxmlformats.org/drawingml/2006/picture">
                <pic:pic>
                  <pic:nvPicPr>
                    <pic:cNvPr descr="image/29.png" id="109" name="Picture"/>
                    <pic:cNvPicPr>
                      <a:picLocks noChangeArrowheads="1" noChangeAspect="1"/>
                    </pic:cNvPicPr>
                  </pic:nvPicPr>
                  <pic:blipFill>
                    <a:blip r:embed="rId107"/>
                    <a:stretch>
                      <a:fillRect/>
                    </a:stretch>
                  </pic:blipFill>
                  <pic:spPr bwMode="auto">
                    <a:xfrm>
                      <a:off x="0" y="0"/>
                      <a:ext cx="5334000" cy="2578100"/>
                    </a:xfrm>
                    <a:prstGeom prst="rect">
                      <a:avLst/>
                    </a:prstGeom>
                    <a:noFill/>
                    <a:ln w="9525">
                      <a:noFill/>
                      <a:headEnd/>
                      <a:tailEnd/>
                    </a:ln>
                  </pic:spPr>
                </pic:pic>
              </a:graphicData>
            </a:graphic>
          </wp:inline>
        </w:drawing>
      </w:r>
      <w:bookmarkEnd w:id="110"/>
    </w:p>
    <w:p>
      <w:pPr>
        <w:pStyle w:val="ImageCaption"/>
      </w:pPr>
      <w:r>
        <w:t xml:space="preserve">Рис. 22: работа с текстом</w:t>
      </w:r>
    </w:p>
    <w:p>
      <w:pPr>
        <w:pStyle w:val="CaptionedFigure"/>
      </w:pPr>
      <w:bookmarkStart w:id="114" w:name="fig:023"/>
      <w:r>
        <w:drawing>
          <wp:inline>
            <wp:extent cx="5334000" cy="2578100"/>
            <wp:effectExtent b="0" l="0" r="0" t="0"/>
            <wp:docPr descr="Рис. 23: работа с текстом" title="" id="112" name="Picture"/>
            <a:graphic>
              <a:graphicData uri="http://schemas.openxmlformats.org/drawingml/2006/picture">
                <pic:pic>
                  <pic:nvPicPr>
                    <pic:cNvPr descr="image/30.png" id="113" name="Picture"/>
                    <pic:cNvPicPr>
                      <a:picLocks noChangeArrowheads="1" noChangeAspect="1"/>
                    </pic:cNvPicPr>
                  </pic:nvPicPr>
                  <pic:blipFill>
                    <a:blip r:embed="rId111"/>
                    <a:stretch>
                      <a:fillRect/>
                    </a:stretch>
                  </pic:blipFill>
                  <pic:spPr bwMode="auto">
                    <a:xfrm>
                      <a:off x="0" y="0"/>
                      <a:ext cx="5334000" cy="2578100"/>
                    </a:xfrm>
                    <a:prstGeom prst="rect">
                      <a:avLst/>
                    </a:prstGeom>
                    <a:noFill/>
                    <a:ln w="9525">
                      <a:noFill/>
                      <a:headEnd/>
                      <a:tailEnd/>
                    </a:ln>
                  </pic:spPr>
                </pic:pic>
              </a:graphicData>
            </a:graphic>
          </wp:inline>
        </w:drawing>
      </w:r>
      <w:bookmarkEnd w:id="114"/>
    </w:p>
    <w:p>
      <w:pPr>
        <w:pStyle w:val="ImageCaption"/>
      </w:pPr>
      <w:r>
        <w:t xml:space="preserve">Рис. 23: работа с текстом</w:t>
      </w:r>
    </w:p>
    <w:p>
      <w:pPr>
        <w:pStyle w:val="CaptionedFigure"/>
      </w:pPr>
      <w:bookmarkStart w:id="118" w:name="fig:024"/>
      <w:r>
        <w:drawing>
          <wp:inline>
            <wp:extent cx="5334000" cy="2578100"/>
            <wp:effectExtent b="0" l="0" r="0" t="0"/>
            <wp:docPr descr="Рис. 24: работа с текстом" title="" id="116" name="Picture"/>
            <a:graphic>
              <a:graphicData uri="http://schemas.openxmlformats.org/drawingml/2006/picture">
                <pic:pic>
                  <pic:nvPicPr>
                    <pic:cNvPr descr="image/31.png" id="117" name="Picture"/>
                    <pic:cNvPicPr>
                      <a:picLocks noChangeArrowheads="1" noChangeAspect="1"/>
                    </pic:cNvPicPr>
                  </pic:nvPicPr>
                  <pic:blipFill>
                    <a:blip r:embed="rId115"/>
                    <a:stretch>
                      <a:fillRect/>
                    </a:stretch>
                  </pic:blipFill>
                  <pic:spPr bwMode="auto">
                    <a:xfrm>
                      <a:off x="0" y="0"/>
                      <a:ext cx="5334000" cy="2578100"/>
                    </a:xfrm>
                    <a:prstGeom prst="rect">
                      <a:avLst/>
                    </a:prstGeom>
                    <a:noFill/>
                    <a:ln w="9525">
                      <a:noFill/>
                      <a:headEnd/>
                      <a:tailEnd/>
                    </a:ln>
                  </pic:spPr>
                </pic:pic>
              </a:graphicData>
            </a:graphic>
          </wp:inline>
        </w:drawing>
      </w:r>
      <w:bookmarkEnd w:id="118"/>
    </w:p>
    <w:p>
      <w:pPr>
        <w:pStyle w:val="ImageCaption"/>
      </w:pPr>
      <w:r>
        <w:t xml:space="preserve">Рис. 24: работа с текстом</w:t>
      </w:r>
    </w:p>
    <w:p>
      <w:pPr>
        <w:pStyle w:val="CaptionedFigure"/>
      </w:pPr>
      <w:bookmarkStart w:id="122" w:name="fig:025"/>
      <w:r>
        <w:drawing>
          <wp:inline>
            <wp:extent cx="5334000" cy="2578100"/>
            <wp:effectExtent b="0" l="0" r="0" t="0"/>
            <wp:docPr descr="Рис. 25: работа с текстом" title="" id="120" name="Picture"/>
            <a:graphic>
              <a:graphicData uri="http://schemas.openxmlformats.org/drawingml/2006/picture">
                <pic:pic>
                  <pic:nvPicPr>
                    <pic:cNvPr descr="image/32.png" id="121" name="Picture"/>
                    <pic:cNvPicPr>
                      <a:picLocks noChangeArrowheads="1" noChangeAspect="1"/>
                    </pic:cNvPicPr>
                  </pic:nvPicPr>
                  <pic:blipFill>
                    <a:blip r:embed="rId119"/>
                    <a:stretch>
                      <a:fillRect/>
                    </a:stretch>
                  </pic:blipFill>
                  <pic:spPr bwMode="auto">
                    <a:xfrm>
                      <a:off x="0" y="0"/>
                      <a:ext cx="5334000" cy="2578100"/>
                    </a:xfrm>
                    <a:prstGeom prst="rect">
                      <a:avLst/>
                    </a:prstGeom>
                    <a:noFill/>
                    <a:ln w="9525">
                      <a:noFill/>
                      <a:headEnd/>
                      <a:tailEnd/>
                    </a:ln>
                  </pic:spPr>
                </pic:pic>
              </a:graphicData>
            </a:graphic>
          </wp:inline>
        </w:drawing>
      </w:r>
      <w:bookmarkEnd w:id="122"/>
    </w:p>
    <w:p>
      <w:pPr>
        <w:pStyle w:val="ImageCaption"/>
      </w:pPr>
      <w:r>
        <w:t xml:space="preserve">Рис. 25: работа с текстом</w:t>
      </w:r>
    </w:p>
    <w:p>
      <w:pPr>
        <w:pStyle w:val="CaptionedFigure"/>
      </w:pPr>
      <w:bookmarkStart w:id="126" w:name="fig:026"/>
      <w:r>
        <w:drawing>
          <wp:inline>
            <wp:extent cx="5334000" cy="2578100"/>
            <wp:effectExtent b="0" l="0" r="0" t="0"/>
            <wp:docPr descr="Рис. 26: сохранил файл и закрыл" title="" id="124" name="Picture"/>
            <a:graphic>
              <a:graphicData uri="http://schemas.openxmlformats.org/drawingml/2006/picture">
                <pic:pic>
                  <pic:nvPicPr>
                    <pic:cNvPr descr="image/34.png" id="125" name="Picture"/>
                    <pic:cNvPicPr>
                      <a:picLocks noChangeArrowheads="1" noChangeAspect="1"/>
                    </pic:cNvPicPr>
                  </pic:nvPicPr>
                  <pic:blipFill>
                    <a:blip r:embed="rId123"/>
                    <a:stretch>
                      <a:fillRect/>
                    </a:stretch>
                  </pic:blipFill>
                  <pic:spPr bwMode="auto">
                    <a:xfrm>
                      <a:off x="0" y="0"/>
                      <a:ext cx="5334000" cy="2578100"/>
                    </a:xfrm>
                    <a:prstGeom prst="rect">
                      <a:avLst/>
                    </a:prstGeom>
                    <a:noFill/>
                    <a:ln w="9525">
                      <a:noFill/>
                      <a:headEnd/>
                      <a:tailEnd/>
                    </a:ln>
                  </pic:spPr>
                </pic:pic>
              </a:graphicData>
            </a:graphic>
          </wp:inline>
        </w:drawing>
      </w:r>
      <w:bookmarkEnd w:id="126"/>
    </w:p>
    <w:p>
      <w:pPr>
        <w:pStyle w:val="ImageCaption"/>
      </w:pPr>
      <w:r>
        <w:t xml:space="preserve">Рис. 26: сохранил файл и закрыл</w:t>
      </w:r>
    </w:p>
    <w:p>
      <w:pPr>
        <w:pStyle w:val="BodyText"/>
      </w:pPr>
      <w:r>
        <w:t xml:space="preserve">Открыл файл с исходным текстом в терминале.(рис. 27)</w:t>
      </w:r>
    </w:p>
    <w:p>
      <w:pPr>
        <w:pStyle w:val="CaptionedFigure"/>
      </w:pPr>
      <w:bookmarkStart w:id="130" w:name="fig:027"/>
      <w:r>
        <w:drawing>
          <wp:inline>
            <wp:extent cx="5334000" cy="2578100"/>
            <wp:effectExtent b="0" l="0" r="0" t="0"/>
            <wp:docPr descr="Рис. 27: исходный текст" title="" id="128" name="Picture"/>
            <a:graphic>
              <a:graphicData uri="http://schemas.openxmlformats.org/drawingml/2006/picture">
                <pic:pic>
                  <pic:nvPicPr>
                    <pic:cNvPr descr="image/35.png" id="129" name="Picture"/>
                    <pic:cNvPicPr>
                      <a:picLocks noChangeArrowheads="1" noChangeAspect="1"/>
                    </pic:cNvPicPr>
                  </pic:nvPicPr>
                  <pic:blipFill>
                    <a:blip r:embed="rId127"/>
                    <a:stretch>
                      <a:fillRect/>
                    </a:stretch>
                  </pic:blipFill>
                  <pic:spPr bwMode="auto">
                    <a:xfrm>
                      <a:off x="0" y="0"/>
                      <a:ext cx="5334000" cy="2578100"/>
                    </a:xfrm>
                    <a:prstGeom prst="rect">
                      <a:avLst/>
                    </a:prstGeom>
                    <a:noFill/>
                    <a:ln w="9525">
                      <a:noFill/>
                      <a:headEnd/>
                      <a:tailEnd/>
                    </a:ln>
                  </pic:spPr>
                </pic:pic>
              </a:graphicData>
            </a:graphic>
          </wp:inline>
        </w:drawing>
      </w:r>
      <w:bookmarkEnd w:id="130"/>
    </w:p>
    <w:p>
      <w:pPr>
        <w:pStyle w:val="ImageCaption"/>
      </w:pPr>
      <w:r>
        <w:t xml:space="preserve">Рис. 27: исходный текст</w:t>
      </w:r>
    </w:p>
    <w:p>
      <w:pPr>
        <w:pStyle w:val="BodyText"/>
      </w:pPr>
      <w:r>
        <w:t xml:space="preserve">Используя меню редактора, выключил подсветку синтаксиса(рис. 28)</w:t>
      </w:r>
    </w:p>
    <w:p>
      <w:pPr>
        <w:pStyle w:val="CaptionedFigure"/>
      </w:pPr>
      <w:bookmarkStart w:id="134" w:name="fig:028"/>
      <w:r>
        <w:drawing>
          <wp:inline>
            <wp:extent cx="5334000" cy="2578100"/>
            <wp:effectExtent b="0" l="0" r="0" t="0"/>
            <wp:docPr descr="Рис. 28: выключил подсветку" title="" id="132" name="Picture"/>
            <a:graphic>
              <a:graphicData uri="http://schemas.openxmlformats.org/drawingml/2006/picture">
                <pic:pic>
                  <pic:nvPicPr>
                    <pic:cNvPr descr="image/36.png" id="133" name="Picture"/>
                    <pic:cNvPicPr>
                      <a:picLocks noChangeArrowheads="1" noChangeAspect="1"/>
                    </pic:cNvPicPr>
                  </pic:nvPicPr>
                  <pic:blipFill>
                    <a:blip r:embed="rId131"/>
                    <a:stretch>
                      <a:fillRect/>
                    </a:stretch>
                  </pic:blipFill>
                  <pic:spPr bwMode="auto">
                    <a:xfrm>
                      <a:off x="0" y="0"/>
                      <a:ext cx="5334000" cy="2578100"/>
                    </a:xfrm>
                    <a:prstGeom prst="rect">
                      <a:avLst/>
                    </a:prstGeom>
                    <a:noFill/>
                    <a:ln w="9525">
                      <a:noFill/>
                      <a:headEnd/>
                      <a:tailEnd/>
                    </a:ln>
                  </pic:spPr>
                </pic:pic>
              </a:graphicData>
            </a:graphic>
          </wp:inline>
        </w:drawing>
      </w:r>
      <w:bookmarkEnd w:id="134"/>
    </w:p>
    <w:p>
      <w:pPr>
        <w:pStyle w:val="ImageCaption"/>
      </w:pPr>
      <w:r>
        <w:t xml:space="preserve">Рис. 28: выключил подсветку</w:t>
      </w:r>
    </w:p>
    <w:bookmarkEnd w:id="135"/>
    <w:bookmarkStart w:id="136" w:name="вывод"/>
    <w:p>
      <w:pPr>
        <w:pStyle w:val="Heading1"/>
      </w:pPr>
      <w:r>
        <w:rPr>
          <w:rStyle w:val="SectionNumber"/>
        </w:rPr>
        <w:t xml:space="preserve">5</w:t>
      </w:r>
      <w:r>
        <w:tab/>
      </w:r>
      <w:r>
        <w:t xml:space="preserve">Вывод</w:t>
      </w:r>
    </w:p>
    <w:p>
      <w:pPr>
        <w:pStyle w:val="FirstParagraph"/>
      </w:pPr>
      <w:r>
        <w:t xml:space="preserve">Освоил основные возможности командной оболочки Midnight Commander, приобрел навыки практической работы по просмотру каталогов и файлов; манипуляций с ними.</w:t>
      </w:r>
    </w:p>
    <w:bookmarkEnd w:id="136"/>
    <w:bookmarkStart w:id="137" w:name="контрольные-вопросы"/>
    <w:p>
      <w:pPr>
        <w:pStyle w:val="Heading1"/>
      </w:pPr>
      <w:r>
        <w:rPr>
          <w:rStyle w:val="SectionNumber"/>
        </w:rPr>
        <w:t xml:space="preserve">6</w:t>
      </w:r>
      <w:r>
        <w:tab/>
      </w:r>
      <w:r>
        <w:t xml:space="preserve">Контрольные вопросы</w:t>
      </w:r>
    </w:p>
    <w:p>
      <w:pPr>
        <w:numPr>
          <w:ilvl w:val="0"/>
          <w:numId w:val="1002"/>
        </w:numPr>
        <w:pStyle w:val="Compact"/>
      </w:pPr>
      <w:r>
        <w:t xml:space="preserve">Какие режимы работы есть в mc.Охарактеризуйте их.</w:t>
      </w:r>
    </w:p>
    <w:p>
      <w:pPr>
        <w:numPr>
          <w:ilvl w:val="0"/>
          <w:numId w:val="1002"/>
        </w:numPr>
        <w:pStyle w:val="Compact"/>
      </w:pPr>
      <w:r>
        <w:t xml:space="preserve">Какие операции с файлами можно выполнить как с помощью команд shell,так и с по-</w:t>
      </w:r>
      <w:r>
        <w:t xml:space="preserve"> </w:t>
      </w:r>
      <w:r>
        <w:t xml:space="preserve">мощью меню (комбинаций клавиш) mc? Приведите несколько примеров.</w:t>
      </w:r>
    </w:p>
    <w:p>
      <w:pPr>
        <w:numPr>
          <w:ilvl w:val="0"/>
          <w:numId w:val="1002"/>
        </w:numPr>
        <w:pStyle w:val="Compact"/>
      </w:pPr>
      <w:r>
        <w:t xml:space="preserve">Опишите структура меню левой (или правой) панели mc,дайте характеристику ко-</w:t>
      </w:r>
      <w:r>
        <w:t xml:space="preserve"> </w:t>
      </w:r>
      <w:r>
        <w:t xml:space="preserve">мандам.</w:t>
      </w:r>
    </w:p>
    <w:p>
      <w:pPr>
        <w:numPr>
          <w:ilvl w:val="0"/>
          <w:numId w:val="1002"/>
        </w:numPr>
        <w:pStyle w:val="Compact"/>
      </w:pPr>
      <w:r>
        <w:t xml:space="preserve">Опишите структура меню Файл mc,дайте характеристику командам.</w:t>
      </w:r>
    </w:p>
    <w:p>
      <w:pPr>
        <w:numPr>
          <w:ilvl w:val="0"/>
          <w:numId w:val="1002"/>
        </w:numPr>
        <w:pStyle w:val="Compact"/>
      </w:pPr>
      <w:r>
        <w:t xml:space="preserve">Опишите структура меню Команда mc,дайте характеристику командам.</w:t>
      </w:r>
    </w:p>
    <w:p>
      <w:pPr>
        <w:numPr>
          <w:ilvl w:val="0"/>
          <w:numId w:val="1002"/>
        </w:numPr>
        <w:pStyle w:val="Compact"/>
      </w:pPr>
      <w:r>
        <w:t xml:space="preserve">Опишите структура меню Настройки mc,дайте характеристику командам.</w:t>
      </w:r>
    </w:p>
    <w:p>
      <w:pPr>
        <w:numPr>
          <w:ilvl w:val="0"/>
          <w:numId w:val="1002"/>
        </w:numPr>
        <w:pStyle w:val="Compact"/>
      </w:pPr>
      <w:r>
        <w:t xml:space="preserve">Назовите и дайте характеристику встроенным командам mc.</w:t>
      </w:r>
    </w:p>
    <w:p>
      <w:pPr>
        <w:numPr>
          <w:ilvl w:val="0"/>
          <w:numId w:val="1002"/>
        </w:numPr>
        <w:pStyle w:val="Compact"/>
      </w:pPr>
      <w:r>
        <w:t xml:space="preserve">Назовите и дайте характеристику командам встроенного редактора mc.</w:t>
      </w:r>
    </w:p>
    <w:p>
      <w:pPr>
        <w:numPr>
          <w:ilvl w:val="0"/>
          <w:numId w:val="1002"/>
        </w:numPr>
        <w:pStyle w:val="Compact"/>
      </w:pPr>
      <w:r>
        <w:t xml:space="preserve">Дайте характеристику средствам mc,которые позволяют создавать меню,определяе-</w:t>
      </w:r>
      <w:r>
        <w:t xml:space="preserve"> </w:t>
      </w:r>
      <w:r>
        <w:t xml:space="preserve">мые пользователем.</w:t>
      </w:r>
    </w:p>
    <w:p>
      <w:pPr>
        <w:numPr>
          <w:ilvl w:val="0"/>
          <w:numId w:val="1002"/>
        </w:numPr>
        <w:pStyle w:val="Compact"/>
      </w:pPr>
      <w:r>
        <w:t xml:space="preserve">Дайте характеристику средствам mc,которые позволяютвыполнятьдействия,опреде-</w:t>
      </w:r>
      <w:r>
        <w:t xml:space="preserve"> </w:t>
      </w:r>
      <w:r>
        <w:t xml:space="preserve">ляемые пользователем,надтекущим файлом.</w:t>
      </w:r>
    </w:p>
    <w:bookmarkEnd w:id="137"/>
    <w:bookmarkStart w:id="138" w:name="ответы-на-контрольные-вопросы"/>
    <w:p>
      <w:pPr>
        <w:pStyle w:val="Heading1"/>
      </w:pPr>
      <w:r>
        <w:rPr>
          <w:rStyle w:val="SectionNumber"/>
        </w:rPr>
        <w:t xml:space="preserve">7</w:t>
      </w:r>
      <w:r>
        <w:tab/>
      </w:r>
      <w:r>
        <w:t xml:space="preserve">Ответы на контрольные вопросы:</w:t>
      </w:r>
    </w:p>
    <w:p>
      <w:pPr>
        <w:pStyle w:val="FirstParagraph"/>
      </w:pPr>
      <w:r>
        <w:t xml:space="preserve">1.Экран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3"/>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3"/>
        </w:numPr>
      </w:pPr>
      <w:r>
        <w:t xml:space="preserve">Структура меню левой (или правой) панели mc, характеристика команд:</w:t>
      </w:r>
    </w:p>
    <w:p>
      <w:pPr>
        <w:numPr>
          <w:ilvl w:val="0"/>
          <w:numId w:val="1004"/>
        </w:numPr>
        <w:pStyle w:val="Compact"/>
      </w:pPr>
      <w:r>
        <w:t xml:space="preserve">список файлов (этот режим используется для просмотра списка файлов).</w:t>
      </w:r>
    </w:p>
    <w:p>
      <w:pPr>
        <w:numPr>
          <w:ilvl w:val="0"/>
          <w:numId w:val="1004"/>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04"/>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04"/>
        </w:numPr>
        <w:pStyle w:val="Compact"/>
      </w:pPr>
      <w:r>
        <w:t xml:space="preserve">дерево (этот режим идентичен функции отображения дерева каталогов).</w:t>
      </w:r>
    </w:p>
    <w:p>
      <w:pPr>
        <w:numPr>
          <w:ilvl w:val="0"/>
          <w:numId w:val="1004"/>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04"/>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5"/>
        </w:numPr>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w:t>
      </w:r>
      <w:r>
        <w:t xml:space="preserve"> </w:t>
      </w:r>
      <w:r>
        <w:t xml:space="preserve">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w:t>
      </w:r>
      <w:r>
        <w:t xml:space="preserve"> </w:t>
      </w:r>
      <w:r>
        <w:t xml:space="preserve">(или выделенному) файлу1.</w:t>
      </w:r>
      <w:r>
        <w:t xml:space="preserve"> </w:t>
      </w:r>
      <w:r>
        <w:t xml:space="preserve">– символическая ссылка — позволяет создать символическую ссылку</w:t>
      </w:r>
      <w:r>
        <w:t xml:space="preserve"> </w:t>
      </w:r>
      <w:r>
        <w:t xml:space="preserve">к текущему (или выделенному) файлу2.</w:t>
      </w:r>
      <w:r>
        <w:t xml:space="preserve"> </w:t>
      </w:r>
      <w:r>
        <w:t xml:space="preserve">– владелец/группа — позволяет задать (изменить) владельца и имя</w:t>
      </w:r>
      <w:r>
        <w:t xml:space="preserve"> </w:t>
      </w:r>
      <w:r>
        <w:t xml:space="preserve">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w:t>
      </w:r>
      <w:r>
        <w:t xml:space="preserve"> </w:t>
      </w:r>
      <w:r>
        <w:t xml:space="preserve">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05"/>
        </w:numPr>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w:t>
      </w:r>
      <w:r>
        <w:t xml:space="preserve"> </w:t>
      </w:r>
      <w:r>
        <w:t xml:space="preserve">оболочке команд.</w:t>
      </w:r>
      <w:r>
        <w:t xml:space="preserve"> </w:t>
      </w:r>
      <w:r>
        <w:t xml:space="preserve">– каталоги быстрого доступа — при вызове выполняется быстрая смена текущего каталога на один из заданного 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w:t>
      </w:r>
      <w:r>
        <w:t xml:space="preserve"> </w:t>
      </w:r>
      <w:r>
        <w:t xml:space="preserve">пользователя расцветку имён файлов в зависимости от их типа.</w:t>
      </w:r>
    </w:p>
    <w:p>
      <w:pPr>
        <w:numPr>
          <w:ilvl w:val="0"/>
          <w:numId w:val="1005"/>
        </w:numPr>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r>
        <w:t xml:space="preserve"> </w:t>
      </w:r>
      <w:r>
        <w:t xml:space="preserve">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05"/>
        </w:numPr>
      </w:pPr>
      <w:r>
        <w:t xml:space="preserve">Характеристика встроенных команд mc.</w:t>
      </w:r>
    </w:p>
    <w:p>
      <w:pPr>
        <w:numPr>
          <w:ilvl w:val="0"/>
          <w:numId w:val="1006"/>
        </w:numPr>
        <w:pStyle w:val="Compact"/>
      </w:pPr>
      <w:r>
        <w:t xml:space="preserve">F1 Вызов контекстно-зависимой подсказки</w:t>
      </w:r>
    </w:p>
    <w:p>
      <w:pPr>
        <w:numPr>
          <w:ilvl w:val="0"/>
          <w:numId w:val="1006"/>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06"/>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06"/>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06"/>
        </w:numPr>
        <w:pStyle w:val="Compact"/>
      </w:pPr>
      <w:r>
        <w:t xml:space="preserve">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p>
    <w:p>
      <w:pPr>
        <w:numPr>
          <w:ilvl w:val="0"/>
          <w:numId w:val="1006"/>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06"/>
        </w:numPr>
        <w:pStyle w:val="Compact"/>
      </w:pPr>
      <w:r>
        <w:t xml:space="preserve">F7 Создание подкаталога в каталоге, отображаемом в активной панели</w:t>
      </w:r>
    </w:p>
    <w:p>
      <w:pPr>
        <w:numPr>
          <w:ilvl w:val="0"/>
          <w:numId w:val="1006"/>
        </w:numPr>
        <w:pStyle w:val="Compact"/>
      </w:pPr>
      <w:r>
        <w:t xml:space="preserve">F8 Удаление одного или нескольких файлов (каталогов), отмеченных</w:t>
      </w:r>
      <w:r>
        <w:t xml:space="preserve"> </w:t>
      </w:r>
      <w:r>
        <w:t xml:space="preserve">в первой (активной) панели файлов</w:t>
      </w:r>
    </w:p>
    <w:p>
      <w:pPr>
        <w:numPr>
          <w:ilvl w:val="0"/>
          <w:numId w:val="1006"/>
        </w:numPr>
        <w:pStyle w:val="Compact"/>
      </w:pPr>
      <w:r>
        <w:t xml:space="preserve">F9 Вызов меню mc</w:t>
      </w:r>
    </w:p>
    <w:p>
      <w:pPr>
        <w:numPr>
          <w:ilvl w:val="0"/>
          <w:numId w:val="1006"/>
        </w:numPr>
        <w:pStyle w:val="Compact"/>
      </w:pPr>
      <w:r>
        <w:t xml:space="preserve">F10 Выход из mc</w:t>
      </w:r>
    </w:p>
    <w:p>
      <w:pPr>
        <w:numPr>
          <w:ilvl w:val="0"/>
          <w:numId w:val="1007"/>
        </w:numPr>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07"/>
        </w:numPr>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r>
        <w:t xml:space="preserve"> </w:t>
      </w:r>
      <w:r>
        <w:t xml:space="preserve">– стандартный — выводит список файлов и каталогов с указанием размера и времени правки;</w:t>
      </w:r>
      <w:r>
        <w:t xml:space="preserve"> </w:t>
      </w:r>
      <w:r>
        <w:t xml:space="preserve">– 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r>
        <w:t xml:space="preserve"> </w:t>
      </w:r>
      <w:r>
        <w:t xml:space="preserve">– расширенный — помимо названия файла или каталога выводит сведения о правах доступа, владельце, группе, размере, времени правки;</w:t>
      </w:r>
      <w:r>
        <w:t xml:space="preserve"> </w:t>
      </w:r>
      <w:r>
        <w:t xml:space="preserve">– 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w:t>
      </w:r>
      <w:r>
        <w:t xml:space="preserve"> </w:t>
      </w:r>
      <w:r>
        <w:t xml:space="preserve">выводе списка файлов и каталогов: без сортировки, по имени, расширенный, время</w:t>
      </w:r>
      <w:r>
        <w:t xml:space="preserve"> </w:t>
      </w:r>
      <w:r>
        <w:t xml:space="preserve">правки, время доступа, время изменения атрибута, размер, узел.</w:t>
      </w:r>
    </w:p>
    <w:p>
      <w:pPr>
        <w:numPr>
          <w:ilvl w:val="0"/>
          <w:numId w:val="1007"/>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26" Target="media/rId26.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30" Target="media/rId30.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работа-07</dc:title>
  <dc:creator>Бровкин Александр НБИбд-01-21</dc:creator>
  <dc:language>ru-RU</dc:language>
  <cp:keywords/>
  <dcterms:created xsi:type="dcterms:W3CDTF">2022-05-01T08:04:52Z</dcterms:created>
  <dcterms:modified xsi:type="dcterms:W3CDTF">2022-05-01T08:04:52Z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Командная оболочка Midnight Commander</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