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4A9" w:rsidRPr="0003311A" w:rsidRDefault="003A54A9" w:rsidP="003A54A9">
      <w:pPr>
        <w:spacing w:line="360" w:lineRule="auto"/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3311983</wp:posOffset>
            </wp:positionH>
            <wp:positionV relativeFrom="paragraph">
              <wp:posOffset>572</wp:posOffset>
            </wp:positionV>
            <wp:extent cx="2548328" cy="2548328"/>
            <wp:effectExtent l="0" t="0" r="4445" b="0"/>
            <wp:wrapSquare wrapText="bothSides"/>
            <wp:docPr id="8509702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70295" name="Рисунок 8509702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328" cy="2548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4A9" w:rsidRPr="00831BE2" w:rsidRDefault="003A54A9" w:rsidP="003A54A9">
      <w:pPr>
        <w:spacing w:line="360" w:lineRule="auto"/>
        <w:ind w:right="28"/>
        <w:jc w:val="center"/>
        <w:rPr>
          <w:spacing w:val="6"/>
        </w:rPr>
      </w:pPr>
    </w:p>
    <w:p w:rsidR="003A54A9" w:rsidRPr="00831BE2" w:rsidRDefault="003A54A9" w:rsidP="003A54A9">
      <w:pPr>
        <w:spacing w:line="360" w:lineRule="auto"/>
        <w:jc w:val="center"/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Default="003A54A9" w:rsidP="003A54A9">
      <w:pPr>
        <w:spacing w:line="360" w:lineRule="auto"/>
        <w:jc w:val="center"/>
        <w:rPr>
          <w:b/>
        </w:rPr>
      </w:pPr>
    </w:p>
    <w:p w:rsidR="003A54A9" w:rsidRPr="00831BE2" w:rsidRDefault="003A54A9" w:rsidP="003A54A9">
      <w:pPr>
        <w:spacing w:line="360" w:lineRule="auto"/>
        <w:jc w:val="center"/>
        <w:rPr>
          <w:b/>
        </w:rPr>
      </w:pPr>
    </w:p>
    <w:p w:rsidR="003A54A9" w:rsidRPr="00831BE2" w:rsidRDefault="003A54A9" w:rsidP="003A54A9">
      <w:pPr>
        <w:spacing w:line="360" w:lineRule="auto"/>
        <w:jc w:val="center"/>
        <w:rPr>
          <w:bCs/>
        </w:rPr>
      </w:pPr>
    </w:p>
    <w:p w:rsidR="003A54A9" w:rsidRPr="003A54A9" w:rsidRDefault="003A54A9" w:rsidP="003A54A9">
      <w:pPr>
        <w:spacing w:line="360" w:lineRule="auto"/>
        <w:jc w:val="center"/>
        <w:rPr>
          <w:b/>
          <w:bCs/>
          <w:sz w:val="40"/>
          <w:szCs w:val="40"/>
          <w:lang w:val="ru-RU"/>
        </w:rPr>
      </w:pPr>
      <w:r w:rsidRPr="003A54A9">
        <w:rPr>
          <w:b/>
          <w:bCs/>
          <w:sz w:val="40"/>
          <w:szCs w:val="40"/>
        </w:rPr>
        <w:t>ПРЕЗЕНТАЦИЯ ПРОЕКТА</w:t>
      </w:r>
      <w:r w:rsidRPr="003A54A9">
        <w:rPr>
          <w:b/>
          <w:bCs/>
          <w:sz w:val="40"/>
          <w:szCs w:val="40"/>
          <w:lang w:val="ru-RU"/>
        </w:rPr>
        <w:t xml:space="preserve"> </w:t>
      </w:r>
      <w:proofErr w:type="spellStart"/>
      <w:r w:rsidRPr="003A54A9">
        <w:rPr>
          <w:b/>
          <w:bCs/>
          <w:sz w:val="40"/>
          <w:szCs w:val="40"/>
          <w:lang w:val="en-US"/>
        </w:rPr>
        <w:t>LoyBOT</w:t>
      </w:r>
      <w:proofErr w:type="spellEnd"/>
    </w:p>
    <w:p w:rsidR="003A54A9" w:rsidRPr="00831BE2" w:rsidRDefault="0007020E" w:rsidP="003A54A9">
      <w:pPr>
        <w:spacing w:line="360" w:lineRule="auto"/>
        <w:jc w:val="center"/>
      </w:pPr>
      <w:r>
        <w:rPr>
          <w:bCs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-840740</wp:posOffset>
            </wp:positionH>
            <wp:positionV relativeFrom="paragraph">
              <wp:posOffset>108585</wp:posOffset>
            </wp:positionV>
            <wp:extent cx="3642360" cy="3642360"/>
            <wp:effectExtent l="0" t="0" r="0" b="0"/>
            <wp:wrapTight wrapText="bothSides">
              <wp:wrapPolygon edited="0">
                <wp:start x="10092" y="1808"/>
                <wp:lineTo x="8962" y="2109"/>
                <wp:lineTo x="7079" y="2862"/>
                <wp:lineTo x="7079" y="3163"/>
                <wp:lineTo x="5874" y="4368"/>
                <wp:lineTo x="2259" y="5347"/>
                <wp:lineTo x="1356" y="5724"/>
                <wp:lineTo x="1280" y="6025"/>
                <wp:lineTo x="1657" y="6778"/>
                <wp:lineTo x="1657" y="7983"/>
                <wp:lineTo x="2335" y="9188"/>
                <wp:lineTo x="2485" y="10393"/>
                <wp:lineTo x="2862" y="11598"/>
                <wp:lineTo x="2937" y="11749"/>
                <wp:lineTo x="3841" y="12803"/>
                <wp:lineTo x="5197" y="14008"/>
                <wp:lineTo x="6477" y="16418"/>
                <wp:lineTo x="7305" y="17623"/>
                <wp:lineTo x="8510" y="18828"/>
                <wp:lineTo x="8586" y="19431"/>
                <wp:lineTo x="11900" y="20033"/>
                <wp:lineTo x="15439" y="20033"/>
                <wp:lineTo x="15515" y="20410"/>
                <wp:lineTo x="16042" y="20410"/>
                <wp:lineTo x="16795" y="20033"/>
                <wp:lineTo x="18151" y="19054"/>
                <wp:lineTo x="18377" y="17623"/>
                <wp:lineTo x="18753" y="16418"/>
                <wp:lineTo x="18904" y="15138"/>
                <wp:lineTo x="18603" y="14008"/>
                <wp:lineTo x="18226" y="13406"/>
                <wp:lineTo x="17774" y="12803"/>
                <wp:lineTo x="17548" y="9188"/>
                <wp:lineTo x="17172" y="6778"/>
                <wp:lineTo x="16795" y="5573"/>
                <wp:lineTo x="16117" y="4293"/>
                <wp:lineTo x="15213" y="3389"/>
                <wp:lineTo x="14912" y="3163"/>
                <wp:lineTo x="14987" y="2862"/>
                <wp:lineTo x="12954" y="2109"/>
                <wp:lineTo x="11900" y="1808"/>
                <wp:lineTo x="10092" y="1808"/>
              </wp:wrapPolygon>
            </wp:wrapTight>
            <wp:docPr id="18971100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10012" name="Рисунок 18971100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4A9" w:rsidRPr="00831BE2" w:rsidRDefault="003A54A9" w:rsidP="003A54A9">
      <w:pPr>
        <w:spacing w:line="360" w:lineRule="auto"/>
        <w:ind w:left="5103"/>
        <w:rPr>
          <w:bCs/>
        </w:rPr>
      </w:pPr>
    </w:p>
    <w:p w:rsidR="003A54A9" w:rsidRPr="00831BE2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Pr="00831BE2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103"/>
        <w:rPr>
          <w:bCs/>
        </w:rPr>
      </w:pPr>
    </w:p>
    <w:p w:rsidR="003A54A9" w:rsidRPr="00831BE2" w:rsidRDefault="003A54A9" w:rsidP="003A54A9">
      <w:pPr>
        <w:spacing w:line="360" w:lineRule="auto"/>
        <w:ind w:left="5103"/>
        <w:rPr>
          <w:bCs/>
        </w:rPr>
      </w:pPr>
    </w:p>
    <w:p w:rsidR="003A54A9" w:rsidRDefault="003A54A9" w:rsidP="003A54A9">
      <w:pPr>
        <w:spacing w:line="360" w:lineRule="auto"/>
        <w:ind w:left="5670"/>
      </w:pPr>
      <w:proofErr w:type="spellStart"/>
      <w:r>
        <w:rPr>
          <w:lang w:val="ru-RU"/>
        </w:rPr>
        <w:t>Гаркавый</w:t>
      </w:r>
      <w:proofErr w:type="spellEnd"/>
      <w:r>
        <w:rPr>
          <w:lang w:val="ru-RU"/>
        </w:rPr>
        <w:t xml:space="preserve"> Алексей</w:t>
      </w:r>
      <w:r>
        <w:t xml:space="preserve"> Павлович</w:t>
      </w:r>
    </w:p>
    <w:p w:rsidR="003A54A9" w:rsidRPr="003A54A9" w:rsidRDefault="003A54A9" w:rsidP="003A54A9">
      <w:pPr>
        <w:tabs>
          <w:tab w:val="left" w:pos="5670"/>
        </w:tabs>
        <w:spacing w:line="360" w:lineRule="auto"/>
        <w:ind w:firstLine="5664"/>
        <w:rPr>
          <w:lang w:val="ru-RU"/>
        </w:rPr>
      </w:pPr>
      <w:r>
        <w:rPr>
          <w:lang w:val="ru-RU"/>
        </w:rPr>
        <w:t>Козлов Александр</w:t>
      </w:r>
    </w:p>
    <w:p w:rsidR="003A54A9" w:rsidRPr="00831BE2" w:rsidRDefault="003A54A9" w:rsidP="003A54A9">
      <w:pPr>
        <w:tabs>
          <w:tab w:val="left" w:pos="5670"/>
        </w:tabs>
        <w:spacing w:line="360" w:lineRule="auto"/>
        <w:ind w:left="5670"/>
        <w:jc w:val="center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2607310</wp:posOffset>
            </wp:positionH>
            <wp:positionV relativeFrom="paragraph">
              <wp:posOffset>187960</wp:posOffset>
            </wp:positionV>
            <wp:extent cx="3254375" cy="1433830"/>
            <wp:effectExtent l="0" t="0" r="0" b="1270"/>
            <wp:wrapSquare wrapText="bothSides"/>
            <wp:docPr id="121414114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1140" name="Рисунок 121414114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6" t="27285" r="13539" b="27827"/>
                    <a:stretch/>
                  </pic:blipFill>
                  <pic:spPr bwMode="auto">
                    <a:xfrm>
                      <a:off x="0" y="0"/>
                      <a:ext cx="3254375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4A9" w:rsidRPr="00831BE2" w:rsidRDefault="003A54A9" w:rsidP="003A54A9">
      <w:pPr>
        <w:spacing w:line="360" w:lineRule="auto"/>
        <w:rPr>
          <w:bCs/>
        </w:rPr>
      </w:pPr>
    </w:p>
    <w:p w:rsidR="003A54A9" w:rsidRPr="00831BE2" w:rsidRDefault="003A54A9" w:rsidP="003A54A9">
      <w:pPr>
        <w:spacing w:line="360" w:lineRule="auto"/>
        <w:rPr>
          <w:bCs/>
        </w:rPr>
      </w:pPr>
    </w:p>
    <w:p w:rsidR="003A54A9" w:rsidRDefault="003A54A9" w:rsidP="003A54A9">
      <w:pPr>
        <w:spacing w:line="360" w:lineRule="auto"/>
        <w:rPr>
          <w:bCs/>
        </w:rPr>
      </w:pPr>
    </w:p>
    <w:p w:rsidR="003A54A9" w:rsidRPr="003A54A9" w:rsidRDefault="003A54A9" w:rsidP="003A54A9">
      <w:pPr>
        <w:spacing w:line="360" w:lineRule="auto"/>
        <w:rPr>
          <w:bCs/>
          <w:lang w:val="ru-RU"/>
        </w:rPr>
      </w:pPr>
    </w:p>
    <w:p w:rsidR="003A54A9" w:rsidRDefault="003A54A9" w:rsidP="003A54A9">
      <w:pPr>
        <w:spacing w:line="360" w:lineRule="auto"/>
        <w:rPr>
          <w:rFonts w:eastAsiaTheme="majorEastAsia" w:cstheme="majorBidi"/>
          <w:color w:val="000000" w:themeColor="text1"/>
          <w:sz w:val="28"/>
          <w:szCs w:val="32"/>
        </w:rPr>
      </w:pPr>
    </w:p>
    <w:sdt>
      <w:sdtPr>
        <w:rPr>
          <w:lang w:val="ru-RU"/>
        </w:rPr>
        <w:id w:val="-2152038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ru-BY"/>
        </w:rPr>
      </w:sdtEndPr>
      <w:sdtContent>
        <w:p w:rsidR="003A54A9" w:rsidRPr="003A54A9" w:rsidRDefault="003A54A9" w:rsidP="003A54A9">
          <w:pPr>
            <w:pStyle w:val="a5"/>
            <w:jc w:val="center"/>
            <w:rPr>
              <w:lang w:val="ru-RU"/>
            </w:rPr>
          </w:pPr>
          <w:r w:rsidRPr="00430A60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:rsidR="003A54A9" w:rsidRPr="00430A60" w:rsidRDefault="003A54A9" w:rsidP="003A54A9">
          <w:pPr>
            <w:rPr>
              <w:lang w:val="ru-RU"/>
            </w:rPr>
          </w:pPr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r w:rsidRPr="00430A60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begin"/>
          </w:r>
          <w:r w:rsidRPr="00430A60">
            <w:rPr>
              <w:rFonts w:ascii="Times New Roman" w:hAnsi="Times New Roman"/>
              <w:sz w:val="24"/>
              <w:szCs w:val="24"/>
            </w:rPr>
            <w:instrText>TOC \o "1-3" \h \z \u</w:instrText>
          </w:r>
          <w:r w:rsidRPr="00430A60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separate"/>
          </w:r>
          <w:hyperlink w:anchor="_Toc146275147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Введение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_Toc146275147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48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Процесс разработки (проблемы, решения, черновики, использованные техно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л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огии и инструменты).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_Toc146275148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49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Предполагаемая итоговая стоимость разработки проекта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  <w:lang w:val="en-US"/>
              </w:rPr>
              <w:t>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_Toc146275149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50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Предполагаемая стоимость публикации и поддержки проекта в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  <w:lang w:val="ru-RU"/>
              </w:rPr>
              <w:t xml:space="preserve"> 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течении года</w:t>
            </w:r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  <w:lang w:val="en-US"/>
              </w:rPr>
              <w:t>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_Toc146275150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51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Список используемых библиотек и готовых решений.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_Toc146275151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52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Лицензионная чистота проекта.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_Toc146275152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53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Способность проекта к масштабированию.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_Toc146275153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Pr="00430A60" w:rsidRDefault="003A54A9" w:rsidP="003A54A9">
          <w:pPr>
            <w:pStyle w:val="11"/>
            <w:tabs>
              <w:tab w:val="right" w:leader="dot" w:pos="9628"/>
            </w:tabs>
            <w:rPr>
              <w:rFonts w:ascii="Times New Roman" w:hAnsi="Times New Roman"/>
              <w:b w:val="0"/>
              <w:bCs w:val="0"/>
              <w:noProof/>
              <w:sz w:val="24"/>
              <w:szCs w:val="24"/>
            </w:rPr>
          </w:pPr>
          <w:hyperlink w:anchor="_Toc146275154" w:history="1">
            <w:r w:rsidRPr="00430A60">
              <w:rPr>
                <w:rStyle w:val="a6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Рекомендации по развертыванию и использованию проекта.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_Toc146275154 \h </w:instrTex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430A60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54A9" w:rsidRDefault="003A54A9" w:rsidP="003A54A9">
          <w:r w:rsidRPr="00430A60">
            <w:rPr>
              <w:b/>
              <w:bCs/>
              <w:noProof/>
            </w:rPr>
            <w:fldChar w:fldCharType="end"/>
          </w:r>
        </w:p>
      </w:sdtContent>
    </w:sdt>
    <w:p w:rsidR="00430A60" w:rsidRPr="003A54A9" w:rsidRDefault="0007020E" w:rsidP="003A54A9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28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673495</wp:posOffset>
            </wp:positionH>
            <wp:positionV relativeFrom="paragraph">
              <wp:posOffset>824407</wp:posOffset>
            </wp:positionV>
            <wp:extent cx="4062095" cy="4062095"/>
            <wp:effectExtent l="0" t="0" r="0" b="0"/>
            <wp:wrapSquare wrapText="bothSides"/>
            <wp:docPr id="31028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838" name="Рисунок 3102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A60">
        <w:br w:type="page"/>
      </w:r>
    </w:p>
    <w:p w:rsidR="00113F94" w:rsidRPr="00430A60" w:rsidRDefault="00113F94" w:rsidP="00430A60">
      <w:pPr>
        <w:pStyle w:val="1"/>
        <w:spacing w:line="360" w:lineRule="auto"/>
      </w:pPr>
      <w:bookmarkStart w:id="0" w:name="_Toc146275147"/>
      <w:r w:rsidRPr="00430A60">
        <w:lastRenderedPageBreak/>
        <w:t>Введение</w:t>
      </w:r>
      <w:bookmarkEnd w:id="0"/>
    </w:p>
    <w:p w:rsidR="00C64A0C" w:rsidRPr="005207DE" w:rsidRDefault="00113F9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</w:rPr>
      </w:pPr>
      <w:r w:rsidRPr="005207DE">
        <w:t>Целью составления данного</w:t>
      </w:r>
      <w:r w:rsidR="00C64A0C" w:rsidRPr="005207DE">
        <w:rPr>
          <w:lang w:val="ru-RU"/>
        </w:rPr>
        <w:t xml:space="preserve"> документа является</w:t>
      </w:r>
      <w:r w:rsidRPr="005207DE">
        <w:t xml:space="preserve"> </w:t>
      </w:r>
      <w:r w:rsidR="00C64A0C" w:rsidRPr="005207DE">
        <w:rPr>
          <w:color w:val="1A1A1A"/>
          <w:lang w:val="ru-RU"/>
        </w:rPr>
        <w:t>н</w:t>
      </w:r>
      <w:r w:rsidRPr="005207DE">
        <w:rPr>
          <w:color w:val="1A1A1A"/>
        </w:rPr>
        <w:t>еобходимо</w:t>
      </w:r>
      <w:proofErr w:type="spellStart"/>
      <w:r w:rsidR="00C64A0C" w:rsidRPr="005207DE">
        <w:rPr>
          <w:color w:val="1A1A1A"/>
          <w:lang w:val="ru-RU"/>
        </w:rPr>
        <w:t>сть</w:t>
      </w:r>
      <w:proofErr w:type="spellEnd"/>
      <w:r w:rsidRPr="005207DE">
        <w:rPr>
          <w:color w:val="1A1A1A"/>
        </w:rPr>
        <w:t xml:space="preserve"> разработ</w:t>
      </w:r>
      <w:proofErr w:type="spellStart"/>
      <w:r w:rsidR="00C64A0C" w:rsidRPr="005207DE">
        <w:rPr>
          <w:color w:val="1A1A1A"/>
          <w:lang w:val="ru-RU"/>
        </w:rPr>
        <w:t>ки</w:t>
      </w:r>
      <w:proofErr w:type="spellEnd"/>
      <w:r w:rsidR="00C64A0C"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систем</w:t>
      </w:r>
      <w:r w:rsidR="00C64A0C" w:rsidRPr="005207DE">
        <w:rPr>
          <w:color w:val="1A1A1A"/>
          <w:lang w:val="ru-RU"/>
        </w:rPr>
        <w:t>ы</w:t>
      </w:r>
      <w:r w:rsidRPr="005207DE">
        <w:rPr>
          <w:color w:val="1A1A1A"/>
        </w:rPr>
        <w:t xml:space="preserve"> учета использования и управления услугой</w:t>
      </w:r>
      <w:r w:rsidR="00C64A0C" w:rsidRPr="005207DE">
        <w:rPr>
          <w:color w:val="1A1A1A"/>
          <w:lang w:val="ru-RU"/>
        </w:rPr>
        <w:t xml:space="preserve"> </w:t>
      </w:r>
      <w:r w:rsidRPr="00113F94">
        <w:rPr>
          <w:color w:val="1A1A1A"/>
        </w:rPr>
        <w:t>клиентами компании с возможностью предоставления доступа к такой услуге</w:t>
      </w:r>
      <w:r w:rsidR="00C64A0C" w:rsidRPr="005207DE">
        <w:rPr>
          <w:color w:val="1A1A1A"/>
          <w:lang w:val="ru-RU"/>
        </w:rPr>
        <w:t xml:space="preserve"> </w:t>
      </w:r>
      <w:r w:rsidRPr="00113F94">
        <w:rPr>
          <w:color w:val="1A1A1A"/>
        </w:rPr>
        <w:t>по подписке.</w:t>
      </w:r>
    </w:p>
    <w:p w:rsidR="00C64A0C" w:rsidRPr="005207DE" w:rsidRDefault="00C64A0C" w:rsidP="00430A60">
      <w:pPr>
        <w:shd w:val="clear" w:color="auto" w:fill="FFFFFF"/>
        <w:adjustRightInd w:val="0"/>
        <w:snapToGrid w:val="0"/>
        <w:spacing w:line="360" w:lineRule="auto"/>
        <w:jc w:val="both"/>
        <w:rPr>
          <w:color w:val="1A1A1A"/>
          <w:sz w:val="28"/>
          <w:szCs w:val="28"/>
        </w:rPr>
      </w:pPr>
    </w:p>
    <w:p w:rsidR="00C64A0C" w:rsidRPr="00430A60" w:rsidRDefault="00C64A0C" w:rsidP="00430A60">
      <w:pPr>
        <w:pStyle w:val="1"/>
        <w:spacing w:line="360" w:lineRule="auto"/>
      </w:pPr>
      <w:bookmarkStart w:id="1" w:name="_Toc146275148"/>
      <w:r w:rsidRPr="00430A60">
        <w:t>Процесс разработки (проблемы, решения, черновики, использованные технологии и инструменты)</w:t>
      </w:r>
      <w:r w:rsidR="00650CBF" w:rsidRPr="00430A60">
        <w:t>.</w:t>
      </w:r>
      <w:bookmarkEnd w:id="1"/>
      <w:r w:rsidR="00650CBF" w:rsidRPr="00430A60">
        <w:t xml:space="preserve"> </w:t>
      </w:r>
    </w:p>
    <w:p w:rsidR="00C64A0C" w:rsidRPr="005207DE" w:rsidRDefault="00C61C2B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>
        <w:rPr>
          <w:noProof/>
          <w:color w:val="1A1A1A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3974465</wp:posOffset>
            </wp:positionH>
            <wp:positionV relativeFrom="paragraph">
              <wp:posOffset>165100</wp:posOffset>
            </wp:positionV>
            <wp:extent cx="2279650" cy="1762125"/>
            <wp:effectExtent l="0" t="0" r="0" b="0"/>
            <wp:wrapTight wrapText="bothSides">
              <wp:wrapPolygon edited="0">
                <wp:start x="1805" y="2491"/>
                <wp:lineTo x="1444" y="5604"/>
                <wp:lineTo x="963" y="5760"/>
                <wp:lineTo x="1685" y="15256"/>
                <wp:lineTo x="1685" y="16346"/>
                <wp:lineTo x="3369" y="17591"/>
                <wp:lineTo x="4813" y="17903"/>
                <wp:lineTo x="16967" y="17903"/>
                <wp:lineTo x="18411" y="17591"/>
                <wp:lineTo x="20096" y="16346"/>
                <wp:lineTo x="19975" y="15256"/>
                <wp:lineTo x="20938" y="5760"/>
                <wp:lineTo x="19975" y="5604"/>
                <wp:lineTo x="19133" y="4826"/>
                <wp:lineTo x="18892" y="2491"/>
                <wp:lineTo x="1805" y="2491"/>
              </wp:wrapPolygon>
            </wp:wrapTight>
            <wp:docPr id="1757843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43904" name="Рисунок 17578439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A0C" w:rsidRPr="005207DE" w:rsidRDefault="00C64A0C" w:rsidP="00430A60">
      <w:pPr>
        <w:pStyle w:val="a4"/>
        <w:numPr>
          <w:ilvl w:val="0"/>
          <w:numId w:val="1"/>
        </w:numPr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</w:rPr>
      </w:pPr>
      <w:r w:rsidRPr="005207DE">
        <w:rPr>
          <w:color w:val="1A1A1A"/>
        </w:rPr>
        <w:t>Необходимо разработать и сверстать пользовательский интерфейс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личного кабинета клиента и основного окна чата с ботом с учетом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функционала системы.</w:t>
      </w:r>
    </w:p>
    <w:p w:rsidR="00C64A0C" w:rsidRPr="005207DE" w:rsidRDefault="00C64A0C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>Для реализации данной задачи были использованы следующие технологии:</w:t>
      </w:r>
    </w:p>
    <w:p w:rsidR="00C64A0C" w:rsidRPr="005207DE" w:rsidRDefault="00C64A0C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 w:rsidRPr="005207DE">
        <w:rPr>
          <w:color w:val="1A1A1A"/>
          <w:lang w:val="en-US"/>
        </w:rPr>
        <w:t>HTML</w:t>
      </w:r>
      <w:r w:rsidRPr="005207DE">
        <w:rPr>
          <w:color w:val="1A1A1A"/>
          <w:lang w:val="ru-RU"/>
        </w:rPr>
        <w:t>,</w:t>
      </w:r>
      <w:r w:rsidR="00EF3584" w:rsidRPr="005207DE">
        <w:rPr>
          <w:color w:val="1A1A1A"/>
          <w:lang w:val="en-US"/>
        </w:rPr>
        <w:t xml:space="preserve"> </w:t>
      </w:r>
      <w:r w:rsidRPr="005207DE">
        <w:rPr>
          <w:color w:val="1A1A1A"/>
          <w:lang w:val="en-US"/>
        </w:rPr>
        <w:t>CSS,</w:t>
      </w:r>
      <w:r w:rsidR="00EF3584" w:rsidRPr="005207DE">
        <w:rPr>
          <w:color w:val="1A1A1A"/>
          <w:lang w:val="en-US"/>
        </w:rPr>
        <w:t xml:space="preserve"> SCSS, WebStorm. </w:t>
      </w:r>
    </w:p>
    <w:p w:rsidR="00C64A0C" w:rsidRPr="005207DE" w:rsidRDefault="00C64A0C" w:rsidP="00430A60">
      <w:pPr>
        <w:pStyle w:val="a4"/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  <w:lang w:val="ru-RU"/>
        </w:rPr>
      </w:pPr>
    </w:p>
    <w:p w:rsidR="00EF3584" w:rsidRPr="005207DE" w:rsidRDefault="00EF3584" w:rsidP="00430A60">
      <w:pPr>
        <w:pStyle w:val="a4"/>
        <w:numPr>
          <w:ilvl w:val="0"/>
          <w:numId w:val="1"/>
        </w:numPr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</w:rPr>
      </w:pPr>
      <w:r w:rsidRPr="005207DE">
        <w:rPr>
          <w:color w:val="1A1A1A"/>
        </w:rPr>
        <w:t>Необходимо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разработать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веб-сервис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с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самостоятельно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спроектированным программном интерфейсом (API), предоставляющий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доступ к статистике и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управлению услугой от имени клиента.</w:t>
      </w:r>
    </w:p>
    <w:p w:rsidR="00EF3584" w:rsidRPr="005207DE" w:rsidRDefault="00EF358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>Для реализации данной задачи были использованы следующие технологии:</w:t>
      </w:r>
    </w:p>
    <w:p w:rsidR="00EF3584" w:rsidRPr="005207DE" w:rsidRDefault="00EF358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 w:rsidRPr="005207DE">
        <w:rPr>
          <w:color w:val="1A1A1A"/>
          <w:lang w:val="en-US"/>
        </w:rPr>
        <w:t xml:space="preserve">Java, Spring Boot, </w:t>
      </w:r>
      <w:proofErr w:type="spellStart"/>
      <w:r w:rsidRPr="005207DE">
        <w:rPr>
          <w:color w:val="1A1A1A"/>
          <w:lang w:val="en-US"/>
        </w:rPr>
        <w:t>nginix</w:t>
      </w:r>
      <w:proofErr w:type="spellEnd"/>
      <w:r w:rsidR="000A3A40" w:rsidRPr="005207DE">
        <w:rPr>
          <w:lang w:val="en-US"/>
        </w:rPr>
        <w:t xml:space="preserve">, </w:t>
      </w:r>
      <w:r w:rsidR="000A3A40" w:rsidRPr="005207DE">
        <w:rPr>
          <w:color w:val="1A1A1A"/>
          <w:lang w:val="en-US"/>
        </w:rPr>
        <w:t>IntelliJ IDEA</w:t>
      </w:r>
      <w:r w:rsidRPr="005207DE">
        <w:rPr>
          <w:color w:val="1A1A1A"/>
          <w:lang w:val="en-US"/>
        </w:rPr>
        <w:t xml:space="preserve">. </w:t>
      </w:r>
    </w:p>
    <w:p w:rsidR="00EF3584" w:rsidRPr="005207DE" w:rsidRDefault="00C61C2B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>
        <w:rPr>
          <w:noProof/>
          <w:color w:val="1A1A1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311150</wp:posOffset>
            </wp:positionV>
            <wp:extent cx="1588135" cy="1588135"/>
            <wp:effectExtent l="0" t="0" r="0" b="0"/>
            <wp:wrapSquare wrapText="bothSides"/>
            <wp:docPr id="3739760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76063" name="Рисунок 3739760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3584" w:rsidRPr="005207DE" w:rsidRDefault="00EF3584" w:rsidP="00430A60">
      <w:pPr>
        <w:pStyle w:val="a4"/>
        <w:numPr>
          <w:ilvl w:val="0"/>
          <w:numId w:val="1"/>
        </w:numPr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</w:rPr>
      </w:pPr>
      <w:r w:rsidRPr="005207DE">
        <w:rPr>
          <w:color w:val="1A1A1A"/>
        </w:rPr>
        <w:t>Необходимо разработать одностраничный информационный сайт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компании, предоставляющий услугу доступа к боту по подписке.</w:t>
      </w:r>
    </w:p>
    <w:p w:rsidR="00EF3584" w:rsidRPr="005207DE" w:rsidRDefault="00EF358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>Для реализации данной задачи были использованы следующие технологии:</w:t>
      </w:r>
    </w:p>
    <w:p w:rsidR="00EF3584" w:rsidRPr="005207DE" w:rsidRDefault="00EF358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proofErr w:type="spellStart"/>
      <w:r w:rsidRPr="005207DE">
        <w:rPr>
          <w:color w:val="1A1A1A"/>
          <w:lang w:val="en-US"/>
        </w:rPr>
        <w:t>OpenServer</w:t>
      </w:r>
      <w:proofErr w:type="spellEnd"/>
      <w:r w:rsidRPr="005207DE">
        <w:rPr>
          <w:color w:val="1A1A1A"/>
          <w:lang w:val="en-US"/>
        </w:rPr>
        <w:t xml:space="preserve">, WordPress </w:t>
      </w:r>
      <w:proofErr w:type="spellStart"/>
      <w:r w:rsidRPr="005207DE">
        <w:rPr>
          <w:color w:val="1A1A1A"/>
          <w:lang w:val="en-US"/>
        </w:rPr>
        <w:t>пл</w:t>
      </w:r>
      <w:r w:rsidRPr="005207DE">
        <w:rPr>
          <w:color w:val="1A1A1A"/>
          <w:lang w:val="ru-RU"/>
        </w:rPr>
        <w:t>агин</w:t>
      </w:r>
      <w:proofErr w:type="spellEnd"/>
      <w:r w:rsidRPr="005207DE">
        <w:rPr>
          <w:color w:val="1A1A1A"/>
          <w:lang w:val="en-US"/>
        </w:rPr>
        <w:t xml:space="preserve"> </w:t>
      </w:r>
      <w:r w:rsidRPr="005207DE">
        <w:rPr>
          <w:color w:val="1A1A1A"/>
          <w:lang w:val="en-US"/>
        </w:rPr>
        <w:t>(</w:t>
      </w:r>
      <w:proofErr w:type="spellStart"/>
      <w:r w:rsidRPr="005207DE">
        <w:rPr>
          <w:color w:val="1A1A1A"/>
          <w:lang w:val="en-US"/>
        </w:rPr>
        <w:t>Elementor</w:t>
      </w:r>
      <w:proofErr w:type="spellEnd"/>
      <w:r w:rsidRPr="005207DE">
        <w:rPr>
          <w:color w:val="1A1A1A"/>
          <w:lang w:val="en-US"/>
        </w:rPr>
        <w:t xml:space="preserve">), </w:t>
      </w:r>
      <w:r w:rsidRPr="005207DE">
        <w:rPr>
          <w:color w:val="1A1A1A"/>
          <w:lang w:val="en-US"/>
        </w:rPr>
        <w:t>HTML, CSS, SCSS, WebStorm</w:t>
      </w:r>
      <w:r w:rsidR="000A3A40" w:rsidRPr="005207DE">
        <w:rPr>
          <w:color w:val="1A1A1A"/>
          <w:lang w:val="en-US"/>
        </w:rPr>
        <w:t>, MySQL</w:t>
      </w:r>
      <w:r w:rsidRPr="005207DE">
        <w:rPr>
          <w:color w:val="1A1A1A"/>
          <w:lang w:val="en-US"/>
        </w:rPr>
        <w:t xml:space="preserve">. </w:t>
      </w:r>
    </w:p>
    <w:p w:rsidR="00EF3584" w:rsidRPr="005207DE" w:rsidRDefault="00EF358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</w:p>
    <w:p w:rsidR="00EF3584" w:rsidRPr="005207DE" w:rsidRDefault="00EF3584" w:rsidP="00430A60">
      <w:pPr>
        <w:pStyle w:val="a4"/>
        <w:numPr>
          <w:ilvl w:val="0"/>
          <w:numId w:val="1"/>
        </w:numPr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</w:rPr>
      </w:pPr>
      <w:r w:rsidRPr="005207DE">
        <w:rPr>
          <w:color w:val="1A1A1A"/>
        </w:rPr>
        <w:t>Необходимо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разработать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монолитное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веб-приложение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для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администраторов и менеджеров системы для организации работы с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клиентами и управления выделяемыми ресурсами и их параметрами:</w:t>
      </w:r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</w:rPr>
        <w:t>биллинг, реестр клиентов, управление контейнерами и др.</w:t>
      </w:r>
    </w:p>
    <w:p w:rsidR="00EF3584" w:rsidRPr="005207DE" w:rsidRDefault="00C61C2B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>
        <w:rPr>
          <w:noProof/>
          <w:color w:val="1A1A1A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5005705</wp:posOffset>
            </wp:positionH>
            <wp:positionV relativeFrom="paragraph">
              <wp:posOffset>0</wp:posOffset>
            </wp:positionV>
            <wp:extent cx="961390" cy="1000125"/>
            <wp:effectExtent l="0" t="0" r="3810" b="3175"/>
            <wp:wrapSquare wrapText="bothSides"/>
            <wp:docPr id="5096617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61756" name="Рисунок 5096617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584" w:rsidRPr="005207DE">
        <w:rPr>
          <w:color w:val="1A1A1A"/>
          <w:lang w:val="ru-RU"/>
        </w:rPr>
        <w:t>Для реализации данной задачи были использованы следующие технологии:</w:t>
      </w:r>
    </w:p>
    <w:p w:rsidR="00EF3584" w:rsidRPr="005207DE" w:rsidRDefault="000A3A4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 w:rsidRPr="005207DE">
        <w:rPr>
          <w:color w:val="1A1A1A"/>
          <w:lang w:val="en-US"/>
        </w:rPr>
        <w:t xml:space="preserve">Laravel, </w:t>
      </w:r>
      <w:proofErr w:type="spellStart"/>
      <w:r w:rsidRPr="005207DE">
        <w:rPr>
          <w:color w:val="1A1A1A"/>
          <w:lang w:val="en-US"/>
        </w:rPr>
        <w:t>PHPStorm</w:t>
      </w:r>
      <w:proofErr w:type="spellEnd"/>
      <w:r w:rsidRPr="005207DE">
        <w:rPr>
          <w:color w:val="1A1A1A"/>
          <w:lang w:val="en-US"/>
        </w:rPr>
        <w:t xml:space="preserve">, </w:t>
      </w:r>
      <w:r w:rsidRPr="005207DE">
        <w:rPr>
          <w:color w:val="1A1A1A"/>
          <w:lang w:val="en-US"/>
        </w:rPr>
        <w:t>PostgreSQL</w:t>
      </w:r>
      <w:r w:rsidRPr="005207DE">
        <w:rPr>
          <w:color w:val="1A1A1A"/>
          <w:lang w:val="en-US"/>
        </w:rPr>
        <w:t>, PHP.</w:t>
      </w:r>
    </w:p>
    <w:p w:rsidR="000A3A40" w:rsidRPr="005207DE" w:rsidRDefault="000A3A4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</w:p>
    <w:p w:rsidR="000A3A40" w:rsidRPr="005207DE" w:rsidRDefault="00430A60" w:rsidP="00430A60">
      <w:pPr>
        <w:pStyle w:val="a4"/>
        <w:numPr>
          <w:ilvl w:val="0"/>
          <w:numId w:val="1"/>
        </w:numPr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</w:rPr>
      </w:pPr>
      <w:r>
        <w:rPr>
          <w:noProof/>
          <w:color w:val="1A1A1A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1291590</wp:posOffset>
            </wp:positionV>
            <wp:extent cx="1647825" cy="1543050"/>
            <wp:effectExtent l="0" t="0" r="3175" b="6350"/>
            <wp:wrapSquare wrapText="bothSides"/>
            <wp:docPr id="20755651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65159" name="Рисунок 207556515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8" t="10306" r="22078" b="6217"/>
                    <a:stretch/>
                  </pic:blipFill>
                  <pic:spPr bwMode="auto">
                    <a:xfrm>
                      <a:off x="0" y="0"/>
                      <a:ext cx="16478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A40" w:rsidRPr="005207DE">
        <w:rPr>
          <w:color w:val="1A1A1A"/>
        </w:rPr>
        <w:t>Необходимо разработать одностраничное веб-приложение (SPA),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предоставляющее клиенту доступ в личный кабинет для получения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статистики и управления услугой на основании разработанного ранее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HTML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макета (модуль A). Взаимодействие с сервером необходимо осуществлять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посредством разработанного ранее API (модуль B). Для выполнения задания</w:t>
      </w:r>
      <w:r w:rsidR="000A3A40" w:rsidRPr="005207DE">
        <w:rPr>
          <w:color w:val="1A1A1A"/>
          <w:lang w:val="ru-RU"/>
        </w:rPr>
        <w:t xml:space="preserve"> </w:t>
      </w:r>
      <w:r w:rsidR="000A3A40" w:rsidRPr="005207DE">
        <w:rPr>
          <w:color w:val="1A1A1A"/>
        </w:rPr>
        <w:t>используйте API и верстку разработанную самостоятельно ранее.</w:t>
      </w:r>
    </w:p>
    <w:p w:rsidR="000A3A40" w:rsidRPr="005207DE" w:rsidRDefault="000A3A4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>Для реализации данной задачи были использованы следующие технологии:</w:t>
      </w:r>
    </w:p>
    <w:p w:rsidR="000A3A40" w:rsidRDefault="000A3A4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 w:rsidRPr="005207DE">
        <w:rPr>
          <w:color w:val="1A1A1A"/>
          <w:lang w:val="en-US"/>
        </w:rPr>
        <w:t xml:space="preserve">Angular, WebStorm, </w:t>
      </w:r>
      <w:r w:rsidRPr="005207DE">
        <w:rPr>
          <w:color w:val="1A1A1A"/>
          <w:lang w:val="en-US"/>
        </w:rPr>
        <w:t>PostgreSQL</w:t>
      </w:r>
      <w:r w:rsidRPr="005207DE">
        <w:rPr>
          <w:color w:val="1A1A1A"/>
          <w:lang w:val="en-US"/>
        </w:rPr>
        <w:t xml:space="preserve">. </w:t>
      </w:r>
    </w:p>
    <w:p w:rsidR="00C61C2B" w:rsidRDefault="00C61C2B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</w:p>
    <w:p w:rsidR="00C61C2B" w:rsidRPr="00C61C2B" w:rsidRDefault="00C61C2B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</w:p>
    <w:p w:rsidR="000A3A40" w:rsidRPr="005207DE" w:rsidRDefault="000A3A40" w:rsidP="00430A60">
      <w:pPr>
        <w:pStyle w:val="a4"/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  <w:lang w:val="ru-RU"/>
        </w:rPr>
      </w:pPr>
    </w:p>
    <w:p w:rsidR="00650CBF" w:rsidRPr="005207DE" w:rsidRDefault="00650CBF" w:rsidP="00430A60">
      <w:pPr>
        <w:pStyle w:val="1"/>
        <w:spacing w:line="360" w:lineRule="auto"/>
        <w:rPr>
          <w:sz w:val="24"/>
          <w:szCs w:val="24"/>
          <w:lang w:val="en-US"/>
        </w:rPr>
      </w:pPr>
      <w:bookmarkStart w:id="2" w:name="_Toc146275149"/>
      <w:r w:rsidRPr="005207DE">
        <w:rPr>
          <w:rFonts w:eastAsia="Times New Roman"/>
        </w:rPr>
        <w:t>Предполагаемая итоговая стоимость разработки проекта</w:t>
      </w:r>
      <w:r w:rsidRPr="005207DE">
        <w:rPr>
          <w:lang w:val="en-US"/>
        </w:rPr>
        <w:t>.</w:t>
      </w:r>
      <w:bookmarkEnd w:id="2"/>
      <w:r w:rsidRPr="005207DE">
        <w:rPr>
          <w:lang w:val="en-US"/>
        </w:rPr>
        <w:t xml:space="preserve"> </w:t>
      </w:r>
    </w:p>
    <w:p w:rsidR="00650CBF" w:rsidRPr="005207DE" w:rsidRDefault="00650CBF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  <w:lang w:val="en-US"/>
        </w:rPr>
      </w:pPr>
    </w:p>
    <w:p w:rsidR="005207DE" w:rsidRPr="005207DE" w:rsidRDefault="00650CBF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en-US"/>
        </w:rPr>
      </w:pPr>
      <w:r w:rsidRPr="005207DE">
        <w:rPr>
          <w:color w:val="1A1A1A"/>
          <w:lang w:val="ru-RU"/>
        </w:rPr>
        <w:t xml:space="preserve">Оценочная стоимость данного проекта: </w:t>
      </w:r>
      <w:r w:rsidR="00F71144" w:rsidRPr="005207DE">
        <w:rPr>
          <w:color w:val="1A1A1A"/>
          <w:lang w:val="en-US"/>
        </w:rPr>
        <w:t>3000$</w:t>
      </w: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</w:p>
    <w:p w:rsidR="00EF3584" w:rsidRPr="005207DE" w:rsidRDefault="00650CBF" w:rsidP="00430A60">
      <w:pPr>
        <w:pStyle w:val="1"/>
        <w:spacing w:line="360" w:lineRule="auto"/>
        <w:rPr>
          <w:lang w:val="en-US"/>
        </w:rPr>
      </w:pPr>
      <w:bookmarkStart w:id="3" w:name="_Toc146275150"/>
      <w:r w:rsidRPr="00113F94">
        <w:rPr>
          <w:rFonts w:eastAsia="Times New Roman"/>
        </w:rPr>
        <w:t>Предполагаемая стоимость публикации и поддержки проекта в</w:t>
      </w:r>
      <w:r w:rsidRPr="005207DE">
        <w:rPr>
          <w:rFonts w:eastAsia="Times New Roman"/>
          <w:lang w:val="ru-RU"/>
        </w:rPr>
        <w:t xml:space="preserve"> </w:t>
      </w:r>
      <w:r w:rsidRPr="00113F94">
        <w:rPr>
          <w:rFonts w:eastAsia="Times New Roman"/>
        </w:rPr>
        <w:t>течении года</w:t>
      </w:r>
      <w:r w:rsidRPr="005207DE">
        <w:rPr>
          <w:lang w:val="en-US"/>
        </w:rPr>
        <w:t>.</w:t>
      </w:r>
      <w:bookmarkEnd w:id="3"/>
      <w:r w:rsidRPr="005207DE">
        <w:rPr>
          <w:lang w:val="en-US"/>
        </w:rPr>
        <w:t xml:space="preserve"> </w:t>
      </w: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  <w:lang w:val="en-US"/>
        </w:rPr>
      </w:pP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 xml:space="preserve">Поддержка и сопровождение данного проекта оценивается в 1000$ в год. </w:t>
      </w:r>
    </w:p>
    <w:p w:rsidR="00EF3584" w:rsidRPr="005207DE" w:rsidRDefault="00EF3584" w:rsidP="00430A60">
      <w:pPr>
        <w:pStyle w:val="a4"/>
        <w:shd w:val="clear" w:color="auto" w:fill="FFFFFF"/>
        <w:adjustRightInd w:val="0"/>
        <w:snapToGrid w:val="0"/>
        <w:spacing w:line="360" w:lineRule="auto"/>
        <w:ind w:left="0" w:firstLine="709"/>
        <w:contextualSpacing w:val="0"/>
        <w:jc w:val="both"/>
        <w:rPr>
          <w:color w:val="1A1A1A"/>
          <w:lang w:val="ru-RU"/>
        </w:rPr>
      </w:pPr>
    </w:p>
    <w:p w:rsidR="00F71144" w:rsidRPr="005207DE" w:rsidRDefault="00F71144" w:rsidP="00430A60">
      <w:pPr>
        <w:pStyle w:val="1"/>
        <w:spacing w:line="360" w:lineRule="auto"/>
      </w:pPr>
      <w:bookmarkStart w:id="4" w:name="_Toc146275151"/>
      <w:r w:rsidRPr="00113F94">
        <w:rPr>
          <w:rFonts w:eastAsia="Times New Roman"/>
        </w:rPr>
        <w:t>Список используемых библиотек и готовых решений</w:t>
      </w:r>
      <w:r w:rsidRPr="005207DE">
        <w:t>.</w:t>
      </w:r>
      <w:bookmarkEnd w:id="4"/>
      <w:r w:rsidRPr="005207DE">
        <w:t xml:space="preserve"> </w:t>
      </w: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</w:rPr>
      </w:pP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  <w:lang w:val="en-US"/>
        </w:rPr>
      </w:pPr>
      <w:r w:rsidRPr="005207DE">
        <w:rPr>
          <w:b/>
          <w:bCs/>
          <w:color w:val="1A1A1A"/>
          <w:lang w:val="en-US"/>
        </w:rPr>
        <w:t xml:space="preserve">Angular: </w:t>
      </w: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</w:rPr>
      </w:pPr>
      <w:r w:rsidRPr="005207DE">
        <w:rPr>
          <w:color w:val="1A1A1A"/>
        </w:rPr>
        <w:t xml:space="preserve">Material2 </w:t>
      </w:r>
      <w:r w:rsidRPr="005207DE">
        <w:rPr>
          <w:color w:val="1A1A1A"/>
          <w:lang w:val="ru-RU"/>
        </w:rPr>
        <w:t>-</w:t>
      </w:r>
      <w:r w:rsidRPr="005207DE">
        <w:rPr>
          <w:color w:val="1A1A1A"/>
        </w:rPr>
        <w:t xml:space="preserve"> это официальная библиотека компонентов Angular, в которой реализованы концепции Material Design от Google. Эти компоненты пользовательского интерфейса можно рассматривать как примеры кода, написанные в соответствии с рекомендациями команды разработчиков Angular.</w:t>
      </w:r>
    </w:p>
    <w:p w:rsidR="00F71144" w:rsidRPr="005207DE" w:rsidRDefault="00F71144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</w:rPr>
      </w:pPr>
      <w:r w:rsidRPr="005207DE">
        <w:rPr>
          <w:color w:val="1A1A1A"/>
        </w:rPr>
        <w:lastRenderedPageBreak/>
        <w:t>NG-ZORRO</w:t>
      </w:r>
      <w:r w:rsidRPr="005207DE">
        <w:rPr>
          <w:color w:val="1A1A1A"/>
          <w:lang w:val="ru-RU"/>
        </w:rPr>
        <w:t xml:space="preserve"> - к</w:t>
      </w:r>
      <w:r w:rsidRPr="005207DE">
        <w:rPr>
          <w:color w:val="1A1A1A"/>
        </w:rPr>
        <w:t xml:space="preserve">омпоненты из библиотеки NG-ZORRO написаны на TypeScript с полной типизацией. Цель этого проекта </w:t>
      </w:r>
      <w:r w:rsidR="008C4606" w:rsidRPr="005207DE">
        <w:rPr>
          <w:color w:val="1A1A1A"/>
          <w:lang w:val="ru-RU"/>
        </w:rPr>
        <w:t>-</w:t>
      </w:r>
      <w:r w:rsidRPr="005207DE">
        <w:rPr>
          <w:color w:val="1A1A1A"/>
        </w:rPr>
        <w:t xml:space="preserve"> дать разработчикам высококлассные компоненты для создания пользовательских интерфейсов в стиле Ant Design.</w:t>
      </w:r>
    </w:p>
    <w:p w:rsidR="008C4606" w:rsidRPr="005207DE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  <w:lang w:val="en-US"/>
        </w:rPr>
      </w:pPr>
      <w:r w:rsidRPr="005207DE">
        <w:rPr>
          <w:b/>
          <w:bCs/>
          <w:color w:val="1A1A1A"/>
          <w:lang w:val="en-US"/>
        </w:rPr>
        <w:t>Laravel:</w:t>
      </w:r>
    </w:p>
    <w:p w:rsidR="00F71144" w:rsidRPr="00430A60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proofErr w:type="spellStart"/>
      <w:r w:rsidRPr="005207DE">
        <w:rPr>
          <w:color w:val="1A1A1A"/>
          <w:lang w:val="ru-RU"/>
        </w:rPr>
        <w:t>Kotakin</w:t>
      </w:r>
      <w:proofErr w:type="spellEnd"/>
      <w:r w:rsidRPr="005207DE">
        <w:rPr>
          <w:color w:val="1A1A1A"/>
          <w:lang w:val="ru-RU"/>
        </w:rPr>
        <w:t xml:space="preserve"> </w:t>
      </w:r>
      <w:r w:rsidRPr="005207DE">
        <w:rPr>
          <w:color w:val="1A1A1A"/>
          <w:lang w:val="ru-RU"/>
        </w:rPr>
        <w:t xml:space="preserve">- </w:t>
      </w:r>
      <w:r w:rsidRPr="005207DE">
        <w:rPr>
          <w:color w:val="1A1A1A"/>
          <w:lang w:val="ru-RU"/>
        </w:rPr>
        <w:t xml:space="preserve">превращает веб-приложение на основе </w:t>
      </w:r>
      <w:proofErr w:type="spellStart"/>
      <w:r w:rsidRPr="005207DE">
        <w:rPr>
          <w:color w:val="1A1A1A"/>
          <w:lang w:val="ru-RU"/>
        </w:rPr>
        <w:t>Laravel</w:t>
      </w:r>
      <w:proofErr w:type="spellEnd"/>
      <w:r w:rsidRPr="005207DE">
        <w:rPr>
          <w:color w:val="1A1A1A"/>
          <w:lang w:val="ru-RU"/>
        </w:rPr>
        <w:t xml:space="preserve"> в решение для обмена файлами, которое позволяет легко обмениваться файлами и папками с другими.</w:t>
      </w:r>
    </w:p>
    <w:p w:rsidR="008C4606" w:rsidRPr="005207DE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</w:rPr>
        <w:t>API RESTful</w:t>
      </w:r>
      <w:r w:rsidRPr="005207DE">
        <w:rPr>
          <w:color w:val="1A1A1A"/>
          <w:lang w:val="ru-RU"/>
        </w:rPr>
        <w:t xml:space="preserve"> - </w:t>
      </w:r>
      <w:r w:rsidRPr="005207DE">
        <w:rPr>
          <w:color w:val="1A1A1A"/>
          <w:lang w:val="ru-RU"/>
        </w:rPr>
        <w:t>возможность генерировать ключи API для клиентских приложений, встроенные функции CRUD, а также основные функции GET, PUT, POST, DELETE и базовую проверку подлинности.</w:t>
      </w:r>
    </w:p>
    <w:p w:rsidR="008C4606" w:rsidRPr="005207DE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</w:p>
    <w:p w:rsidR="008C4606" w:rsidRPr="005207DE" w:rsidRDefault="008C4606" w:rsidP="00430A60">
      <w:pPr>
        <w:pStyle w:val="1"/>
        <w:spacing w:line="360" w:lineRule="auto"/>
      </w:pPr>
      <w:bookmarkStart w:id="5" w:name="_Toc146275152"/>
      <w:r w:rsidRPr="00113F94">
        <w:rPr>
          <w:rFonts w:eastAsia="Times New Roman"/>
        </w:rPr>
        <w:t>Лицензионная чистота проекта</w:t>
      </w:r>
      <w:r w:rsidRPr="005207DE">
        <w:t>.</w:t>
      </w:r>
      <w:bookmarkEnd w:id="5"/>
      <w:r w:rsidRPr="005207DE">
        <w:t xml:space="preserve"> </w:t>
      </w:r>
    </w:p>
    <w:p w:rsidR="008C4606" w:rsidRPr="005207DE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</w:rPr>
      </w:pPr>
    </w:p>
    <w:p w:rsidR="008C4606" w:rsidRPr="005207DE" w:rsidRDefault="008A7CF3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>Сегодня вопрос использования пиратского программного обеспечения стоит очень остро. И дело не в том, что это просто неэтично, но в большинстве случаев очень опасно</w:t>
      </w:r>
      <w:r w:rsidRPr="005207DE">
        <w:rPr>
          <w:color w:val="1A1A1A"/>
          <w:lang w:val="ru-RU"/>
        </w:rPr>
        <w:t xml:space="preserve">, поэтому данной программный продукт не содержит лицензионных ограничений и является абсолютно независимым в плане лицензий. </w:t>
      </w:r>
    </w:p>
    <w:p w:rsidR="008C4606" w:rsidRPr="005207DE" w:rsidRDefault="008C4606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</w:rPr>
      </w:pPr>
    </w:p>
    <w:p w:rsidR="00113F94" w:rsidRPr="005207DE" w:rsidRDefault="008A7CF3" w:rsidP="00430A60">
      <w:pPr>
        <w:pStyle w:val="1"/>
        <w:spacing w:line="360" w:lineRule="auto"/>
        <w:rPr>
          <w:lang w:val="ru-RU"/>
        </w:rPr>
      </w:pPr>
      <w:bookmarkStart w:id="6" w:name="_Toc146275153"/>
      <w:r w:rsidRPr="00113F94">
        <w:rPr>
          <w:rFonts w:eastAsia="Times New Roman"/>
        </w:rPr>
        <w:t>Способность проекта к масштабированию</w:t>
      </w:r>
      <w:r w:rsidRPr="005207DE">
        <w:t>.</w:t>
      </w:r>
      <w:bookmarkEnd w:id="6"/>
      <w:r w:rsidRPr="005207DE">
        <w:t xml:space="preserve"> </w:t>
      </w:r>
    </w:p>
    <w:p w:rsidR="008A7CF3" w:rsidRPr="005207DE" w:rsidRDefault="008A7CF3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</w:rPr>
      </w:pPr>
    </w:p>
    <w:p w:rsidR="005207DE" w:rsidRPr="005207DE" w:rsidRDefault="005207DE" w:rsidP="00430A60">
      <w:pPr>
        <w:adjustRightInd w:val="0"/>
        <w:snapToGrid w:val="0"/>
        <w:spacing w:line="360" w:lineRule="auto"/>
        <w:ind w:firstLine="709"/>
        <w:jc w:val="both"/>
        <w:rPr>
          <w:color w:val="1A1A1A"/>
        </w:rPr>
      </w:pPr>
      <w:r w:rsidRPr="005207DE">
        <w:rPr>
          <w:color w:val="1A1A1A"/>
        </w:rPr>
        <w:t>Понимание типов масштабируемости имеет решающее значение для создания программного обеспечения, которое может расти вместе с потребностями рынка. Существует два основных типа масштабируемости: вертикальная и горизонтальная.</w:t>
      </w:r>
    </w:p>
    <w:p w:rsidR="00430A60" w:rsidRDefault="00430A6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>
        <w:rPr>
          <w:noProof/>
          <w:color w:val="1A1A1A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1351280</wp:posOffset>
            </wp:positionV>
            <wp:extent cx="3821415" cy="1634490"/>
            <wp:effectExtent l="0" t="0" r="1905" b="3810"/>
            <wp:wrapSquare wrapText="bothSides"/>
            <wp:docPr id="18711263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6399" name="Рисунок 187112639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r="8597"/>
                    <a:stretch/>
                  </pic:blipFill>
                  <pic:spPr bwMode="auto">
                    <a:xfrm>
                      <a:off x="0" y="0"/>
                      <a:ext cx="3821415" cy="163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7DE" w:rsidRPr="005207DE">
        <w:rPr>
          <w:color w:val="1A1A1A"/>
          <w:lang w:val="ru-RU"/>
        </w:rPr>
        <w:t>Данный программный продукт готов к вертикальной и горизонтальной масштабируемости. Вертикальная масштабируемость может быть достигнута благодаря о</w:t>
      </w:r>
      <w:r w:rsidR="005207DE" w:rsidRPr="005207DE">
        <w:rPr>
          <w:color w:val="1A1A1A"/>
          <w:lang w:val="ru-RU"/>
        </w:rPr>
        <w:t>бновлени</w:t>
      </w:r>
      <w:r w:rsidR="005207DE" w:rsidRPr="005207DE">
        <w:rPr>
          <w:color w:val="1A1A1A"/>
          <w:lang w:val="ru-RU"/>
        </w:rPr>
        <w:t>ю</w:t>
      </w:r>
      <w:r w:rsidR="005207DE" w:rsidRPr="005207DE">
        <w:rPr>
          <w:color w:val="1A1A1A"/>
          <w:lang w:val="ru-RU"/>
        </w:rPr>
        <w:t xml:space="preserve"> серверного оборудования, например добавление оперативной памяти, более быстрых процессоров или твердотельных накопителей</w:t>
      </w:r>
      <w:r w:rsidR="005207DE" w:rsidRPr="005207DE">
        <w:rPr>
          <w:color w:val="1A1A1A"/>
          <w:lang w:val="ru-RU"/>
        </w:rPr>
        <w:t xml:space="preserve"> и о</w:t>
      </w:r>
      <w:r w:rsidR="005207DE" w:rsidRPr="005207DE">
        <w:rPr>
          <w:color w:val="1A1A1A"/>
          <w:lang w:val="ru-RU"/>
        </w:rPr>
        <w:t>птимизация программного обеспечения для более эффективного использования системных ресурсов, например повышение производительности запросов или реализация стратегий кэширования.</w:t>
      </w:r>
      <w:r w:rsidR="005207DE" w:rsidRPr="005207DE">
        <w:rPr>
          <w:color w:val="1A1A1A"/>
          <w:lang w:val="ru-RU"/>
        </w:rPr>
        <w:t xml:space="preserve"> Горизонтальная </w:t>
      </w:r>
      <w:r w:rsidR="005207DE" w:rsidRPr="005207DE">
        <w:rPr>
          <w:color w:val="1A1A1A"/>
          <w:lang w:val="ru-RU"/>
        </w:rPr>
        <w:t>масштабируемость может быть достигнута благодаря</w:t>
      </w:r>
      <w:r w:rsidR="005207DE" w:rsidRPr="005207DE">
        <w:rPr>
          <w:color w:val="1A1A1A"/>
          <w:lang w:val="ru-RU"/>
        </w:rPr>
        <w:t xml:space="preserve"> </w:t>
      </w:r>
      <w:r w:rsidR="005207DE" w:rsidRPr="005207DE">
        <w:rPr>
          <w:color w:val="1A1A1A"/>
          <w:lang w:val="ru-RU"/>
        </w:rPr>
        <w:lastRenderedPageBreak/>
        <w:t>добавлен</w:t>
      </w:r>
      <w:r w:rsidR="005207DE" w:rsidRPr="005207DE">
        <w:rPr>
          <w:color w:val="1A1A1A"/>
          <w:lang w:val="ru-RU"/>
        </w:rPr>
        <w:t>ию</w:t>
      </w:r>
      <w:r w:rsidR="005207DE" w:rsidRPr="005207DE">
        <w:rPr>
          <w:color w:val="1A1A1A"/>
          <w:lang w:val="ru-RU"/>
        </w:rPr>
        <w:t xml:space="preserve"> физических или виртуальных машин, которые работают параллельно для увеличения вычислительной мощности и емкости.</w:t>
      </w:r>
    </w:p>
    <w:p w:rsidR="008A7CF3" w:rsidRDefault="008A7CF3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</w:p>
    <w:p w:rsidR="005207DE" w:rsidRPr="005207DE" w:rsidRDefault="005207DE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</w:p>
    <w:p w:rsidR="005207DE" w:rsidRPr="005207DE" w:rsidRDefault="005207DE" w:rsidP="00430A60">
      <w:pPr>
        <w:pStyle w:val="1"/>
        <w:spacing w:line="360" w:lineRule="auto"/>
      </w:pPr>
      <w:bookmarkStart w:id="7" w:name="_Toc146275154"/>
      <w:r w:rsidRPr="00113F94">
        <w:rPr>
          <w:rFonts w:eastAsia="Times New Roman"/>
        </w:rPr>
        <w:t>Рекомендации по развертыванию и использованию проекта</w:t>
      </w:r>
      <w:r w:rsidRPr="005207DE">
        <w:t>.</w:t>
      </w:r>
      <w:bookmarkEnd w:id="7"/>
      <w:r w:rsidRPr="005207DE">
        <w:t xml:space="preserve"> </w:t>
      </w:r>
    </w:p>
    <w:p w:rsidR="005207DE" w:rsidRPr="005207DE" w:rsidRDefault="005207DE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b/>
          <w:bCs/>
          <w:color w:val="1A1A1A"/>
        </w:rPr>
      </w:pPr>
    </w:p>
    <w:p w:rsidR="00430A60" w:rsidRDefault="00430A60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>
        <w:rPr>
          <w:noProof/>
          <w:color w:val="1A1A1A"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3780790</wp:posOffset>
            </wp:positionH>
            <wp:positionV relativeFrom="paragraph">
              <wp:posOffset>297180</wp:posOffset>
            </wp:positionV>
            <wp:extent cx="2232025" cy="1481455"/>
            <wp:effectExtent l="0" t="0" r="3175" b="4445"/>
            <wp:wrapSquare wrapText="bothSides"/>
            <wp:docPr id="283692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2060" name="Рисунок 283692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7DE" w:rsidRPr="005207DE">
        <w:rPr>
          <w:color w:val="1A1A1A"/>
          <w:lang w:val="ru-RU"/>
        </w:rPr>
        <w:t>В исходниках проекта предоставлены все инструкции по развертыванию проекта на удаленном сервере.</w:t>
      </w:r>
    </w:p>
    <w:p w:rsidR="006804AC" w:rsidRPr="005207DE" w:rsidRDefault="005207DE" w:rsidP="00430A60">
      <w:pPr>
        <w:shd w:val="clear" w:color="auto" w:fill="FFFFFF"/>
        <w:adjustRightInd w:val="0"/>
        <w:snapToGrid w:val="0"/>
        <w:spacing w:line="360" w:lineRule="auto"/>
        <w:ind w:firstLine="709"/>
        <w:jc w:val="both"/>
        <w:rPr>
          <w:color w:val="1A1A1A"/>
          <w:lang w:val="ru-RU"/>
        </w:rPr>
      </w:pPr>
      <w:r w:rsidRPr="005207DE">
        <w:rPr>
          <w:color w:val="1A1A1A"/>
          <w:lang w:val="ru-RU"/>
        </w:rPr>
        <w:t xml:space="preserve"> </w:t>
      </w:r>
    </w:p>
    <w:sectPr w:rsidR="006804AC" w:rsidRPr="005207DE" w:rsidSect="00430A6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25CC6"/>
    <w:multiLevelType w:val="hybridMultilevel"/>
    <w:tmpl w:val="C07A86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222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7A"/>
    <w:rsid w:val="0007020E"/>
    <w:rsid w:val="000A3A40"/>
    <w:rsid w:val="00113F94"/>
    <w:rsid w:val="002B2E6B"/>
    <w:rsid w:val="003A54A9"/>
    <w:rsid w:val="00430A60"/>
    <w:rsid w:val="005207DE"/>
    <w:rsid w:val="00650CBF"/>
    <w:rsid w:val="006804AC"/>
    <w:rsid w:val="00692E7A"/>
    <w:rsid w:val="008A7CF3"/>
    <w:rsid w:val="008C4606"/>
    <w:rsid w:val="00C516BB"/>
    <w:rsid w:val="00C61C2B"/>
    <w:rsid w:val="00C64A0C"/>
    <w:rsid w:val="00EF3584"/>
    <w:rsid w:val="00F7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C20C6"/>
  <w15:chartTrackingRefBased/>
  <w15:docId w15:val="{9BEF0300-2854-A24A-A7BD-B9802689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584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0A60"/>
    <w:pPr>
      <w:keepNext/>
      <w:keepLines/>
      <w:spacing w:before="240" w:after="12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3F9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C64A0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30A6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430A60"/>
    <w:pPr>
      <w:spacing w:before="480" w:after="0" w:line="276" w:lineRule="auto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30A60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6">
    <w:name w:val="Hyperlink"/>
    <w:basedOn w:val="a0"/>
    <w:uiPriority w:val="99"/>
    <w:unhideWhenUsed/>
    <w:rsid w:val="00430A6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430A60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430A6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30A60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430A60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430A60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430A60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430A60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430A60"/>
    <w:pPr>
      <w:ind w:left="1920"/>
    </w:pPr>
    <w:rPr>
      <w:rFonts w:asciiTheme="minorHAnsi" w:hAnsiTheme="minorHAnsi"/>
      <w:sz w:val="18"/>
      <w:szCs w:val="18"/>
    </w:rPr>
  </w:style>
  <w:style w:type="paragraph" w:styleId="a7">
    <w:basedOn w:val="a"/>
    <w:next w:val="a"/>
    <w:uiPriority w:val="99"/>
    <w:qFormat/>
    <w:rsid w:val="003A54A9"/>
    <w:pPr>
      <w:ind w:firstLine="357"/>
      <w:contextualSpacing/>
      <w:jc w:val="both"/>
    </w:pPr>
    <w:rPr>
      <w:rFonts w:ascii="Calibri Light" w:hAnsi="Calibri Light"/>
      <w:spacing w:val="-10"/>
      <w:kern w:val="28"/>
      <w:sz w:val="56"/>
      <w:szCs w:val="5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B1F51B-79D2-DB4A-9981-4D7D7B2E4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Козлов</dc:creator>
  <cp:keywords/>
  <dc:description/>
  <cp:lastModifiedBy>Александр Козлов</cp:lastModifiedBy>
  <cp:revision>2</cp:revision>
  <dcterms:created xsi:type="dcterms:W3CDTF">2023-09-22T06:24:00Z</dcterms:created>
  <dcterms:modified xsi:type="dcterms:W3CDTF">2023-09-22T08:53:00Z</dcterms:modified>
</cp:coreProperties>
</file>