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552B0" w14:textId="2B6183FA" w:rsidR="00857407" w:rsidRDefault="008574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Estos puntos F1, F2, F3, F4 </w:t>
      </w:r>
      <w:r w:rsidRPr="00857407">
        <w:rPr>
          <w:sz w:val="24"/>
          <w:szCs w:val="24"/>
        </w:rPr>
        <w:t xml:space="preserve">se podrán validar con la colección del </w:t>
      </w:r>
      <w:proofErr w:type="spellStart"/>
      <w:r w:rsidRPr="00857407">
        <w:rPr>
          <w:sz w:val="24"/>
          <w:szCs w:val="24"/>
        </w:rPr>
        <w:t>postman</w:t>
      </w:r>
      <w:proofErr w:type="spellEnd"/>
      <w:r w:rsidRPr="00857407">
        <w:rPr>
          <w:sz w:val="24"/>
          <w:szCs w:val="24"/>
        </w:rPr>
        <w:t xml:space="preserve"> que se agrega en la ruta principal</w:t>
      </w:r>
    </w:p>
    <w:p w14:paraId="49FEAF0F" w14:textId="5710C604" w:rsidR="00857407" w:rsidRDefault="00857407">
      <w:pPr>
        <w:rPr>
          <w:b/>
          <w:bCs/>
          <w:sz w:val="24"/>
          <w:szCs w:val="24"/>
        </w:rPr>
      </w:pPr>
      <w:r w:rsidRPr="00857407">
        <w:rPr>
          <w:b/>
          <w:bCs/>
          <w:sz w:val="24"/>
          <w:szCs w:val="24"/>
        </w:rPr>
        <w:t>F1: Generación de CRUDS (Crear, editar, actualizar y eliminar registros - Entidades</w:t>
      </w:r>
    </w:p>
    <w:p w14:paraId="3C1E1776" w14:textId="2CBFCB1D" w:rsidR="00857407" w:rsidRDefault="00857407">
      <w:pPr>
        <w:rPr>
          <w:b/>
          <w:bCs/>
          <w:sz w:val="24"/>
          <w:szCs w:val="24"/>
        </w:rPr>
      </w:pPr>
      <w:r w:rsidRPr="00857407">
        <w:rPr>
          <w:b/>
          <w:bCs/>
          <w:sz w:val="24"/>
          <w:szCs w:val="24"/>
        </w:rPr>
        <w:t>F2: Registro de movimientos</w:t>
      </w:r>
    </w:p>
    <w:p w14:paraId="780A21C5" w14:textId="5EFAEFDA" w:rsidR="00857407" w:rsidRDefault="00857407">
      <w:pPr>
        <w:rPr>
          <w:b/>
          <w:bCs/>
          <w:sz w:val="24"/>
          <w:szCs w:val="24"/>
        </w:rPr>
      </w:pPr>
      <w:r w:rsidRPr="00857407">
        <w:rPr>
          <w:b/>
          <w:bCs/>
          <w:sz w:val="24"/>
          <w:szCs w:val="24"/>
        </w:rPr>
        <w:t>F3: Registro de movimientos</w:t>
      </w:r>
    </w:p>
    <w:p w14:paraId="0F8939C2" w14:textId="0C6E452D" w:rsidR="00857407" w:rsidRDefault="00857407">
      <w:pPr>
        <w:rPr>
          <w:b/>
          <w:bCs/>
          <w:sz w:val="24"/>
          <w:szCs w:val="24"/>
        </w:rPr>
      </w:pPr>
      <w:r w:rsidRPr="00857407">
        <w:rPr>
          <w:b/>
          <w:bCs/>
          <w:sz w:val="24"/>
          <w:szCs w:val="24"/>
        </w:rPr>
        <w:t>F4: Reportes</w:t>
      </w:r>
    </w:p>
    <w:p w14:paraId="58EA9C51" w14:textId="77777777" w:rsidR="00857407" w:rsidRDefault="00857407">
      <w:pPr>
        <w:rPr>
          <w:b/>
          <w:bCs/>
          <w:sz w:val="24"/>
          <w:szCs w:val="24"/>
        </w:rPr>
      </w:pPr>
    </w:p>
    <w:p w14:paraId="47C59654" w14:textId="77777777" w:rsidR="005F5E78" w:rsidRDefault="005F5E78">
      <w:pPr>
        <w:rPr>
          <w:b/>
          <w:bCs/>
          <w:sz w:val="24"/>
          <w:szCs w:val="24"/>
        </w:rPr>
      </w:pPr>
    </w:p>
    <w:p w14:paraId="5F825797" w14:textId="77777777" w:rsidR="005F5E78" w:rsidRDefault="005F5E78">
      <w:pPr>
        <w:rPr>
          <w:b/>
          <w:bCs/>
          <w:sz w:val="24"/>
          <w:szCs w:val="24"/>
        </w:rPr>
      </w:pPr>
    </w:p>
    <w:p w14:paraId="5C3C7063" w14:textId="77777777" w:rsidR="005F5E78" w:rsidRDefault="005F5E78">
      <w:pPr>
        <w:rPr>
          <w:b/>
          <w:bCs/>
          <w:sz w:val="24"/>
          <w:szCs w:val="24"/>
        </w:rPr>
      </w:pPr>
    </w:p>
    <w:p w14:paraId="2E753EF6" w14:textId="77777777" w:rsidR="00857407" w:rsidRDefault="00857407">
      <w:pPr>
        <w:rPr>
          <w:b/>
          <w:bCs/>
          <w:sz w:val="24"/>
          <w:szCs w:val="24"/>
        </w:rPr>
      </w:pPr>
    </w:p>
    <w:p w14:paraId="77CBC7CE" w14:textId="6C1DB03B" w:rsidR="00857407" w:rsidRPr="00857407" w:rsidRDefault="00857407">
      <w:pPr>
        <w:rPr>
          <w:b/>
          <w:bCs/>
          <w:sz w:val="24"/>
          <w:szCs w:val="24"/>
        </w:rPr>
      </w:pPr>
      <w:r w:rsidRPr="00857407">
        <w:rPr>
          <w:b/>
          <w:bCs/>
          <w:sz w:val="24"/>
          <w:szCs w:val="24"/>
        </w:rPr>
        <w:t>F7: Despliegue de la solución en contenedores</w:t>
      </w:r>
    </w:p>
    <w:p w14:paraId="029810BC" w14:textId="46C11191" w:rsidR="00893CC9" w:rsidRDefault="00893CC9">
      <w:r>
        <w:t xml:space="preserve">NOTA: para omitir temas de versiones la base del proyecto le subí al </w:t>
      </w:r>
      <w:proofErr w:type="spellStart"/>
      <w:r>
        <w:t>docker</w:t>
      </w:r>
      <w:proofErr w:type="spellEnd"/>
      <w:r>
        <w:t xml:space="preserve"> para hacer un poco más rápido el tema de pruebas</w:t>
      </w:r>
    </w:p>
    <w:p w14:paraId="2E6F62FD" w14:textId="77777777" w:rsidR="00893CC9" w:rsidRDefault="00893CC9"/>
    <w:p w14:paraId="357AEBB1" w14:textId="0BACE349" w:rsidR="0001283F" w:rsidRPr="00893CC9" w:rsidRDefault="00893CC9">
      <w:r w:rsidRPr="00893CC9">
        <w:t>Para la ejecución del proyecto se debe ejecutar los siguientes comandos</w:t>
      </w:r>
    </w:p>
    <w:p w14:paraId="7B2683D3" w14:textId="77777777" w:rsidR="00893CC9" w:rsidRPr="00893CC9" w:rsidRDefault="00893CC9"/>
    <w:p w14:paraId="7961F3AE" w14:textId="2F5F0B93" w:rsidR="00893CC9" w:rsidRPr="00893CC9" w:rsidRDefault="00893CC9">
      <w:r w:rsidRPr="00893CC9">
        <w:t>Subir al Docker todo lo necesario</w:t>
      </w:r>
    </w:p>
    <w:p w14:paraId="63AFF1CE" w14:textId="77777777" w:rsidR="00893CC9" w:rsidRPr="00893CC9" w:rsidRDefault="00893CC9" w:rsidP="00893CC9">
      <w:proofErr w:type="spellStart"/>
      <w:r w:rsidRPr="00893CC9">
        <w:t>docker-compose</w:t>
      </w:r>
      <w:proofErr w:type="spellEnd"/>
      <w:r w:rsidRPr="00893CC9">
        <w:t xml:space="preserve"> --</w:t>
      </w:r>
      <w:proofErr w:type="spellStart"/>
      <w:r w:rsidRPr="00893CC9">
        <w:t>env</w:t>
      </w:r>
      <w:proofErr w:type="spellEnd"/>
      <w:r w:rsidRPr="00893CC9">
        <w:t>-</w:t>
      </w:r>
      <w:proofErr w:type="gramStart"/>
      <w:r w:rsidRPr="00893CC9">
        <w:t>file .</w:t>
      </w:r>
      <w:proofErr w:type="spellStart"/>
      <w:r w:rsidRPr="00893CC9">
        <w:t>env</w:t>
      </w:r>
      <w:proofErr w:type="spellEnd"/>
      <w:proofErr w:type="gramEnd"/>
      <w:r w:rsidRPr="00893CC9">
        <w:t xml:space="preserve"> up --</w:t>
      </w:r>
      <w:proofErr w:type="spellStart"/>
      <w:r w:rsidRPr="00893CC9">
        <w:t>build</w:t>
      </w:r>
      <w:proofErr w:type="spellEnd"/>
      <w:r w:rsidRPr="00893CC9">
        <w:t xml:space="preserve"> -d</w:t>
      </w:r>
    </w:p>
    <w:p w14:paraId="345CADEA" w14:textId="77777777" w:rsidR="00893CC9" w:rsidRPr="00893CC9" w:rsidRDefault="00893CC9"/>
    <w:p w14:paraId="5E2A4B00" w14:textId="2EE0F738" w:rsidR="00893CC9" w:rsidRPr="00893CC9" w:rsidRDefault="00893CC9">
      <w:r w:rsidRPr="00893CC9">
        <w:t>Eliminar todo lo subido anteriormente</w:t>
      </w:r>
    </w:p>
    <w:p w14:paraId="45E5954B" w14:textId="13340937" w:rsidR="00893CC9" w:rsidRPr="00893CC9" w:rsidRDefault="00893CC9">
      <w:proofErr w:type="spellStart"/>
      <w:r w:rsidRPr="00893CC9">
        <w:t>docker-compose</w:t>
      </w:r>
      <w:proofErr w:type="spellEnd"/>
      <w:r w:rsidRPr="00893CC9">
        <w:t xml:space="preserve"> </w:t>
      </w:r>
      <w:proofErr w:type="spellStart"/>
      <w:r w:rsidRPr="00893CC9">
        <w:t>down</w:t>
      </w:r>
      <w:proofErr w:type="spellEnd"/>
      <w:r w:rsidRPr="00893CC9">
        <w:t xml:space="preserve"> --</w:t>
      </w:r>
      <w:proofErr w:type="spellStart"/>
      <w:r w:rsidRPr="00893CC9">
        <w:t>volumes</w:t>
      </w:r>
      <w:proofErr w:type="spellEnd"/>
      <w:r w:rsidRPr="00893CC9">
        <w:t xml:space="preserve"> --</w:t>
      </w:r>
      <w:proofErr w:type="spellStart"/>
      <w:r w:rsidRPr="00893CC9">
        <w:t>rmi</w:t>
      </w:r>
      <w:proofErr w:type="spellEnd"/>
      <w:r w:rsidRPr="00893CC9">
        <w:t xml:space="preserve"> </w:t>
      </w:r>
      <w:proofErr w:type="spellStart"/>
      <w:r w:rsidRPr="00893CC9">
        <w:t>all</w:t>
      </w:r>
      <w:proofErr w:type="spellEnd"/>
    </w:p>
    <w:p w14:paraId="46CE6C56" w14:textId="77777777" w:rsidR="00893CC9" w:rsidRDefault="00893CC9"/>
    <w:p w14:paraId="09C589AE" w14:textId="1471F085" w:rsidR="00893CC9" w:rsidRDefault="00893CC9">
      <w:r>
        <w:t>Compilación exitosa</w:t>
      </w:r>
    </w:p>
    <w:p w14:paraId="0DF4BF63" w14:textId="5BD2DA0B" w:rsidR="00893CC9" w:rsidRPr="00893CC9" w:rsidRDefault="00893CC9">
      <w:r w:rsidRPr="00893CC9">
        <w:lastRenderedPageBreak/>
        <w:drawing>
          <wp:inline distT="0" distB="0" distL="0" distR="0" wp14:anchorId="4303C3F8" wp14:editId="3BE9E7F5">
            <wp:extent cx="5400040" cy="2476500"/>
            <wp:effectExtent l="0" t="0" r="0" b="0"/>
            <wp:docPr id="13878202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20221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3C03" w14:textId="77777777" w:rsidR="00893CC9" w:rsidRDefault="00893CC9"/>
    <w:p w14:paraId="54D0E89F" w14:textId="7224C799" w:rsidR="00893CC9" w:rsidRDefault="00893CC9">
      <w:r w:rsidRPr="00893CC9">
        <w:t>Estructura del Proyecto</w:t>
      </w:r>
    </w:p>
    <w:p w14:paraId="2DB47F09" w14:textId="3F82715E" w:rsidR="00893CC9" w:rsidRDefault="00893CC9">
      <w:r>
        <w:t xml:space="preserve">Base de dato </w:t>
      </w:r>
      <w:proofErr w:type="spellStart"/>
      <w:r>
        <w:t>MySql</w:t>
      </w:r>
      <w:proofErr w:type="spellEnd"/>
      <w:r>
        <w:t xml:space="preserve"> esta siendo usada para tener </w:t>
      </w:r>
      <w:proofErr w:type="spellStart"/>
      <w:r>
        <w:t>als</w:t>
      </w:r>
      <w:proofErr w:type="spellEnd"/>
      <w:r>
        <w:t xml:space="preserve"> tablas del micro de cliente y cuentas</w:t>
      </w:r>
    </w:p>
    <w:p w14:paraId="6ED1561F" w14:textId="32752B4D" w:rsidR="00893CC9" w:rsidRDefault="00893CC9">
      <w:r w:rsidRPr="00893CC9">
        <w:drawing>
          <wp:inline distT="0" distB="0" distL="0" distR="0" wp14:anchorId="540AE597" wp14:editId="2020F416">
            <wp:extent cx="5400040" cy="2178050"/>
            <wp:effectExtent l="0" t="0" r="0" b="0"/>
            <wp:docPr id="17597957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95731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C93E" w14:textId="77777777" w:rsidR="00893CC9" w:rsidRDefault="00893CC9"/>
    <w:p w14:paraId="3AC0DE5A" w14:textId="321DC893" w:rsidR="00893CC9" w:rsidRDefault="00893CC9">
      <w:proofErr w:type="spellStart"/>
      <w:r>
        <w:t>Liquibas</w:t>
      </w:r>
      <w:proofErr w:type="spellEnd"/>
      <w:r>
        <w:t xml:space="preserve">: *creación de tablas e </w:t>
      </w:r>
      <w:proofErr w:type="spellStart"/>
      <w:r>
        <w:t>insert</w:t>
      </w:r>
      <w:proofErr w:type="spellEnd"/>
      <w:r>
        <w:t xml:space="preserve"> iniciales</w:t>
      </w:r>
    </w:p>
    <w:p w14:paraId="02D42876" w14:textId="7BF0BB24" w:rsidR="00893CC9" w:rsidRDefault="00893CC9">
      <w:r>
        <w:t xml:space="preserve">Se uso </w:t>
      </w:r>
      <w:proofErr w:type="spellStart"/>
      <w:r>
        <w:t>liquibase</w:t>
      </w:r>
      <w:proofErr w:type="spellEnd"/>
      <w:r>
        <w:t xml:space="preserve"> para hacer los </w:t>
      </w:r>
      <w:proofErr w:type="spellStart"/>
      <w:r>
        <w:t>insert</w:t>
      </w:r>
      <w:proofErr w:type="spellEnd"/>
      <w:r>
        <w:t xml:space="preserve"> a la base, en un tema de producción esto ya estaría en despliegue continuo se inicializo con data</w:t>
      </w:r>
    </w:p>
    <w:p w14:paraId="3B9F56DA" w14:textId="4516AA3D" w:rsidR="00893CC9" w:rsidRDefault="00893CC9">
      <w:r w:rsidRPr="00893CC9">
        <w:lastRenderedPageBreak/>
        <w:drawing>
          <wp:inline distT="0" distB="0" distL="0" distR="0" wp14:anchorId="118DB7FC" wp14:editId="2A002F4C">
            <wp:extent cx="5400040" cy="2240280"/>
            <wp:effectExtent l="0" t="0" r="0" b="7620"/>
            <wp:docPr id="19472827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82789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6EA" w14:textId="30A263DF" w:rsidR="00893CC9" w:rsidRDefault="00893CC9">
      <w:r>
        <w:t xml:space="preserve">Cuenta con una variable </w:t>
      </w:r>
      <w:r w:rsidRPr="00893CC9">
        <w:t>SLEEP_LENGTH: 15</w:t>
      </w:r>
      <w:r>
        <w:t xml:space="preserve"> ya que al inicio demora un poco subir el </w:t>
      </w:r>
      <w:proofErr w:type="spellStart"/>
      <w:r>
        <w:t>mysql</w:t>
      </w:r>
      <w:proofErr w:type="spellEnd"/>
    </w:p>
    <w:p w14:paraId="56EB7917" w14:textId="04FCFC6C" w:rsidR="00893CC9" w:rsidRDefault="00893CC9">
      <w:r>
        <w:t xml:space="preserve">En este módulo tendría la creación de tablas y los </w:t>
      </w:r>
      <w:proofErr w:type="spellStart"/>
      <w:r>
        <w:t>insert</w:t>
      </w:r>
      <w:proofErr w:type="spellEnd"/>
      <w:r>
        <w:t xml:space="preserve">, de todas </w:t>
      </w:r>
      <w:proofErr w:type="gramStart"/>
      <w:r>
        <w:t>formas</w:t>
      </w:r>
      <w:proofErr w:type="gramEnd"/>
      <w:r>
        <w:t xml:space="preserve"> se agrega en los adjuntos un archivo </w:t>
      </w:r>
      <w:proofErr w:type="spellStart"/>
      <w:r>
        <w:t>sql</w:t>
      </w:r>
      <w:proofErr w:type="spellEnd"/>
      <w:r>
        <w:t xml:space="preserve"> unificando esta parte, pero como menciono para pruebas solo con subir los contenedores el </w:t>
      </w:r>
      <w:proofErr w:type="spellStart"/>
      <w:r>
        <w:t>liquibase</w:t>
      </w:r>
      <w:proofErr w:type="spellEnd"/>
      <w:r>
        <w:t xml:space="preserve"> estaría creando la estructura y los </w:t>
      </w:r>
      <w:proofErr w:type="spellStart"/>
      <w:r>
        <w:t>insert</w:t>
      </w:r>
      <w:proofErr w:type="spellEnd"/>
      <w:r>
        <w:t>.</w:t>
      </w:r>
    </w:p>
    <w:p w14:paraId="0245CA56" w14:textId="452D97F6" w:rsidR="00893CC9" w:rsidRDefault="00F144E6">
      <w:r w:rsidRPr="00F144E6">
        <w:drawing>
          <wp:inline distT="0" distB="0" distL="0" distR="0" wp14:anchorId="012B9A61" wp14:editId="7C327FE4">
            <wp:extent cx="5400040" cy="3412490"/>
            <wp:effectExtent l="0" t="0" r="0" b="0"/>
            <wp:docPr id="5641409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40977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8B6A" w14:textId="77777777" w:rsidR="00F144E6" w:rsidRDefault="00F144E6"/>
    <w:p w14:paraId="08726167" w14:textId="184177B6" w:rsidR="00893CC9" w:rsidRDefault="00893CC9">
      <w:r>
        <w:t xml:space="preserve">En esta parte estaría el archivo </w:t>
      </w:r>
      <w:proofErr w:type="spellStart"/>
      <w:r>
        <w:t>sql</w:t>
      </w:r>
      <w:proofErr w:type="spellEnd"/>
    </w:p>
    <w:p w14:paraId="13058431" w14:textId="02DFB7D0" w:rsidR="00893CC9" w:rsidRDefault="00893CC9">
      <w:r w:rsidRPr="00893CC9">
        <w:lastRenderedPageBreak/>
        <w:drawing>
          <wp:inline distT="0" distB="0" distL="0" distR="0" wp14:anchorId="5B9B558B" wp14:editId="0D60B9E6">
            <wp:extent cx="2684678" cy="4955808"/>
            <wp:effectExtent l="0" t="0" r="1905" b="0"/>
            <wp:docPr id="9923418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41860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0389" cy="496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B" w14:textId="4A308345" w:rsidR="00291198" w:rsidRDefault="00291198">
      <w:r>
        <w:t xml:space="preserve">Para conexión a la base estas </w:t>
      </w:r>
      <w:proofErr w:type="spellStart"/>
      <w:r>
        <w:t>serian</w:t>
      </w:r>
      <w:proofErr w:type="spellEnd"/>
      <w:r>
        <w:t xml:space="preserve"> las credenciales</w:t>
      </w:r>
    </w:p>
    <w:p w14:paraId="339AC929" w14:textId="253A0A93" w:rsidR="00291198" w:rsidRDefault="00291198">
      <w:r w:rsidRPr="00291198">
        <w:drawing>
          <wp:inline distT="0" distB="0" distL="0" distR="0" wp14:anchorId="3EB46379" wp14:editId="32EDF7D0">
            <wp:extent cx="5400040" cy="3383915"/>
            <wp:effectExtent l="0" t="0" r="0" b="6985"/>
            <wp:docPr id="214547104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71040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593B" w14:textId="77777777" w:rsidR="00893CC9" w:rsidRDefault="00893CC9"/>
    <w:p w14:paraId="0CCAE892" w14:textId="7606EB7F" w:rsidR="00291198" w:rsidRDefault="00291198">
      <w:r>
        <w:t xml:space="preserve">Para ambos micro se utilizo la estructura de carpetas hexagonal y se fue aplicando buenas prácticas, separación de responsabilidades, utilización de </w:t>
      </w:r>
      <w:proofErr w:type="spellStart"/>
      <w:r>
        <w:t>cosntantes</w:t>
      </w:r>
      <w:proofErr w:type="spellEnd"/>
      <w:r>
        <w:t>, excepciones personales entre otros.</w:t>
      </w:r>
    </w:p>
    <w:p w14:paraId="2B550C14" w14:textId="77777777" w:rsidR="00291198" w:rsidRDefault="00291198"/>
    <w:p w14:paraId="44413EB1" w14:textId="36C73E6A" w:rsidR="00893CC9" w:rsidRDefault="00291198">
      <w:r>
        <w:t>Para el micro de clientes se creo este modulo con su respectivo contenedor</w:t>
      </w:r>
    </w:p>
    <w:p w14:paraId="123B6974" w14:textId="6283A3DE" w:rsidR="00291198" w:rsidRDefault="00291198">
      <w:r w:rsidRPr="00291198">
        <w:drawing>
          <wp:inline distT="0" distB="0" distL="0" distR="0" wp14:anchorId="6F327747" wp14:editId="529F9EAF">
            <wp:extent cx="5400040" cy="1970405"/>
            <wp:effectExtent l="0" t="0" r="0" b="0"/>
            <wp:docPr id="5004665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665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DA45" w14:textId="5847E8D2" w:rsidR="00893CC9" w:rsidRDefault="00291198">
      <w:r w:rsidRPr="00291198">
        <w:drawing>
          <wp:inline distT="0" distB="0" distL="0" distR="0" wp14:anchorId="59BB9508" wp14:editId="1D7E1BEB">
            <wp:extent cx="5400040" cy="3201670"/>
            <wp:effectExtent l="0" t="0" r="0" b="0"/>
            <wp:docPr id="570246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6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268B" w14:textId="77777777" w:rsidR="00291198" w:rsidRDefault="00291198"/>
    <w:p w14:paraId="0C967C36" w14:textId="08CC8E97" w:rsidR="00291198" w:rsidRDefault="00291198">
      <w:r>
        <w:t>Para el micro de cuentas se agrego</w:t>
      </w:r>
    </w:p>
    <w:p w14:paraId="15FDC35D" w14:textId="5CEE92E2" w:rsidR="00291198" w:rsidRDefault="00291198">
      <w:r>
        <w:t xml:space="preserve">Para conectar al micro de clientes se usó la librería </w:t>
      </w:r>
      <w:proofErr w:type="spellStart"/>
      <w:r w:rsidRPr="00291198">
        <w:t>RestTemplate</w:t>
      </w:r>
      <w:proofErr w:type="spellEnd"/>
      <w:r>
        <w:t xml:space="preserve"> para llamar a la </w:t>
      </w:r>
      <w:proofErr w:type="spellStart"/>
      <w:r>
        <w:t>url</w:t>
      </w:r>
      <w:proofErr w:type="spellEnd"/>
      <w:r>
        <w:t xml:space="preserve"> del micro de cliente para verificar la existencia del cliente</w:t>
      </w:r>
    </w:p>
    <w:p w14:paraId="2E26C4F2" w14:textId="61BFE8B1" w:rsidR="00291198" w:rsidRDefault="00291198">
      <w:r w:rsidRPr="00291198">
        <w:lastRenderedPageBreak/>
        <w:drawing>
          <wp:inline distT="0" distB="0" distL="0" distR="0" wp14:anchorId="1A4EB5DB" wp14:editId="2939E25D">
            <wp:extent cx="5400040" cy="2941320"/>
            <wp:effectExtent l="0" t="0" r="0" b="0"/>
            <wp:docPr id="789069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69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D86F" w14:textId="5D36D48C" w:rsidR="00291198" w:rsidRDefault="00291198">
      <w:r w:rsidRPr="00291198">
        <w:drawing>
          <wp:inline distT="0" distB="0" distL="0" distR="0" wp14:anchorId="1B84E537" wp14:editId="53FC638D">
            <wp:extent cx="5400040" cy="2977515"/>
            <wp:effectExtent l="0" t="0" r="0" b="0"/>
            <wp:docPr id="2134842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42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D6E2" w14:textId="77777777" w:rsidR="00291198" w:rsidRDefault="00291198"/>
    <w:p w14:paraId="51C372F9" w14:textId="6F718134" w:rsidR="00291198" w:rsidRDefault="00291198">
      <w:r>
        <w:t xml:space="preserve">A nivel de consumo se pudo mejorar usando algún otro micro que funcione como tipo </w:t>
      </w:r>
      <w:proofErr w:type="spellStart"/>
      <w:r>
        <w:t>apigateway</w:t>
      </w:r>
      <w:proofErr w:type="spellEnd"/>
      <w:r>
        <w:t>, pero a menudo esto ya existe y simplemente es utilización de servicios para llamarles, importando librerías.</w:t>
      </w:r>
    </w:p>
    <w:p w14:paraId="12D0B5D5" w14:textId="429F900F" w:rsidR="00291198" w:rsidRDefault="00291198">
      <w:r>
        <w:t xml:space="preserve">En la práctica algunos servicios le tienen en un </w:t>
      </w:r>
      <w:proofErr w:type="spellStart"/>
      <w:r>
        <w:t>apigateway</w:t>
      </w:r>
      <w:proofErr w:type="spellEnd"/>
      <w:r>
        <w:t xml:space="preserve"> en </w:t>
      </w:r>
      <w:proofErr w:type="spellStart"/>
      <w:r>
        <w:t>aws</w:t>
      </w:r>
      <w:proofErr w:type="spellEnd"/>
      <w:r>
        <w:t xml:space="preserve"> y la orquestación se realiza internamente.</w:t>
      </w:r>
    </w:p>
    <w:p w14:paraId="2C02702C" w14:textId="77777777" w:rsidR="00291198" w:rsidRDefault="00291198"/>
    <w:p w14:paraId="6C59A94E" w14:textId="77777777" w:rsidR="00857407" w:rsidRPr="00893CC9" w:rsidRDefault="00857407"/>
    <w:p w14:paraId="27F8499F" w14:textId="3F112193" w:rsidR="00893CC9" w:rsidRPr="00857407" w:rsidRDefault="00857407">
      <w:pPr>
        <w:rPr>
          <w:b/>
          <w:bCs/>
          <w:sz w:val="24"/>
          <w:szCs w:val="24"/>
        </w:rPr>
      </w:pPr>
      <w:r w:rsidRPr="00857407">
        <w:rPr>
          <w:b/>
          <w:bCs/>
          <w:sz w:val="24"/>
          <w:szCs w:val="24"/>
        </w:rPr>
        <w:t>F5: Pruebas unitarias: Implementar 1 prueba unitaria para la entidad de dominio Cliente.</w:t>
      </w:r>
    </w:p>
    <w:p w14:paraId="3821A1BB" w14:textId="098F87FB" w:rsidR="00291198" w:rsidRDefault="00291198">
      <w:r>
        <w:lastRenderedPageBreak/>
        <w:t xml:space="preserve">Para nivel de cobertura use </w:t>
      </w:r>
      <w:proofErr w:type="spellStart"/>
      <w:r>
        <w:t>jacoco</w:t>
      </w:r>
      <w:proofErr w:type="spellEnd"/>
      <w:r>
        <w:t>, este plugin sirve para revisar la cobertura en local. A nivel de experiencia la cobertura es dada por el sobarque que estaría en la nube.</w:t>
      </w:r>
    </w:p>
    <w:p w14:paraId="0BD51D14" w14:textId="455F7989" w:rsidR="00291198" w:rsidRDefault="00291198">
      <w:r>
        <w:t xml:space="preserve">Se realizo para ver el tema de </w:t>
      </w:r>
      <w:proofErr w:type="gramStart"/>
      <w:r>
        <w:t>los test</w:t>
      </w:r>
      <w:proofErr w:type="gramEnd"/>
      <w:r>
        <w:t xml:space="preserve"> ejecutar con el comando </w:t>
      </w:r>
    </w:p>
    <w:p w14:paraId="252679A8" w14:textId="3900DA74" w:rsidR="00291198" w:rsidRDefault="00857407">
      <w:proofErr w:type="spellStart"/>
      <w:r>
        <w:t>m</w:t>
      </w:r>
      <w:r w:rsidR="00291198">
        <w:t>vn</w:t>
      </w:r>
      <w:proofErr w:type="spellEnd"/>
      <w:r w:rsidR="00291198">
        <w:t xml:space="preserve"> </w:t>
      </w:r>
      <w:proofErr w:type="spellStart"/>
      <w:r w:rsidR="00291198">
        <w:t>clean</w:t>
      </w:r>
      <w:proofErr w:type="spellEnd"/>
      <w:r w:rsidR="00291198">
        <w:t xml:space="preserve"> </w:t>
      </w:r>
      <w:proofErr w:type="spellStart"/>
      <w:r w:rsidR="00291198">
        <w:t>verify</w:t>
      </w:r>
      <w:proofErr w:type="spellEnd"/>
      <w:r w:rsidR="00291198">
        <w:t xml:space="preserve"> </w:t>
      </w:r>
    </w:p>
    <w:p w14:paraId="6C28530B" w14:textId="77777777" w:rsidR="00857407" w:rsidRDefault="00857407"/>
    <w:p w14:paraId="76B8D3F4" w14:textId="5E24D2C5" w:rsidR="00857407" w:rsidRDefault="00857407">
      <w:r>
        <w:t xml:space="preserve">En esta parte tendríamos un </w:t>
      </w:r>
      <w:proofErr w:type="spellStart"/>
      <w:r>
        <w:t>html</w:t>
      </w:r>
      <w:proofErr w:type="spellEnd"/>
      <w:r>
        <w:t xml:space="preserve"> para ver la cobertura, se </w:t>
      </w:r>
      <w:proofErr w:type="spellStart"/>
      <w:r>
        <w:t>uso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y </w:t>
      </w:r>
      <w:proofErr w:type="spellStart"/>
      <w:r>
        <w:t>mockito</w:t>
      </w:r>
      <w:proofErr w:type="spellEnd"/>
    </w:p>
    <w:p w14:paraId="557E2A34" w14:textId="54BEF011" w:rsidR="00857407" w:rsidRDefault="00857407">
      <w:r w:rsidRPr="00857407">
        <w:drawing>
          <wp:inline distT="0" distB="0" distL="0" distR="0" wp14:anchorId="3C0C97E3" wp14:editId="3FE24F5E">
            <wp:extent cx="5400040" cy="2957195"/>
            <wp:effectExtent l="0" t="0" r="0" b="0"/>
            <wp:docPr id="1028917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17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E661" w14:textId="77777777" w:rsidR="00857407" w:rsidRDefault="00857407"/>
    <w:p w14:paraId="4B43178A" w14:textId="703C01B6" w:rsidR="00D25FCC" w:rsidRDefault="00D25FCC">
      <w:r w:rsidRPr="00D25FCC">
        <w:drawing>
          <wp:inline distT="0" distB="0" distL="0" distR="0" wp14:anchorId="491AA7D1" wp14:editId="17F5F388">
            <wp:extent cx="5400040" cy="1713865"/>
            <wp:effectExtent l="0" t="0" r="0" b="635"/>
            <wp:docPr id="1335921022" name="Imagen 1" descr="Interfaz de usuario gráfic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21022" name="Imagen 1" descr="Interfaz de usuario gráfica, Calendari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28D2" w14:textId="77777777" w:rsidR="00D25FCC" w:rsidRDefault="00D25FCC"/>
    <w:p w14:paraId="7F9723D8" w14:textId="5438FB3B" w:rsidR="00857407" w:rsidRPr="00857407" w:rsidRDefault="00857407">
      <w:pPr>
        <w:rPr>
          <w:b/>
          <w:bCs/>
        </w:rPr>
      </w:pPr>
      <w:r w:rsidRPr="00857407">
        <w:rPr>
          <w:b/>
          <w:bCs/>
          <w:sz w:val="24"/>
          <w:szCs w:val="24"/>
        </w:rPr>
        <w:t>F6: Pruebas de Integración: Implementar 1 prueba de integración.</w:t>
      </w:r>
      <w:r w:rsidRPr="00857407">
        <w:rPr>
          <w:b/>
          <w:bCs/>
        </w:rPr>
        <w:cr/>
      </w:r>
    </w:p>
    <w:p w14:paraId="49B14F0B" w14:textId="0298B9DA" w:rsidR="00291198" w:rsidRDefault="00857407">
      <w:r>
        <w:t xml:space="preserve">Para la prueba de integración e usado </w:t>
      </w:r>
      <w:proofErr w:type="spellStart"/>
      <w:r>
        <w:t>Serenity</w:t>
      </w:r>
      <w:proofErr w:type="spellEnd"/>
      <w:r>
        <w:t xml:space="preserve"> y </w:t>
      </w:r>
      <w:proofErr w:type="spellStart"/>
      <w:r>
        <w:t>Cucumber</w:t>
      </w:r>
      <w:proofErr w:type="spellEnd"/>
      <w:r>
        <w:t xml:space="preserve"> para probar este </w:t>
      </w:r>
      <w:proofErr w:type="spellStart"/>
      <w:r>
        <w:t>endpoint</w:t>
      </w:r>
      <w:proofErr w:type="spellEnd"/>
    </w:p>
    <w:p w14:paraId="0913D3A7" w14:textId="49EEBB75" w:rsidR="00857407" w:rsidRDefault="00857407">
      <w:hyperlink r:id="rId16" w:history="1">
        <w:r w:rsidRPr="009F5AF3">
          <w:rPr>
            <w:rStyle w:val="Hipervnculo"/>
          </w:rPr>
          <w:t>http://localhost:8081/api/v1/clientes/1</w:t>
        </w:r>
      </w:hyperlink>
    </w:p>
    <w:p w14:paraId="28354841" w14:textId="485EEDC7" w:rsidR="00857407" w:rsidRDefault="00857407">
      <w:r>
        <w:t xml:space="preserve">En este módulo está el código fuente, en desarrollo estas tes ya se encontrarían integrado a un servidor tipo Jenkins u otro que ejecute </w:t>
      </w:r>
      <w:proofErr w:type="gramStart"/>
      <w:r>
        <w:t>los test</w:t>
      </w:r>
      <w:proofErr w:type="gramEnd"/>
      <w:r>
        <w:t xml:space="preserve"> creados</w:t>
      </w:r>
    </w:p>
    <w:p w14:paraId="36BE61DE" w14:textId="287B1E0A" w:rsidR="00857407" w:rsidRDefault="00857407">
      <w:r>
        <w:lastRenderedPageBreak/>
        <w:t xml:space="preserve">En este apartado se </w:t>
      </w:r>
      <w:proofErr w:type="spellStart"/>
      <w:r>
        <w:t>envia</w:t>
      </w:r>
      <w:proofErr w:type="spellEnd"/>
      <w:r>
        <w:t xml:space="preserve"> a ejecutar </w:t>
      </w:r>
      <w:proofErr w:type="gramStart"/>
      <w:r>
        <w:t>el test</w:t>
      </w:r>
      <w:proofErr w:type="gramEnd"/>
      <w:r>
        <w:t xml:space="preserve">, también existen configuraciones para solo ejecutar </w:t>
      </w:r>
      <w:proofErr w:type="gramStart"/>
      <w:r>
        <w:t>los test</w:t>
      </w:r>
      <w:proofErr w:type="gramEnd"/>
      <w:r>
        <w:t xml:space="preserve"> necesarios y no todos en este caso le omití y ejecutaría todos los existentes</w:t>
      </w:r>
    </w:p>
    <w:p w14:paraId="1D46CA22" w14:textId="77777777" w:rsidR="00857407" w:rsidRDefault="00857407"/>
    <w:p w14:paraId="0A58014F" w14:textId="71DFBFB7" w:rsidR="00857407" w:rsidRDefault="00D25FCC">
      <w:r w:rsidRPr="00D25FCC">
        <w:drawing>
          <wp:inline distT="0" distB="0" distL="0" distR="0" wp14:anchorId="2FCAC08C" wp14:editId="1C598AD2">
            <wp:extent cx="5400040" cy="2811780"/>
            <wp:effectExtent l="0" t="0" r="0" b="7620"/>
            <wp:docPr id="2010415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1592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3F8A" w14:textId="52FFF484" w:rsidR="00D25FCC" w:rsidRDefault="00D25FCC">
      <w:r>
        <w:t>Para ver el reporte ejecutar con la opción test, en esta parte estará el reporte</w:t>
      </w:r>
    </w:p>
    <w:p w14:paraId="7E64D320" w14:textId="7CF691BF" w:rsidR="00D25FCC" w:rsidRDefault="00D25FCC">
      <w:r>
        <w:t>Buscar el archivo .</w:t>
      </w:r>
      <w:proofErr w:type="spellStart"/>
      <w:r>
        <w:t>html</w:t>
      </w:r>
      <w:proofErr w:type="spellEnd"/>
    </w:p>
    <w:p w14:paraId="686467EC" w14:textId="76671187" w:rsidR="00D25FCC" w:rsidRDefault="00D25FCC">
      <w:r w:rsidRPr="00D25FCC">
        <w:lastRenderedPageBreak/>
        <w:drawing>
          <wp:inline distT="0" distB="0" distL="0" distR="0" wp14:anchorId="6B1860C0" wp14:editId="4B515C53">
            <wp:extent cx="5382376" cy="6363588"/>
            <wp:effectExtent l="0" t="0" r="8890" b="0"/>
            <wp:docPr id="855257108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57108" name="Imagen 1" descr="Una captura de pantalla de una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7252" w14:textId="77777777" w:rsidR="00D25FCC" w:rsidRDefault="00D25FCC"/>
    <w:p w14:paraId="0322E8D1" w14:textId="1E17EC16" w:rsidR="00D25FCC" w:rsidRDefault="00D25FCC">
      <w:r w:rsidRPr="00D25FCC">
        <w:lastRenderedPageBreak/>
        <w:drawing>
          <wp:inline distT="0" distB="0" distL="0" distR="0" wp14:anchorId="16C8CD87" wp14:editId="4FE62614">
            <wp:extent cx="5400040" cy="2501265"/>
            <wp:effectExtent l="0" t="0" r="0" b="0"/>
            <wp:docPr id="36664694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694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C46F" w14:textId="77777777" w:rsidR="00857407" w:rsidRDefault="00857407"/>
    <w:p w14:paraId="18348608" w14:textId="77777777" w:rsidR="00857407" w:rsidRPr="00893CC9" w:rsidRDefault="00857407"/>
    <w:p w14:paraId="3FFD09FF" w14:textId="77777777" w:rsidR="00893CC9" w:rsidRPr="00893CC9" w:rsidRDefault="00893CC9"/>
    <w:p w14:paraId="5285BBB6" w14:textId="77777777" w:rsidR="00893CC9" w:rsidRPr="00893CC9" w:rsidRDefault="00893CC9"/>
    <w:sectPr w:rsidR="00893CC9" w:rsidRPr="00893C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C9"/>
    <w:rsid w:val="0001283F"/>
    <w:rsid w:val="00291198"/>
    <w:rsid w:val="005F5E78"/>
    <w:rsid w:val="00857407"/>
    <w:rsid w:val="00893CC9"/>
    <w:rsid w:val="009014EB"/>
    <w:rsid w:val="00B44229"/>
    <w:rsid w:val="00D25FCC"/>
    <w:rsid w:val="00D51D51"/>
    <w:rsid w:val="00E61AC4"/>
    <w:rsid w:val="00F144E6"/>
    <w:rsid w:val="00F86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58976"/>
  <w15:chartTrackingRefBased/>
  <w15:docId w15:val="{CE2009A7-A003-4345-8A5A-21BB5EB8F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3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93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93C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93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93C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93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93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93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93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3C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93C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93C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93CC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93CC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93C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93C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93C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93C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93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93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93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93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93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93CC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93CC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93CC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3C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3CC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93CC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5740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7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localhost:8081/api/v1/clientes/1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10</Pages>
  <Words>517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CHELE ALVIA, JEREMY FABRICIO</dc:creator>
  <cp:keywords/>
  <dc:description/>
  <cp:lastModifiedBy>CHELE ALVIA, JEREMY FABRICIO</cp:lastModifiedBy>
  <cp:revision>3</cp:revision>
  <dcterms:created xsi:type="dcterms:W3CDTF">2025-09-28T23:02:00Z</dcterms:created>
  <dcterms:modified xsi:type="dcterms:W3CDTF">2025-09-29T04:59:00Z</dcterms:modified>
</cp:coreProperties>
</file>