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9" w:rsidRPr="00660373" w:rsidRDefault="00D40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CHECK LIST</w:t>
      </w:r>
    </w:p>
    <w:p w:rsidR="00F14E34" w:rsidRPr="00660373" w:rsidRDefault="00F14E34">
      <w:pPr>
        <w:rPr>
          <w:rFonts w:ascii="Times New Roman" w:hAnsi="Times New Roman" w:cs="Times New Roman"/>
          <w:sz w:val="36"/>
          <w:szCs w:val="36"/>
        </w:rPr>
      </w:pPr>
      <w:r w:rsidRPr="00660373">
        <w:rPr>
          <w:rFonts w:ascii="Times New Roman" w:hAnsi="Times New Roman" w:cs="Times New Roman"/>
          <w:sz w:val="36"/>
          <w:szCs w:val="36"/>
        </w:rPr>
        <w:t>Сайт: «</w:t>
      </w:r>
      <w:proofErr w:type="spellStart"/>
      <w:r w:rsidRPr="00660373">
        <w:rPr>
          <w:rFonts w:ascii="Times New Roman" w:hAnsi="Times New Roman" w:cs="Times New Roman"/>
          <w:sz w:val="36"/>
          <w:szCs w:val="36"/>
          <w:lang w:val="en-US"/>
        </w:rPr>
        <w:t>relaxup</w:t>
      </w:r>
      <w:proofErr w:type="spellEnd"/>
      <w:r w:rsidRPr="00660373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660373">
        <w:rPr>
          <w:rFonts w:ascii="Times New Roman" w:hAnsi="Times New Roman" w:cs="Times New Roman"/>
          <w:sz w:val="36"/>
          <w:szCs w:val="36"/>
          <w:lang w:val="en-US"/>
        </w:rPr>
        <w:t>ru</w:t>
      </w:r>
      <w:proofErr w:type="spellEnd"/>
      <w:r w:rsidRPr="00660373">
        <w:rPr>
          <w:rFonts w:ascii="Times New Roman" w:hAnsi="Times New Roman" w:cs="Times New Roman"/>
          <w:sz w:val="36"/>
          <w:szCs w:val="36"/>
        </w:rPr>
        <w:t>»</w:t>
      </w:r>
    </w:p>
    <w:p w:rsidR="00660373" w:rsidRPr="00660373" w:rsidRDefault="00660373" w:rsidP="00660373">
      <w:pPr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Контент</w:t>
      </w:r>
      <w:r w:rsidRPr="00660373">
        <w:rPr>
          <w:rFonts w:ascii="Times New Roman" w:hAnsi="Times New Roman" w:cs="Times New Roman"/>
          <w:b/>
          <w:sz w:val="36"/>
          <w:szCs w:val="36"/>
        </w:rPr>
        <w:t>:</w:t>
      </w:r>
    </w:p>
    <w:p w:rsidR="00660373" w:rsidRPr="0020173B" w:rsidRDefault="00660373" w:rsidP="00660373">
      <w:pPr>
        <w:shd w:val="clear" w:color="auto" w:fill="FFFFFF"/>
        <w:spacing w:before="100" w:beforeAutospacing="1" w:after="300" w:line="336" w:lineRule="atLeast"/>
        <w:ind w:left="360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ab/>
      </w: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Контактные данные организации точны.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Все параграфы, заголовки, статьи не содержат ошибок.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Картинки на нужных местах и работают исправно на всех девайсах.</w:t>
      </w:r>
    </w:p>
    <w:p w:rsidR="00660373" w:rsidRDefault="0020173B" w:rsidP="0020173B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-Права на иллюстрации, шрифт и другой контент лицензированы и/ или отмечены ссылкой.</w:t>
      </w:r>
    </w:p>
    <w:p w:rsidR="00450186" w:rsidRPr="0020173B" w:rsidRDefault="00450186" w:rsidP="0020173B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="00893C3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Сайт поддерживает русский язык </w:t>
      </w:r>
    </w:p>
    <w:p w:rsidR="0020173B" w:rsidRPr="0020173B" w:rsidRDefault="0020173B" w:rsidP="0020173B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bookmarkStart w:id="0" w:name="_GoBack"/>
      <w:bookmarkEnd w:id="0"/>
    </w:p>
    <w:p w:rsidR="00F14E34" w:rsidRPr="00660373" w:rsidRDefault="00F14E34">
      <w:pPr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Функционал</w:t>
      </w:r>
      <w:r w:rsidR="00660373" w:rsidRPr="00660373">
        <w:rPr>
          <w:rFonts w:ascii="Times New Roman" w:hAnsi="Times New Roman" w:cs="Times New Roman"/>
          <w:b/>
          <w:sz w:val="36"/>
          <w:szCs w:val="36"/>
        </w:rPr>
        <w:t>:</w:t>
      </w:r>
    </w:p>
    <w:p w:rsidR="00F14E34" w:rsidRPr="0020173B" w:rsidRDefault="00660373" w:rsidP="00660373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 Логотип </w:t>
      </w:r>
      <w:proofErr w:type="spellStart"/>
      <w:r w:rsidR="00F14E34" w:rsidRPr="0020173B">
        <w:rPr>
          <w:rFonts w:ascii="Times New Roman" w:hAnsi="Times New Roman" w:cs="Times New Roman"/>
          <w:sz w:val="36"/>
          <w:szCs w:val="36"/>
        </w:rPr>
        <w:t>relax</w:t>
      </w:r>
      <w:proofErr w:type="spellEnd"/>
      <w:r w:rsidR="00F14E34" w:rsidRPr="002017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E34" w:rsidRPr="0020173B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="00F14E34" w:rsidRPr="0020173B">
        <w:rPr>
          <w:rFonts w:ascii="Times New Roman" w:hAnsi="Times New Roman" w:cs="Times New Roman"/>
          <w:sz w:val="36"/>
          <w:szCs w:val="36"/>
        </w:rPr>
        <w:t xml:space="preserve"> </w:t>
      </w:r>
      <w:r w:rsidR="0020173B"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ведёт на стартовую страницу</w:t>
      </w:r>
      <w:r w:rsidR="00F14E34" w:rsidRPr="0020173B">
        <w:rPr>
          <w:rFonts w:ascii="Times New Roman" w:hAnsi="Times New Roman" w:cs="Times New Roman"/>
          <w:sz w:val="36"/>
          <w:szCs w:val="36"/>
        </w:rPr>
        <w:t>.</w:t>
      </w:r>
    </w:p>
    <w:p w:rsidR="00F14E34" w:rsidRPr="0020173B" w:rsidRDefault="00660373" w:rsidP="00F14E3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 Внутренние ссылки работают на всех страницах.</w:t>
      </w:r>
    </w:p>
    <w:p w:rsidR="00F14E34" w:rsidRPr="0020173B" w:rsidRDefault="00660373" w:rsidP="00660373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Иконки социальных сетей при регистрации работают правильно.</w:t>
      </w:r>
    </w:p>
    <w:p w:rsidR="0020173B" w:rsidRPr="0020173B" w:rsidRDefault="00660373" w:rsidP="0020173B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 w:rsidRPr="0020173B">
        <w:rPr>
          <w:rFonts w:ascii="Times New Roman" w:hAnsi="Times New Roman" w:cs="Times New Roman"/>
          <w:sz w:val="36"/>
          <w:szCs w:val="36"/>
        </w:rPr>
        <w:t>- Иконки для скачивания приложения на мобильный телефон работают правильно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Время загрузки каждой страницы оптимизировано.</w:t>
      </w:r>
    </w:p>
    <w:p w:rsidR="0020173B" w:rsidRDefault="0020173B" w:rsidP="0020173B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-Включена переадресация на страницу об ошибке 404.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(page-not-found.aspx).</w:t>
      </w:r>
    </w:p>
    <w:p w:rsidR="009161A3" w:rsidRPr="0020173B" w:rsidRDefault="009161A3" w:rsidP="0020173B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-Корректно работает календарь мероприятий</w:t>
      </w:r>
    </w:p>
    <w:p w:rsidR="0020173B" w:rsidRPr="0020173B" w:rsidRDefault="0020173B" w:rsidP="0020173B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</w:p>
    <w:p w:rsidR="0020173B" w:rsidRDefault="0020173B" w:rsidP="0020173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173B" w:rsidRPr="0020173B" w:rsidRDefault="0020173B" w:rsidP="0020173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Дизайн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и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front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20173B" w:rsidRPr="002B452D" w:rsidRDefault="0020173B" w:rsidP="002B452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</w:pPr>
      <w:proofErr w:type="gramStart"/>
      <w:r w:rsidRPr="002B452D">
        <w:rPr>
          <w:rFonts w:ascii="Arial" w:eastAsia="Times New Roman" w:hAnsi="Arial" w:cs="Arial"/>
          <w:color w:val="252525"/>
          <w:spacing w:val="5"/>
          <w:sz w:val="27"/>
          <w:szCs w:val="27"/>
          <w:lang w:val="en-US"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в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любом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браузере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 xml:space="preserve"> (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2B452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Chrome</w:t>
      </w:r>
      <w:r w:rsidRPr="002B452D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Mozilla</w:t>
      </w:r>
      <w:r w:rsidRPr="002B452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Firefox</w:t>
      </w:r>
      <w:r w:rsidRPr="002B452D">
        <w:rPr>
          <w:rFonts w:ascii="Times New Roman" w:hAnsi="Times New Roman" w:cs="Times New Roman"/>
          <w:sz w:val="36"/>
          <w:szCs w:val="36"/>
          <w:lang w:val="en-US"/>
        </w:rPr>
        <w:t>)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.</w:t>
      </w:r>
      <w:proofErr w:type="gramEnd"/>
    </w:p>
    <w:p w:rsidR="0020173B" w:rsidRPr="002B452D" w:rsidRDefault="0020173B" w:rsidP="002B452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 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 на всех портативных девайсах (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Android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, 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iOS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).</w:t>
      </w:r>
    </w:p>
    <w:p w:rsidR="0020173B" w:rsidRPr="0020173B" w:rsidRDefault="0020173B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Изображения оптимизированы на всех страницах.</w:t>
      </w:r>
    </w:p>
    <w:p w:rsidR="0020173B" w:rsidRPr="002B452D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Стиль абзацев выдержан (заголовки, статьи, блок с цитатами).</w:t>
      </w:r>
    </w:p>
    <w:p w:rsidR="0020173B" w:rsidRPr="002B452D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-Сайт корректно отображается на </w:t>
      </w:r>
      <w:r w:rsidRPr="0020173B">
        <w:rPr>
          <w:rFonts w:ascii="Times New Roman" w:hAnsi="Times New Roman" w:cs="Times New Roman"/>
          <w:sz w:val="36"/>
          <w:szCs w:val="36"/>
        </w:rPr>
        <w:t>стандартны</w:t>
      </w:r>
      <w:r w:rsidRPr="0020173B">
        <w:rPr>
          <w:rFonts w:ascii="Times New Roman" w:hAnsi="Times New Roman" w:cs="Times New Roman"/>
          <w:sz w:val="36"/>
          <w:szCs w:val="36"/>
        </w:rPr>
        <w:t>х разрешениях</w:t>
      </w:r>
      <w:r w:rsidRPr="0020173B">
        <w:rPr>
          <w:rFonts w:ascii="Times New Roman" w:hAnsi="Times New Roman" w:cs="Times New Roman"/>
          <w:sz w:val="36"/>
          <w:szCs w:val="36"/>
        </w:rPr>
        <w:t xml:space="preserve"> для компьютеров и телефонов 1024×768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1366×768px, 640×1136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1334×750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Search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Engine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Optimization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2B452D" w:rsidRPr="009161A3" w:rsidRDefault="002B452D" w:rsidP="002B452D">
      <w:pPr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hAnsi="Times New Roman" w:cs="Times New Roman"/>
          <w:b/>
          <w:sz w:val="36"/>
          <w:szCs w:val="36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Каждая страница имеет уникальное название.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У каждой страницы уникальное </w:t>
      </w:r>
      <w:proofErr w:type="spellStart"/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метаописание</w:t>
      </w:r>
      <w:proofErr w:type="spellEnd"/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Ссылки на социальные сети настроены правильно.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Прописаны </w:t>
      </w:r>
      <w:proofErr w:type="spellStart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человекопонятные</w:t>
      </w:r>
      <w:proofErr w:type="spellEnd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URL-адреса.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proofErr w:type="spellStart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Alt</w:t>
      </w:r>
      <w:proofErr w:type="spellEnd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каждому изображению.</w:t>
      </w:r>
    </w:p>
    <w:p w:rsidR="002B452D" w:rsidRDefault="002B452D" w:rsidP="009161A3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На сайте создана динамическая XML карта.</w:t>
      </w:r>
    </w:p>
    <w:p w:rsidR="00450186" w:rsidRPr="002B452D" w:rsidRDefault="00450186" w:rsidP="009161A3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450186">
        <w:t xml:space="preserve"> </w:t>
      </w:r>
      <w:proofErr w:type="spellStart"/>
      <w:r w:rsidRPr="00450186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Title</w:t>
      </w:r>
      <w:proofErr w:type="spellEnd"/>
      <w:r w:rsidRPr="00450186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изображениям</w:t>
      </w: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9161A3" w:rsidRDefault="009161A3" w:rsidP="009161A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161A3" w:rsidRDefault="009161A3" w:rsidP="009161A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161A3" w:rsidRPr="009161A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Навигация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9161A3" w:rsidRDefault="009161A3" w:rsidP="009161A3">
      <w:pPr>
        <w:ind w:left="705"/>
        <w:rPr>
          <w:rFonts w:ascii="Times New Roman" w:hAnsi="Times New Roman" w:cs="Times New Roman"/>
          <w:sz w:val="36"/>
          <w:szCs w:val="36"/>
          <w:lang w:val="en-US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Пользователю всегда понятно, в каком разделе сайта он находится</w:t>
      </w:r>
    </w:p>
    <w:p w:rsidR="009161A3" w:rsidRPr="009161A3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 xml:space="preserve">Кнопка </w:t>
      </w:r>
      <w:r>
        <w:rPr>
          <w:rFonts w:ascii="Times New Roman" w:hAnsi="Times New Roman" w:cs="Times New Roman"/>
          <w:sz w:val="36"/>
          <w:szCs w:val="36"/>
        </w:rPr>
        <w:t>«назад»</w:t>
      </w:r>
      <w:r w:rsidRPr="009161A3">
        <w:rPr>
          <w:rFonts w:ascii="Times New Roman" w:hAnsi="Times New Roman" w:cs="Times New Roman"/>
          <w:sz w:val="36"/>
          <w:szCs w:val="36"/>
        </w:rPr>
        <w:t xml:space="preserve"> всегда возвращает на предыдущую посещенную страницы</w:t>
      </w:r>
    </w:p>
    <w:p w:rsidR="009161A3" w:rsidRPr="009161A3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Главное меню есть во всех страницах, в одном и том же месте</w:t>
      </w: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ind w:firstLine="708"/>
        <w:rPr>
          <w:rFonts w:ascii="Times New Roman" w:hAnsi="Times New Roman" w:cs="Times New Roman"/>
          <w:b/>
          <w:sz w:val="36"/>
          <w:szCs w:val="36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660373">
      <w:pPr>
        <w:ind w:left="708"/>
        <w:rPr>
          <w:rFonts w:ascii="Times New Roman" w:hAnsi="Times New Roman" w:cs="Times New Roman"/>
          <w:sz w:val="36"/>
          <w:szCs w:val="36"/>
        </w:rPr>
      </w:pPr>
    </w:p>
    <w:sectPr w:rsidR="0020173B" w:rsidRPr="00201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A52"/>
    <w:multiLevelType w:val="multilevel"/>
    <w:tmpl w:val="9E9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71F3"/>
    <w:multiLevelType w:val="multilevel"/>
    <w:tmpl w:val="AC9A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C135C"/>
    <w:multiLevelType w:val="multilevel"/>
    <w:tmpl w:val="B8C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B57F9"/>
    <w:multiLevelType w:val="multilevel"/>
    <w:tmpl w:val="72E4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6808"/>
    <w:multiLevelType w:val="multilevel"/>
    <w:tmpl w:val="6FC0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723C8"/>
    <w:multiLevelType w:val="multilevel"/>
    <w:tmpl w:val="B8F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C6DF7"/>
    <w:multiLevelType w:val="multilevel"/>
    <w:tmpl w:val="C16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6A3B1C"/>
    <w:multiLevelType w:val="multilevel"/>
    <w:tmpl w:val="E0E8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2648C"/>
    <w:multiLevelType w:val="multilevel"/>
    <w:tmpl w:val="17A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8371E1"/>
    <w:multiLevelType w:val="multilevel"/>
    <w:tmpl w:val="19E0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FB415D"/>
    <w:multiLevelType w:val="multilevel"/>
    <w:tmpl w:val="7CF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A60424"/>
    <w:multiLevelType w:val="multilevel"/>
    <w:tmpl w:val="1D9A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A1491"/>
    <w:multiLevelType w:val="multilevel"/>
    <w:tmpl w:val="60F4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265CB5"/>
    <w:multiLevelType w:val="multilevel"/>
    <w:tmpl w:val="B7D0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8113D8"/>
    <w:multiLevelType w:val="multilevel"/>
    <w:tmpl w:val="DAC2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A1B32"/>
    <w:multiLevelType w:val="multilevel"/>
    <w:tmpl w:val="140E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F2908"/>
    <w:multiLevelType w:val="multilevel"/>
    <w:tmpl w:val="BF50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6"/>
  </w:num>
  <w:num w:numId="5">
    <w:abstractNumId w:val="14"/>
  </w:num>
  <w:num w:numId="6">
    <w:abstractNumId w:val="15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0"/>
  </w:num>
  <w:num w:numId="14">
    <w:abstractNumId w:val="3"/>
  </w:num>
  <w:num w:numId="15">
    <w:abstractNumId w:val="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12"/>
    <w:rsid w:val="001C186D"/>
    <w:rsid w:val="0020173B"/>
    <w:rsid w:val="002B452D"/>
    <w:rsid w:val="00450186"/>
    <w:rsid w:val="005C02B5"/>
    <w:rsid w:val="00660373"/>
    <w:rsid w:val="00893C33"/>
    <w:rsid w:val="009161A3"/>
    <w:rsid w:val="00BA6012"/>
    <w:rsid w:val="00D40554"/>
    <w:rsid w:val="00F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2016-12-06T13:05:00Z</dcterms:created>
  <dcterms:modified xsi:type="dcterms:W3CDTF">2016-12-06T14:36:00Z</dcterms:modified>
</cp:coreProperties>
</file>