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7EF47" w14:textId="7E4E1E51" w:rsidR="00C9313D" w:rsidRPr="007F1982" w:rsidRDefault="007F1982">
      <w:pPr>
        <w:rPr>
          <w:lang w:val="en-GB"/>
        </w:rPr>
      </w:pPr>
      <w:r w:rsidRPr="007F1982">
        <w:rPr>
          <w:color w:val="000000"/>
          <w:sz w:val="27"/>
          <w:szCs w:val="27"/>
          <w:lang w:val="en-GB"/>
        </w:rPr>
        <w:t xml:space="preserve">Twenty-five kilometres north of </w:t>
      </w:r>
      <w:proofErr w:type="spellStart"/>
      <w:r w:rsidRPr="007F1982">
        <w:rPr>
          <w:color w:val="000000"/>
          <w:sz w:val="27"/>
          <w:szCs w:val="27"/>
          <w:lang w:val="en-GB"/>
        </w:rPr>
        <w:t>Curtea</w:t>
      </w:r>
      <w:proofErr w:type="spellEnd"/>
      <w:r w:rsidRPr="007F1982">
        <w:rPr>
          <w:color w:val="000000"/>
          <w:sz w:val="27"/>
          <w:szCs w:val="27"/>
          <w:lang w:val="en-GB"/>
        </w:rPr>
        <w:t xml:space="preserve"> de </w:t>
      </w:r>
      <w:proofErr w:type="spellStart"/>
      <w:r w:rsidRPr="007F1982">
        <w:rPr>
          <w:color w:val="000000"/>
          <w:sz w:val="27"/>
          <w:szCs w:val="27"/>
          <w:lang w:val="en-GB"/>
        </w:rPr>
        <w:t>Argeş</w:t>
      </w:r>
      <w:proofErr w:type="spellEnd"/>
      <w:r w:rsidRPr="007F1982">
        <w:rPr>
          <w:color w:val="000000"/>
          <w:sz w:val="27"/>
          <w:szCs w:val="27"/>
          <w:lang w:val="en-GB"/>
        </w:rPr>
        <w:t xml:space="preserve"> is </w:t>
      </w:r>
      <w:r w:rsidRPr="007F1982">
        <w:rPr>
          <w:rStyle w:val="Fett"/>
          <w:color w:val="000000"/>
          <w:sz w:val="27"/>
          <w:szCs w:val="27"/>
          <w:lang w:val="en-GB"/>
        </w:rPr>
        <w:t>AREFU</w:t>
      </w:r>
      <w:r w:rsidRPr="007F1982">
        <w:rPr>
          <w:color w:val="000000"/>
          <w:sz w:val="27"/>
          <w:szCs w:val="27"/>
          <w:lang w:val="en-GB"/>
        </w:rPr>
        <w:t xml:space="preserve"> (or </w:t>
      </w:r>
      <w:proofErr w:type="spellStart"/>
      <w:r w:rsidRPr="007F1982">
        <w:rPr>
          <w:color w:val="000000"/>
          <w:sz w:val="27"/>
          <w:szCs w:val="27"/>
          <w:lang w:val="en-GB"/>
        </w:rPr>
        <w:t>Aref</w:t>
      </w:r>
      <w:proofErr w:type="spellEnd"/>
      <w:r w:rsidRPr="007F1982">
        <w:rPr>
          <w:color w:val="000000"/>
          <w:sz w:val="27"/>
          <w:szCs w:val="27"/>
          <w:lang w:val="en-GB"/>
        </w:rPr>
        <w:t xml:space="preserve">), a long, ramshackle village 3km west of the valley road – if you’re travelling by car, be warned that the surface from the main road to the village is very rough. It was to here, in 1457, that the survivors of Vlad the Impaler’s massacre in </w:t>
      </w:r>
      <w:proofErr w:type="spellStart"/>
      <w:r w:rsidRPr="007F1982">
        <w:rPr>
          <w:color w:val="000000"/>
          <w:sz w:val="27"/>
          <w:szCs w:val="27"/>
          <w:lang w:val="en-GB"/>
        </w:rPr>
        <w:t>Târgovişte</w:t>
      </w:r>
      <w:proofErr w:type="spellEnd"/>
      <w:r w:rsidRPr="007F1982">
        <w:rPr>
          <w:color w:val="000000"/>
          <w:sz w:val="27"/>
          <w:szCs w:val="27"/>
          <w:lang w:val="en-GB"/>
        </w:rPr>
        <w:t xml:space="preserve"> were marched to begin work on his castle. Although the tourist industry focuses on Bran castle in Transylvania, which has almost no connection to the Dracula myth (aside from the fact that he may have attacked it on occasion), </w:t>
      </w:r>
      <w:proofErr w:type="spellStart"/>
      <w:r w:rsidRPr="007F1982">
        <w:rPr>
          <w:rStyle w:val="Fett"/>
          <w:color w:val="000000"/>
          <w:sz w:val="27"/>
          <w:szCs w:val="27"/>
          <w:lang w:val="en-GB"/>
        </w:rPr>
        <w:t>Cetatea</w:t>
      </w:r>
      <w:proofErr w:type="spellEnd"/>
      <w:r w:rsidRPr="007F1982">
        <w:rPr>
          <w:rStyle w:val="Fett"/>
          <w:color w:val="000000"/>
          <w:sz w:val="27"/>
          <w:szCs w:val="27"/>
          <w:lang w:val="en-GB"/>
        </w:rPr>
        <w:t xml:space="preserve"> </w:t>
      </w:r>
      <w:proofErr w:type="spellStart"/>
      <w:r w:rsidRPr="007F1982">
        <w:rPr>
          <w:rStyle w:val="Fett"/>
          <w:color w:val="000000"/>
          <w:sz w:val="27"/>
          <w:szCs w:val="27"/>
          <w:lang w:val="en-GB"/>
        </w:rPr>
        <w:t>Poienari</w:t>
      </w:r>
      <w:proofErr w:type="spellEnd"/>
      <w:r w:rsidRPr="007F1982">
        <w:rPr>
          <w:color w:val="000000"/>
          <w:sz w:val="27"/>
          <w:szCs w:val="27"/>
          <w:lang w:val="en-GB"/>
        </w:rPr>
        <w:t> (</w:t>
      </w:r>
      <w:proofErr w:type="spellStart"/>
      <w:r w:rsidRPr="007F1982">
        <w:rPr>
          <w:color w:val="000000"/>
          <w:sz w:val="27"/>
          <w:szCs w:val="27"/>
          <w:lang w:val="en-GB"/>
        </w:rPr>
        <w:t>Poienari</w:t>
      </w:r>
      <w:proofErr w:type="spellEnd"/>
      <w:r w:rsidRPr="007F1982">
        <w:rPr>
          <w:color w:val="000000"/>
          <w:sz w:val="27"/>
          <w:szCs w:val="27"/>
          <w:lang w:val="en-GB"/>
        </w:rPr>
        <w:t xml:space="preserve"> Castle, aka Dracula’s Castle) was once Vlad the Impaler’s residence, and its location in the foothills of the </w:t>
      </w:r>
      <w:proofErr w:type="spellStart"/>
      <w:r w:rsidRPr="007F1982">
        <w:rPr>
          <w:color w:val="000000"/>
          <w:sz w:val="27"/>
          <w:szCs w:val="27"/>
          <w:lang w:val="en-GB"/>
        </w:rPr>
        <w:t>Făgăraş</w:t>
      </w:r>
      <w:proofErr w:type="spellEnd"/>
      <w:r w:rsidRPr="007F1982">
        <w:rPr>
          <w:color w:val="000000"/>
          <w:sz w:val="27"/>
          <w:szCs w:val="27"/>
          <w:lang w:val="en-GB"/>
        </w:rPr>
        <w:t xml:space="preserve"> mountains makes for a wonderfully dramatic setting.</w:t>
      </w:r>
    </w:p>
    <w:sectPr w:rsidR="00C9313D" w:rsidRPr="007F1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82"/>
    <w:rsid w:val="007F1982"/>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6489"/>
  <w15:chartTrackingRefBased/>
  <w15:docId w15:val="{F657CF5C-8E20-4953-98E0-C2E4A987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7F1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642</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2020-11-02T22:35:00Z</dcterms:created>
  <dcterms:modified xsi:type="dcterms:W3CDTF">2020-11-02T22:39:00Z</dcterms:modified>
</cp:coreProperties>
</file>