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DE823" w14:textId="4B41B7E3" w:rsidR="00C9313D" w:rsidRDefault="00857731">
      <w:r>
        <w:rPr>
          <w:color w:val="000000"/>
          <w:sz w:val="27"/>
          <w:szCs w:val="27"/>
        </w:rPr>
        <w:t>An hour south of Basel is beautiful </w:t>
      </w:r>
      <w:r>
        <w:rPr>
          <w:rStyle w:val="Fett"/>
          <w:color w:val="000000"/>
          <w:sz w:val="27"/>
          <w:szCs w:val="27"/>
        </w:rPr>
        <w:t>Luzern</w:t>
      </w:r>
      <w:r>
        <w:rPr>
          <w:color w:val="000000"/>
          <w:sz w:val="27"/>
          <w:szCs w:val="27"/>
        </w:rPr>
        <w:t> (Lucerne), offering captivating mountain views, </w:t>
      </w:r>
      <w:hyperlink r:id="rId4" w:history="1">
        <w:r>
          <w:rPr>
            <w:rStyle w:val="Hyperlink"/>
            <w:sz w:val="27"/>
            <w:szCs w:val="27"/>
          </w:rPr>
          <w:t>lake</w:t>
        </w:r>
      </w:hyperlink>
      <w:r>
        <w:rPr>
          <w:color w:val="000000"/>
          <w:sz w:val="27"/>
          <w:szCs w:val="27"/>
        </w:rPr>
        <w:t> cruises and a picturesque medieval quarter. To the right of the train station, you’re greeted by the striking KKL concert hall; busy Pilatusstrasse is to the left with 100m along it the </w:t>
      </w:r>
      <w:r>
        <w:rPr>
          <w:rStyle w:val="Fett"/>
          <w:color w:val="000000"/>
          <w:sz w:val="27"/>
          <w:szCs w:val="27"/>
        </w:rPr>
        <w:t>Sammlung Rosengart gallery</w:t>
      </w:r>
      <w:r>
        <w:rPr>
          <w:color w:val="000000"/>
          <w:sz w:val="27"/>
          <w:szCs w:val="27"/>
        </w:rPr>
        <w:t> with a superb collection of twentieth-century art, notably by Picasso and Klee. The alleyways of the Old Town span both riverbanks, linked by the fourteenth-century </w:t>
      </w:r>
      <w:r>
        <w:rPr>
          <w:rStyle w:val="Fett"/>
          <w:color w:val="000000"/>
          <w:sz w:val="27"/>
          <w:szCs w:val="27"/>
        </w:rPr>
        <w:t>Kapellbrücke</w:t>
      </w:r>
      <w:r>
        <w:rPr>
          <w:color w:val="000000"/>
          <w:sz w:val="27"/>
          <w:szCs w:val="27"/>
        </w:rPr>
        <w:t>, a covered wooden bridge rebuilt after a fire in 1993; some of the seventeenth-century paintings fixed to its roof beams have been replaced by facsimiles. Northeast of the Old Town is </w:t>
      </w:r>
      <w:r>
        <w:rPr>
          <w:rStyle w:val="Fett"/>
          <w:color w:val="000000"/>
          <w:sz w:val="27"/>
          <w:szCs w:val="27"/>
        </w:rPr>
        <w:t>Löwenplatz</w:t>
      </w:r>
      <w:r>
        <w:rPr>
          <w:color w:val="000000"/>
          <w:sz w:val="27"/>
          <w:szCs w:val="27"/>
        </w:rPr>
        <w:t>, dominated by the absorbing </w:t>
      </w:r>
      <w:r>
        <w:rPr>
          <w:rStyle w:val="Fett"/>
          <w:color w:val="000000"/>
          <w:sz w:val="27"/>
          <w:szCs w:val="27"/>
        </w:rPr>
        <w:t>Bourbaki Panorama</w:t>
      </w:r>
      <w:r>
        <w:rPr>
          <w:color w:val="000000"/>
          <w:sz w:val="27"/>
          <w:szCs w:val="27"/>
        </w:rPr>
        <w:t>, a 110m by 10m circular mural, depicting the flight of General Bourbaki’s 87,000-strong army into Switzerland during the Franco-Prussian War. Just off the square is the </w:t>
      </w:r>
      <w:r>
        <w:rPr>
          <w:rStyle w:val="Fett"/>
          <w:color w:val="000000"/>
          <w:sz w:val="27"/>
          <w:szCs w:val="27"/>
        </w:rPr>
        <w:t>Löwendenkmal</w:t>
      </w:r>
      <w:r>
        <w:rPr>
          <w:color w:val="000000"/>
          <w:sz w:val="27"/>
          <w:szCs w:val="27"/>
        </w:rPr>
        <w:t>, a dying lion hewn out of a cliff-face to commemorate seven hundred Swiss mercenaries killed by French revolutionaries in 1792.</w:t>
      </w:r>
    </w:p>
    <w:sectPr w:rsidR="00C931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31"/>
    <w:rsid w:val="00857731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E081"/>
  <w15:chartTrackingRefBased/>
  <w15:docId w15:val="{3F6D33E7-FE70-4FB8-B50C-95AADB56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857731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857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oughguides.com/destinations/europe/switzerland/swiss-heartland/luzern-lucerne/lake-luzern/%2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2020-11-09T13:48:00Z</dcterms:created>
  <dcterms:modified xsi:type="dcterms:W3CDTF">2020-11-09T13:48:00Z</dcterms:modified>
</cp:coreProperties>
</file>