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E42539" w14:textId="555DFC6D" w:rsidR="00C9313D" w:rsidRPr="00304A82" w:rsidRDefault="00304A82" w:rsidP="00304A82">
      <w:pPr>
        <w:pStyle w:val="StandardWeb"/>
        <w:rPr>
          <w:lang w:val="en-GB"/>
        </w:rPr>
      </w:pPr>
      <w:r w:rsidRPr="00304A82">
        <w:rPr>
          <w:color w:val="000000"/>
          <w:sz w:val="27"/>
          <w:szCs w:val="27"/>
          <w:lang w:val="en-GB"/>
        </w:rPr>
        <w:t xml:space="preserve">The heart of </w:t>
      </w:r>
      <w:proofErr w:type="spellStart"/>
      <w:r w:rsidRPr="00304A82">
        <w:rPr>
          <w:color w:val="000000"/>
          <w:sz w:val="27"/>
          <w:szCs w:val="27"/>
          <w:lang w:val="en-GB"/>
        </w:rPr>
        <w:t>Mazury</w:t>
      </w:r>
      <w:proofErr w:type="spellEnd"/>
      <w:r w:rsidRPr="00304A82">
        <w:rPr>
          <w:color w:val="000000"/>
          <w:sz w:val="27"/>
          <w:szCs w:val="27"/>
          <w:lang w:val="en-GB"/>
        </w:rPr>
        <w:t xml:space="preserve"> lies in the vast expanse of lakes, rivers and forests to the north and east of Olsztyn, a land of tiny villages and unspoilt nature. It’s paradise for hikers, and offers perfect conditions for sailing and kayaking. Because of the absence of large towns, </w:t>
      </w:r>
      <w:proofErr w:type="spellStart"/>
      <w:r w:rsidRPr="00304A82">
        <w:rPr>
          <w:color w:val="000000"/>
          <w:sz w:val="27"/>
          <w:szCs w:val="27"/>
          <w:lang w:val="en-GB"/>
        </w:rPr>
        <w:t>Mazury</w:t>
      </w:r>
      <w:proofErr w:type="spellEnd"/>
      <w:r w:rsidRPr="00304A82">
        <w:rPr>
          <w:color w:val="000000"/>
          <w:sz w:val="27"/>
          <w:szCs w:val="27"/>
          <w:lang w:val="en-GB"/>
        </w:rPr>
        <w:t xml:space="preserve"> can be tricky to explore if you don’t have your own wheels. In summer, the biggest lakes – </w:t>
      </w:r>
      <w:proofErr w:type="spellStart"/>
      <w:r w:rsidRPr="00304A82">
        <w:rPr>
          <w:color w:val="000000"/>
          <w:sz w:val="27"/>
          <w:szCs w:val="27"/>
          <w:lang w:val="en-GB"/>
        </w:rPr>
        <w:t>Mamry</w:t>
      </w:r>
      <w:proofErr w:type="spellEnd"/>
      <w:r w:rsidRPr="00304A82">
        <w:rPr>
          <w:color w:val="000000"/>
          <w:sz w:val="27"/>
          <w:szCs w:val="27"/>
          <w:lang w:val="en-GB"/>
        </w:rPr>
        <w:t xml:space="preserve"> and </w:t>
      </w:r>
      <w:proofErr w:type="spellStart"/>
      <w:r w:rsidRPr="00304A82">
        <w:rPr>
          <w:color w:val="000000"/>
          <w:sz w:val="27"/>
          <w:szCs w:val="27"/>
          <w:lang w:val="en-GB"/>
        </w:rPr>
        <w:t>Śniardwy</w:t>
      </w:r>
      <w:proofErr w:type="spellEnd"/>
      <w:r w:rsidRPr="00304A82">
        <w:rPr>
          <w:color w:val="000000"/>
          <w:sz w:val="27"/>
          <w:szCs w:val="27"/>
          <w:lang w:val="en-GB"/>
        </w:rPr>
        <w:t xml:space="preserve"> – attract the biggest crowds. One option is to base yourself in the lakeside village of </w:t>
      </w:r>
      <w:proofErr w:type="spellStart"/>
      <w:r w:rsidRPr="00304A82">
        <w:rPr>
          <w:rStyle w:val="Fett"/>
          <w:color w:val="000000"/>
          <w:sz w:val="27"/>
          <w:szCs w:val="27"/>
          <w:lang w:val="en-GB"/>
        </w:rPr>
        <w:t>Mikolajki</w:t>
      </w:r>
      <w:proofErr w:type="spellEnd"/>
      <w:r w:rsidRPr="00304A82">
        <w:rPr>
          <w:color w:val="000000"/>
          <w:sz w:val="27"/>
          <w:szCs w:val="27"/>
          <w:lang w:val="en-GB"/>
        </w:rPr>
        <w:t>, from where you can set off into the countryside or onto surrounding lakes – the smaller ones will inevitably be quieter: as a general rule, tranquillity increases as you travel east.</w:t>
      </w:r>
      <w:r w:rsidRPr="00304A82">
        <w:rPr>
          <w:color w:val="000000"/>
          <w:sz w:val="27"/>
          <w:szCs w:val="27"/>
          <w:lang w:val="en-GB"/>
        </w:rPr>
        <w:t xml:space="preserve"> </w:t>
      </w:r>
      <w:r w:rsidRPr="00304A82">
        <w:rPr>
          <w:color w:val="000000"/>
          <w:sz w:val="27"/>
          <w:szCs w:val="27"/>
          <w:lang w:val="en-GB"/>
        </w:rPr>
        <w:t xml:space="preserve">Buses from Olsztyn run to </w:t>
      </w:r>
      <w:proofErr w:type="spellStart"/>
      <w:r w:rsidRPr="00304A82">
        <w:rPr>
          <w:color w:val="000000"/>
          <w:sz w:val="27"/>
          <w:szCs w:val="27"/>
          <w:lang w:val="en-GB"/>
        </w:rPr>
        <w:t>Mikolajki</w:t>
      </w:r>
      <w:proofErr w:type="spellEnd"/>
      <w:r w:rsidRPr="00304A82">
        <w:rPr>
          <w:color w:val="000000"/>
          <w:sz w:val="27"/>
          <w:szCs w:val="27"/>
          <w:lang w:val="en-GB"/>
        </w:rPr>
        <w:t xml:space="preserve"> six times a day. The tourist office is on pl. </w:t>
      </w:r>
      <w:proofErr w:type="spellStart"/>
      <w:r w:rsidRPr="00304A82">
        <w:rPr>
          <w:color w:val="000000"/>
          <w:sz w:val="27"/>
          <w:szCs w:val="27"/>
          <w:lang w:val="en-GB"/>
        </w:rPr>
        <w:t>Wolnosci</w:t>
      </w:r>
      <w:proofErr w:type="spellEnd"/>
      <w:r w:rsidRPr="00304A82">
        <w:rPr>
          <w:color w:val="000000"/>
          <w:sz w:val="27"/>
          <w:szCs w:val="27"/>
          <w:lang w:val="en-GB"/>
        </w:rPr>
        <w:t xml:space="preserve"> (April–June &amp; Sept Sat &amp; Sun 10am–6pm; July &amp; Aug daily 10am–6pm; </w:t>
      </w:r>
      <w:r w:rsidRPr="00304A82">
        <w:rPr>
          <w:rStyle w:val="Fett"/>
          <w:color w:val="000000"/>
          <w:sz w:val="27"/>
          <w:szCs w:val="27"/>
          <w:lang w:val="en-GB"/>
        </w:rPr>
        <w:t>t </w:t>
      </w:r>
      <w:r w:rsidRPr="00304A82">
        <w:rPr>
          <w:color w:val="000000"/>
          <w:sz w:val="27"/>
          <w:szCs w:val="27"/>
          <w:lang w:val="en-GB"/>
        </w:rPr>
        <w:t>87/421 6850). There’s no shortage of accommodation in the village itself, although some guesthouses are only open in the summer. You’ll find dozens of small </w:t>
      </w:r>
      <w:proofErr w:type="spellStart"/>
      <w:r w:rsidRPr="00304A82">
        <w:rPr>
          <w:rStyle w:val="Hervorhebung"/>
          <w:color w:val="000000"/>
          <w:sz w:val="27"/>
          <w:szCs w:val="27"/>
          <w:lang w:val="en-GB"/>
        </w:rPr>
        <w:t>pensjons</w:t>
      </w:r>
      <w:proofErr w:type="spellEnd"/>
      <w:r w:rsidRPr="00304A82">
        <w:rPr>
          <w:color w:val="000000"/>
          <w:sz w:val="27"/>
          <w:szCs w:val="27"/>
          <w:lang w:val="en-GB"/>
        </w:rPr>
        <w:t xml:space="preserve"> on ul. </w:t>
      </w:r>
      <w:proofErr w:type="spellStart"/>
      <w:r w:rsidRPr="00304A82">
        <w:rPr>
          <w:color w:val="000000"/>
          <w:sz w:val="27"/>
          <w:szCs w:val="27"/>
          <w:lang w:val="en-GB"/>
        </w:rPr>
        <w:t>Kajki</w:t>
      </w:r>
      <w:proofErr w:type="spellEnd"/>
      <w:r w:rsidRPr="00304A82">
        <w:rPr>
          <w:color w:val="000000"/>
          <w:sz w:val="27"/>
          <w:szCs w:val="27"/>
          <w:lang w:val="en-GB"/>
        </w:rPr>
        <w:t xml:space="preserve"> running eastward along the lakefront; try </w:t>
      </w:r>
      <w:proofErr w:type="spellStart"/>
      <w:r w:rsidRPr="00304A82">
        <w:rPr>
          <w:rStyle w:val="Hervorhebung"/>
          <w:color w:val="000000"/>
          <w:sz w:val="27"/>
          <w:szCs w:val="27"/>
          <w:lang w:val="en-GB"/>
        </w:rPr>
        <w:t>Krol</w:t>
      </w:r>
      <w:proofErr w:type="spellEnd"/>
      <w:r w:rsidRPr="00304A82">
        <w:rPr>
          <w:rStyle w:val="Hervorhebung"/>
          <w:color w:val="000000"/>
          <w:sz w:val="27"/>
          <w:szCs w:val="27"/>
          <w:lang w:val="en-GB"/>
        </w:rPr>
        <w:t xml:space="preserve"> </w:t>
      </w:r>
      <w:proofErr w:type="spellStart"/>
      <w:r w:rsidRPr="00304A82">
        <w:rPr>
          <w:rStyle w:val="Hervorhebung"/>
          <w:color w:val="000000"/>
          <w:sz w:val="27"/>
          <w:szCs w:val="27"/>
          <w:lang w:val="en-GB"/>
        </w:rPr>
        <w:t>Sielaw</w:t>
      </w:r>
      <w:proofErr w:type="spellEnd"/>
      <w:r w:rsidRPr="00304A82">
        <w:rPr>
          <w:color w:val="000000"/>
          <w:sz w:val="27"/>
          <w:szCs w:val="27"/>
          <w:lang w:val="en-GB"/>
        </w:rPr>
        <w:t> at no.5 (</w:t>
      </w:r>
      <w:r w:rsidRPr="00304A82">
        <w:rPr>
          <w:rStyle w:val="Fett"/>
          <w:color w:val="000000"/>
          <w:sz w:val="27"/>
          <w:szCs w:val="27"/>
          <w:lang w:val="en-GB"/>
        </w:rPr>
        <w:t>t </w:t>
      </w:r>
      <w:r w:rsidRPr="00304A82">
        <w:rPr>
          <w:color w:val="000000"/>
          <w:sz w:val="27"/>
          <w:szCs w:val="27"/>
          <w:lang w:val="en-GB"/>
        </w:rPr>
        <w:t>87/421 6323, </w:t>
      </w:r>
      <w:r w:rsidRPr="00304A82">
        <w:rPr>
          <w:rStyle w:val="Fett"/>
          <w:color w:val="000000"/>
          <w:sz w:val="27"/>
          <w:szCs w:val="27"/>
          <w:lang w:val="en-GB"/>
        </w:rPr>
        <w:t>w </w:t>
      </w:r>
      <w:hyperlink r:id="rId4" w:tgtFrame="_blank" w:history="1">
        <w:r w:rsidRPr="00304A82">
          <w:rPr>
            <w:rStyle w:val="Hyperlink"/>
            <w:sz w:val="27"/>
            <w:szCs w:val="27"/>
            <w:lang w:val="en-GB"/>
          </w:rPr>
          <w:t>www.krolsielaw.mazury.info</w:t>
        </w:r>
      </w:hyperlink>
      <w:r w:rsidRPr="00304A82">
        <w:rPr>
          <w:color w:val="000000"/>
          <w:sz w:val="27"/>
          <w:szCs w:val="27"/>
          <w:lang w:val="en-GB"/>
        </w:rPr>
        <w:t xml:space="preserve">; 150zł), a friendly place with </w:t>
      </w:r>
      <w:proofErr w:type="spellStart"/>
      <w:r w:rsidRPr="00304A82">
        <w:rPr>
          <w:color w:val="000000"/>
          <w:sz w:val="27"/>
          <w:szCs w:val="27"/>
          <w:lang w:val="en-GB"/>
        </w:rPr>
        <w:t>en</w:t>
      </w:r>
      <w:proofErr w:type="spellEnd"/>
      <w:r w:rsidRPr="00304A82">
        <w:rPr>
          <w:color w:val="000000"/>
          <w:sz w:val="27"/>
          <w:szCs w:val="27"/>
          <w:lang w:val="en-GB"/>
        </w:rPr>
        <w:t xml:space="preserve"> suites above a popular pizzeria. A number of bars and inexpensive restaurants pop up in the summer along the waterfront, and you can get fresh bread and tasty pastries at </w:t>
      </w:r>
      <w:proofErr w:type="spellStart"/>
      <w:r w:rsidRPr="00304A82">
        <w:rPr>
          <w:rStyle w:val="Hervorhebung"/>
          <w:color w:val="000000"/>
          <w:sz w:val="27"/>
          <w:szCs w:val="27"/>
          <w:lang w:val="en-GB"/>
        </w:rPr>
        <w:t>Cukiernia</w:t>
      </w:r>
      <w:proofErr w:type="spellEnd"/>
      <w:r w:rsidRPr="00304A82">
        <w:rPr>
          <w:color w:val="000000"/>
          <w:sz w:val="27"/>
          <w:szCs w:val="27"/>
          <w:lang w:val="en-GB"/>
        </w:rPr>
        <w:t> on ul. 3 Maja.</w:t>
      </w:r>
    </w:p>
    <w:sectPr w:rsidR="00C9313D" w:rsidRPr="00304A8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A82"/>
    <w:rsid w:val="00304A82"/>
    <w:rsid w:val="00AD3E55"/>
    <w:rsid w:val="00C93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92B67"/>
  <w15:chartTrackingRefBased/>
  <w15:docId w15:val="{3425D2A4-7D2A-4D8C-B477-DE00B56A0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D3E55"/>
    <w:rPr>
      <w:rFonts w:ascii="Book Antiqua" w:hAnsi="Book Antiqua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unhideWhenUsed/>
    <w:rsid w:val="00304A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de-DE"/>
    </w:rPr>
  </w:style>
  <w:style w:type="character" w:styleId="Fett">
    <w:name w:val="Strong"/>
    <w:basedOn w:val="Absatz-Standardschriftart"/>
    <w:uiPriority w:val="22"/>
    <w:qFormat/>
    <w:rsid w:val="00304A82"/>
    <w:rPr>
      <w:b/>
      <w:bCs/>
    </w:rPr>
  </w:style>
  <w:style w:type="character" w:styleId="Hervorhebung">
    <w:name w:val="Emphasis"/>
    <w:basedOn w:val="Absatz-Standardschriftart"/>
    <w:uiPriority w:val="20"/>
    <w:qFormat/>
    <w:rsid w:val="00304A82"/>
    <w:rPr>
      <w:i/>
      <w:iCs/>
    </w:rPr>
  </w:style>
  <w:style w:type="character" w:styleId="Hyperlink">
    <w:name w:val="Hyperlink"/>
    <w:basedOn w:val="Absatz-Standardschriftart"/>
    <w:uiPriority w:val="99"/>
    <w:semiHidden/>
    <w:unhideWhenUsed/>
    <w:rsid w:val="00304A8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4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krolsielaw.mazury.info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193</Words>
  <Characters>1217</Characters>
  <Application>Microsoft Office Word</Application>
  <DocSecurity>0</DocSecurity>
  <Lines>10</Lines>
  <Paragraphs>2</Paragraphs>
  <ScaleCrop>false</ScaleCrop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Alexander Dumitru</dc:creator>
  <cp:keywords/>
  <dc:description/>
  <cp:lastModifiedBy>Paul Alexander Dumitru</cp:lastModifiedBy>
  <cp:revision>1</cp:revision>
  <dcterms:created xsi:type="dcterms:W3CDTF">2020-11-09T00:12:00Z</dcterms:created>
  <dcterms:modified xsi:type="dcterms:W3CDTF">2020-11-09T00:13:00Z</dcterms:modified>
</cp:coreProperties>
</file>