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EDE6F" w14:textId="3D4B66A7" w:rsidR="00C9313D" w:rsidRPr="00654D97" w:rsidRDefault="00654D97" w:rsidP="00654D97">
      <w:pPr>
        <w:pStyle w:val="StandardWeb"/>
        <w:rPr>
          <w:lang w:val="en-GB"/>
        </w:rPr>
      </w:pPr>
      <w:r w:rsidRPr="00654D97">
        <w:rPr>
          <w:color w:val="000000"/>
          <w:sz w:val="27"/>
          <w:szCs w:val="27"/>
          <w:lang w:val="en-GB"/>
        </w:rPr>
        <w:t>Now firmly incorporated into the French mainstream, the seaboard province of </w:t>
      </w:r>
      <w:r w:rsidRPr="00654D97">
        <w:rPr>
          <w:rStyle w:val="Fett"/>
          <w:color w:val="000000"/>
          <w:sz w:val="27"/>
          <w:szCs w:val="27"/>
          <w:lang w:val="en-GB"/>
        </w:rPr>
        <w:t>Normandy</w:t>
      </w:r>
      <w:r w:rsidRPr="00654D97">
        <w:rPr>
          <w:color w:val="000000"/>
          <w:sz w:val="27"/>
          <w:szCs w:val="27"/>
          <w:lang w:val="en-GB"/>
        </w:rPr>
        <w:t> has a history of prosperous and powerful independence. Colonized by Vikings from the ninth century onwards, it went on to conquer not only England but as far afield as Sicily and areas of the Near East. Later, as part of France, it was instrumental in the settlement of Canada.</w:t>
      </w:r>
      <w:r>
        <w:rPr>
          <w:color w:val="000000"/>
          <w:sz w:val="27"/>
          <w:szCs w:val="27"/>
          <w:lang w:val="en-GB"/>
        </w:rPr>
        <w:t xml:space="preserve"> </w:t>
      </w:r>
      <w:r w:rsidRPr="00654D97">
        <w:rPr>
          <w:color w:val="000000"/>
          <w:sz w:val="27"/>
          <w:szCs w:val="27"/>
          <w:lang w:val="en-GB"/>
        </w:rPr>
        <w:t>Normandy’s wealth has always depended on its ports: </w:t>
      </w:r>
      <w:hyperlink r:id="rId4" w:tooltip="Rouen" w:history="1">
        <w:r w:rsidRPr="00654D97">
          <w:rPr>
            <w:rStyle w:val="Fett"/>
            <w:sz w:val="27"/>
            <w:szCs w:val="27"/>
            <w:lang w:val="en-GB"/>
          </w:rPr>
          <w:t>Rouen</w:t>
        </w:r>
      </w:hyperlink>
      <w:r w:rsidRPr="00654D97">
        <w:rPr>
          <w:color w:val="000000"/>
          <w:sz w:val="27"/>
          <w:szCs w:val="27"/>
          <w:lang w:val="en-GB"/>
        </w:rPr>
        <w:t>, on the Seine, is the nearest navigable point to Paris, while </w:t>
      </w:r>
      <w:hyperlink r:id="rId5" w:tooltip="Dieppe" w:history="1">
        <w:r w:rsidRPr="00654D97">
          <w:rPr>
            <w:rStyle w:val="Fett"/>
            <w:sz w:val="27"/>
            <w:szCs w:val="27"/>
            <w:lang w:val="en-GB"/>
          </w:rPr>
          <w:t>Dieppe</w:t>
        </w:r>
      </w:hyperlink>
      <w:r w:rsidRPr="00654D97">
        <w:rPr>
          <w:color w:val="000000"/>
          <w:sz w:val="27"/>
          <w:szCs w:val="27"/>
          <w:lang w:val="en-GB"/>
        </w:rPr>
        <w:t>, </w:t>
      </w:r>
      <w:hyperlink r:id="rId6" w:tooltip="Le Havre" w:history="1">
        <w:r w:rsidRPr="00654D97">
          <w:rPr>
            <w:rStyle w:val="Fett"/>
            <w:sz w:val="27"/>
            <w:szCs w:val="27"/>
            <w:lang w:val="en-GB"/>
          </w:rPr>
          <w:t>Le Havre</w:t>
        </w:r>
      </w:hyperlink>
      <w:r w:rsidRPr="00654D97">
        <w:rPr>
          <w:color w:val="000000"/>
          <w:sz w:val="27"/>
          <w:szCs w:val="27"/>
          <w:lang w:val="en-GB"/>
        </w:rPr>
        <w:t> and </w:t>
      </w:r>
      <w:hyperlink r:id="rId7" w:tooltip="Cherbourg" w:history="1">
        <w:r w:rsidRPr="00654D97">
          <w:rPr>
            <w:rStyle w:val="Fett"/>
            <w:sz w:val="27"/>
            <w:szCs w:val="27"/>
            <w:lang w:val="en-GB"/>
          </w:rPr>
          <w:t>Cherbourg</w:t>
        </w:r>
      </w:hyperlink>
      <w:r w:rsidRPr="00654D97">
        <w:rPr>
          <w:color w:val="000000"/>
          <w:sz w:val="27"/>
          <w:szCs w:val="27"/>
          <w:lang w:val="en-GB"/>
        </w:rPr>
        <w:t> have important transatlantic trade. Inland, it is overwhelmingly agricultural – a fertile belt of tranquil pastureland, where the chief interest for many will be the groaning restaurant tables of regions such as the </w:t>
      </w:r>
      <w:hyperlink r:id="rId8" w:tooltip="The Pays d’Auge" w:history="1">
        <w:r w:rsidRPr="00654D97">
          <w:rPr>
            <w:rStyle w:val="Fett"/>
            <w:sz w:val="27"/>
            <w:szCs w:val="27"/>
            <w:lang w:val="en-GB"/>
          </w:rPr>
          <w:t xml:space="preserve">Pays </w:t>
        </w:r>
        <w:proofErr w:type="spellStart"/>
        <w:r w:rsidRPr="00654D97">
          <w:rPr>
            <w:rStyle w:val="Fett"/>
            <w:sz w:val="27"/>
            <w:szCs w:val="27"/>
            <w:lang w:val="en-GB"/>
          </w:rPr>
          <w:t>d’Auge</w:t>
        </w:r>
        <w:proofErr w:type="spellEnd"/>
      </w:hyperlink>
      <w:r w:rsidRPr="00654D97">
        <w:rPr>
          <w:color w:val="000000"/>
          <w:sz w:val="27"/>
          <w:szCs w:val="27"/>
          <w:lang w:val="en-GB"/>
        </w:rPr>
        <w:t>. While parts of the coast are overdeveloped, due either to industry, as with the huge sprawl of Le Havre, or tourism – as along the “Norman Riviera”, around </w:t>
      </w:r>
      <w:hyperlink r:id="rId9" w:tooltip="Trouville and Deauville" w:history="1">
        <w:r w:rsidRPr="00654D97">
          <w:rPr>
            <w:rStyle w:val="Fett"/>
            <w:sz w:val="27"/>
            <w:szCs w:val="27"/>
            <w:lang w:val="en-GB"/>
          </w:rPr>
          <w:t>Trouville</w:t>
        </w:r>
      </w:hyperlink>
      <w:r w:rsidRPr="00654D97">
        <w:rPr>
          <w:color w:val="000000"/>
          <w:sz w:val="27"/>
          <w:szCs w:val="27"/>
          <w:lang w:val="en-GB"/>
        </w:rPr>
        <w:t> and </w:t>
      </w:r>
      <w:hyperlink r:id="rId10" w:tooltip="Trouville and Deauville" w:history="1">
        <w:r w:rsidRPr="00654D97">
          <w:rPr>
            <w:rStyle w:val="Fett"/>
            <w:sz w:val="27"/>
            <w:szCs w:val="27"/>
            <w:lang w:val="en-GB"/>
          </w:rPr>
          <w:t>Deauville</w:t>
        </w:r>
      </w:hyperlink>
      <w:r w:rsidRPr="00654D97">
        <w:rPr>
          <w:color w:val="000000"/>
          <w:sz w:val="27"/>
          <w:szCs w:val="27"/>
          <w:lang w:val="en-GB"/>
        </w:rPr>
        <w:t> – ancient harbours such as </w:t>
      </w:r>
      <w:proofErr w:type="spellStart"/>
      <w:r>
        <w:rPr>
          <w:color w:val="000000"/>
          <w:sz w:val="27"/>
          <w:szCs w:val="27"/>
        </w:rPr>
        <w:fldChar w:fldCharType="begin"/>
      </w:r>
      <w:r w:rsidRPr="00654D97">
        <w:rPr>
          <w:color w:val="000000"/>
          <w:sz w:val="27"/>
          <w:szCs w:val="27"/>
          <w:lang w:val="en-GB"/>
        </w:rPr>
        <w:instrText xml:space="preserve"> HYPERLINK "https://www.roughguides.com/destinations/europe/france/normandy/basse-normandie/honfleur/" \o "Honfleur" </w:instrText>
      </w:r>
      <w:r>
        <w:rPr>
          <w:color w:val="000000"/>
          <w:sz w:val="27"/>
          <w:szCs w:val="27"/>
        </w:rPr>
        <w:fldChar w:fldCharType="separate"/>
      </w:r>
      <w:r w:rsidRPr="00654D97">
        <w:rPr>
          <w:rStyle w:val="Fett"/>
          <w:sz w:val="27"/>
          <w:szCs w:val="27"/>
          <w:lang w:val="en-GB"/>
        </w:rPr>
        <w:t>Honfleur</w:t>
      </w:r>
      <w:proofErr w:type="spellEnd"/>
      <w:r>
        <w:rPr>
          <w:color w:val="000000"/>
          <w:sz w:val="27"/>
          <w:szCs w:val="27"/>
        </w:rPr>
        <w:fldChar w:fldCharType="end"/>
      </w:r>
      <w:r w:rsidRPr="00654D97">
        <w:rPr>
          <w:color w:val="000000"/>
          <w:sz w:val="27"/>
          <w:szCs w:val="27"/>
          <w:lang w:val="en-GB"/>
        </w:rPr>
        <w:t> and </w:t>
      </w:r>
      <w:proofErr w:type="spellStart"/>
      <w:r>
        <w:rPr>
          <w:color w:val="000000"/>
          <w:sz w:val="27"/>
          <w:szCs w:val="27"/>
        </w:rPr>
        <w:fldChar w:fldCharType="begin"/>
      </w:r>
      <w:r w:rsidRPr="00654D97">
        <w:rPr>
          <w:color w:val="000000"/>
          <w:sz w:val="27"/>
          <w:szCs w:val="27"/>
          <w:lang w:val="en-GB"/>
        </w:rPr>
        <w:instrText xml:space="preserve"> HYPERLINK "https://www.roughguides.com/destinations/europe/france/normandy/basse-normandie/cotentin-peninsula/" \o "The Cotentin Peninsula" </w:instrText>
      </w:r>
      <w:r>
        <w:rPr>
          <w:color w:val="000000"/>
          <w:sz w:val="27"/>
          <w:szCs w:val="27"/>
        </w:rPr>
        <w:fldChar w:fldCharType="separate"/>
      </w:r>
      <w:r w:rsidRPr="00654D97">
        <w:rPr>
          <w:rStyle w:val="Fett"/>
          <w:sz w:val="27"/>
          <w:szCs w:val="27"/>
          <w:lang w:val="en-GB"/>
        </w:rPr>
        <w:t>Barfleur</w:t>
      </w:r>
      <w:proofErr w:type="spellEnd"/>
      <w:r>
        <w:rPr>
          <w:color w:val="000000"/>
          <w:sz w:val="27"/>
          <w:szCs w:val="27"/>
        </w:rPr>
        <w:fldChar w:fldCharType="end"/>
      </w:r>
      <w:r w:rsidRPr="00654D97">
        <w:rPr>
          <w:color w:val="000000"/>
          <w:sz w:val="27"/>
          <w:szCs w:val="27"/>
          <w:lang w:val="en-GB"/>
        </w:rPr>
        <w:t> remain irresistible, and numerous seaside villages lack both crowds and affectations. The banks of the Seine, too, hold several delightful little communities.</w:t>
      </w:r>
      <w:r>
        <w:rPr>
          <w:color w:val="000000"/>
          <w:sz w:val="27"/>
          <w:szCs w:val="27"/>
          <w:lang w:val="en-GB"/>
        </w:rPr>
        <w:t xml:space="preserve"> </w:t>
      </w:r>
      <w:r w:rsidRPr="00654D97">
        <w:rPr>
          <w:color w:val="000000"/>
          <w:sz w:val="27"/>
          <w:szCs w:val="27"/>
          <w:lang w:val="en-GB"/>
        </w:rPr>
        <w:t>Normandy also boasts extraordinary Romanesque and Gothic architectural treasures, although only its much-restored capital, Rouen, retains a complete medieval centre. Elsewhere, the attractions are more often single buildings than entire towns. Most famous of all is the spectacular </w:t>
      </w:r>
      <w:proofErr w:type="spellStart"/>
      <w:r w:rsidRPr="00654D97">
        <w:rPr>
          <w:rStyle w:val="Hervorhebung"/>
          <w:color w:val="000000"/>
          <w:sz w:val="27"/>
          <w:szCs w:val="27"/>
          <w:lang w:val="en-GB"/>
        </w:rPr>
        <w:t>merveille</w:t>
      </w:r>
      <w:proofErr w:type="spellEnd"/>
      <w:r w:rsidRPr="00654D97">
        <w:rPr>
          <w:color w:val="000000"/>
          <w:sz w:val="27"/>
          <w:szCs w:val="27"/>
          <w:lang w:val="en-GB"/>
        </w:rPr>
        <w:t> on the island of </w:t>
      </w:r>
      <w:hyperlink r:id="rId11" w:tooltip="Mont St-Michel" w:history="1">
        <w:r w:rsidRPr="00654D97">
          <w:rPr>
            <w:rStyle w:val="Fett"/>
            <w:sz w:val="27"/>
            <w:szCs w:val="27"/>
            <w:lang w:val="en-GB"/>
          </w:rPr>
          <w:t>Mont St-Michel</w:t>
        </w:r>
      </w:hyperlink>
      <w:r w:rsidRPr="00654D97">
        <w:rPr>
          <w:color w:val="000000"/>
          <w:sz w:val="27"/>
          <w:szCs w:val="27"/>
          <w:lang w:val="en-GB"/>
        </w:rPr>
        <w:t>, but there are also the monasteries at </w:t>
      </w:r>
      <w:proofErr w:type="spellStart"/>
      <w:r>
        <w:rPr>
          <w:color w:val="000000"/>
          <w:sz w:val="27"/>
          <w:szCs w:val="27"/>
        </w:rPr>
        <w:fldChar w:fldCharType="begin"/>
      </w:r>
      <w:r w:rsidRPr="00654D97">
        <w:rPr>
          <w:color w:val="000000"/>
          <w:sz w:val="27"/>
          <w:szCs w:val="27"/>
          <w:lang w:val="en-GB"/>
        </w:rPr>
        <w:instrText xml:space="preserve"> HYPERLINK "https://www.roughguides.com/destinations/europe/france/normandy/seine-maritime/abbaye-de-jumieges/" \o "Abbaye de Jumièges" </w:instrText>
      </w:r>
      <w:r>
        <w:rPr>
          <w:color w:val="000000"/>
          <w:sz w:val="27"/>
          <w:szCs w:val="27"/>
        </w:rPr>
        <w:fldChar w:fldCharType="separate"/>
      </w:r>
      <w:r w:rsidRPr="00654D97">
        <w:rPr>
          <w:rStyle w:val="Fett"/>
          <w:sz w:val="27"/>
          <w:szCs w:val="27"/>
          <w:lang w:val="en-GB"/>
        </w:rPr>
        <w:t>Jumièges</w:t>
      </w:r>
      <w:proofErr w:type="spellEnd"/>
      <w:r>
        <w:rPr>
          <w:color w:val="000000"/>
          <w:sz w:val="27"/>
          <w:szCs w:val="27"/>
        </w:rPr>
        <w:fldChar w:fldCharType="end"/>
      </w:r>
      <w:r w:rsidRPr="00654D97">
        <w:rPr>
          <w:color w:val="000000"/>
          <w:sz w:val="27"/>
          <w:szCs w:val="27"/>
          <w:lang w:val="en-GB"/>
        </w:rPr>
        <w:t> and </w:t>
      </w:r>
      <w:hyperlink r:id="rId12" w:tooltip="Caen" w:history="1">
        <w:r w:rsidRPr="00654D97">
          <w:rPr>
            <w:rStyle w:val="Fett"/>
            <w:sz w:val="27"/>
            <w:szCs w:val="27"/>
            <w:lang w:val="en-GB"/>
          </w:rPr>
          <w:t>Caen</w:t>
        </w:r>
      </w:hyperlink>
      <w:r w:rsidRPr="00654D97">
        <w:rPr>
          <w:color w:val="000000"/>
          <w:sz w:val="27"/>
          <w:szCs w:val="27"/>
          <w:lang w:val="en-GB"/>
        </w:rPr>
        <w:t xml:space="preserve">, the cathedrals of Bayeux and </w:t>
      </w:r>
      <w:proofErr w:type="spellStart"/>
      <w:r w:rsidRPr="00654D97">
        <w:rPr>
          <w:color w:val="000000"/>
          <w:sz w:val="27"/>
          <w:szCs w:val="27"/>
          <w:lang w:val="en-GB"/>
        </w:rPr>
        <w:t>Coutances</w:t>
      </w:r>
      <w:proofErr w:type="spellEnd"/>
      <w:r w:rsidRPr="00654D97">
        <w:rPr>
          <w:color w:val="000000"/>
          <w:sz w:val="27"/>
          <w:szCs w:val="27"/>
          <w:lang w:val="en-GB"/>
        </w:rPr>
        <w:t>, and Richard the Lionheart’s castle above the Seine at </w:t>
      </w:r>
      <w:hyperlink r:id="rId13" w:tooltip="Château Gaillard" w:history="1">
        <w:r w:rsidRPr="00654D97">
          <w:rPr>
            <w:rStyle w:val="Fett"/>
            <w:sz w:val="27"/>
            <w:szCs w:val="27"/>
            <w:lang w:val="en-GB"/>
          </w:rPr>
          <w:t xml:space="preserve">Les </w:t>
        </w:r>
        <w:proofErr w:type="spellStart"/>
        <w:r w:rsidRPr="00654D97">
          <w:rPr>
            <w:rStyle w:val="Fett"/>
            <w:sz w:val="27"/>
            <w:szCs w:val="27"/>
            <w:lang w:val="en-GB"/>
          </w:rPr>
          <w:t>Andelys</w:t>
        </w:r>
        <w:proofErr w:type="spellEnd"/>
      </w:hyperlink>
      <w:r w:rsidRPr="00654D97">
        <w:rPr>
          <w:color w:val="000000"/>
          <w:sz w:val="27"/>
          <w:szCs w:val="27"/>
          <w:lang w:val="en-GB"/>
        </w:rPr>
        <w:t>. </w:t>
      </w:r>
      <w:hyperlink r:id="rId14" w:tooltip="Bayeux" w:history="1">
        <w:r w:rsidRPr="00654D97">
          <w:rPr>
            <w:rStyle w:val="Fett"/>
            <w:sz w:val="27"/>
            <w:szCs w:val="27"/>
            <w:lang w:val="en-GB"/>
          </w:rPr>
          <w:t>Bayeux</w:t>
        </w:r>
        <w:r w:rsidRPr="00654D97">
          <w:rPr>
            <w:rStyle w:val="Hyperlink"/>
            <w:sz w:val="27"/>
            <w:szCs w:val="27"/>
            <w:lang w:val="en-GB"/>
          </w:rPr>
          <w:t> </w:t>
        </w:r>
      </w:hyperlink>
      <w:r w:rsidRPr="00654D97">
        <w:rPr>
          <w:color w:val="000000"/>
          <w:sz w:val="27"/>
          <w:szCs w:val="27"/>
          <w:lang w:val="en-GB"/>
        </w:rPr>
        <w:t>has its vivid and astonishing tapestry, while more recent creations include Monet’s garden at </w:t>
      </w:r>
      <w:hyperlink r:id="rId15" w:tooltip="Giverny" w:history="1">
        <w:r w:rsidRPr="00654D97">
          <w:rPr>
            <w:rStyle w:val="Fett"/>
            <w:sz w:val="27"/>
            <w:szCs w:val="27"/>
            <w:lang w:val="en-GB"/>
          </w:rPr>
          <w:t>Giverny</w:t>
        </w:r>
      </w:hyperlink>
      <w:r w:rsidRPr="00654D97">
        <w:rPr>
          <w:color w:val="000000"/>
          <w:sz w:val="27"/>
          <w:szCs w:val="27"/>
          <w:lang w:val="en-GB"/>
        </w:rPr>
        <w:t>. Furthermore, Normandy’s vernacular architecture makes it well worth exploring inland – rural back roads are lined with splendid centuries-old half-timbered manor houses. It’s remarkable how much has survived – or, less surprisingly, been restored – since the</w:t>
      </w:r>
      <w:r w:rsidRPr="00654D97">
        <w:rPr>
          <w:rStyle w:val="Fett"/>
          <w:color w:val="000000"/>
          <w:sz w:val="27"/>
          <w:szCs w:val="27"/>
          <w:lang w:val="en-GB"/>
        </w:rPr>
        <w:t> </w:t>
      </w:r>
      <w:hyperlink r:id="rId16" w:tooltip="The D-Day beaches" w:history="1">
        <w:r w:rsidRPr="00654D97">
          <w:rPr>
            <w:rStyle w:val="Fett"/>
            <w:sz w:val="27"/>
            <w:szCs w:val="27"/>
            <w:lang w:val="en-GB"/>
          </w:rPr>
          <w:t>D-Day</w:t>
        </w:r>
      </w:hyperlink>
      <w:r w:rsidRPr="00654D97">
        <w:rPr>
          <w:color w:val="000000"/>
          <w:sz w:val="27"/>
          <w:szCs w:val="27"/>
          <w:lang w:val="en-GB"/>
        </w:rPr>
        <w:t> landings in 1944 and the subsequent Battle of Normandy, which has its own legacy in war museums, memorials and cemeteries.</w:t>
      </w:r>
    </w:p>
    <w:sectPr w:rsidR="00C9313D" w:rsidRPr="00654D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97"/>
    <w:rsid w:val="00654D97"/>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6855"/>
  <w15:chartTrackingRefBased/>
  <w15:docId w15:val="{D9F254E2-0651-4514-B629-D3168567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54D97"/>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654D97"/>
    <w:rPr>
      <w:b/>
      <w:bCs/>
    </w:rPr>
  </w:style>
  <w:style w:type="character" w:styleId="Hyperlink">
    <w:name w:val="Hyperlink"/>
    <w:basedOn w:val="Absatz-Standardschriftart"/>
    <w:uiPriority w:val="99"/>
    <w:semiHidden/>
    <w:unhideWhenUsed/>
    <w:rsid w:val="00654D97"/>
    <w:rPr>
      <w:color w:val="0000FF"/>
      <w:u w:val="single"/>
    </w:rPr>
  </w:style>
  <w:style w:type="character" w:styleId="Hervorhebung">
    <w:name w:val="Emphasis"/>
    <w:basedOn w:val="Absatz-Standardschriftart"/>
    <w:uiPriority w:val="20"/>
    <w:qFormat/>
    <w:rsid w:val="00654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12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france/normandy/inland-normandy/pays-dauge/" TargetMode="External"/><Relationship Id="rId13" Type="http://schemas.openxmlformats.org/officeDocument/2006/relationships/hyperlink" Target="https://www.roughguides.com/destinations/europe/france/normandy/seine-maritime/chateau-gaillar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C:\destinations\europe\france\normandy\basse-normandie\cherbourg-2\" TargetMode="External"/><Relationship Id="rId12" Type="http://schemas.openxmlformats.org/officeDocument/2006/relationships/hyperlink" Target="https://www.roughguides.com/destinations/europe/france/normandy/basse-normandie/cae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oughguides.com/destinations/europe/france/normandy/basse-normandie/d-day-beaches/" TargetMode="External"/><Relationship Id="rId1" Type="http://schemas.openxmlformats.org/officeDocument/2006/relationships/styles" Target="styles.xml"/><Relationship Id="rId6" Type="http://schemas.openxmlformats.org/officeDocument/2006/relationships/hyperlink" Target="https://www.roughguides.com/destinations/europe/france/normandy/seine-maritime/le-havre/" TargetMode="External"/><Relationship Id="rId11" Type="http://schemas.openxmlformats.org/officeDocument/2006/relationships/hyperlink" Target="https://www.roughguides.com/destinations/europe/france/normandy/mont-st-michel/" TargetMode="External"/><Relationship Id="rId5" Type="http://schemas.openxmlformats.org/officeDocument/2006/relationships/hyperlink" Target="https://www.roughguides.com/destinations/europe/france/normandy/seine-maritime/dieppe/" TargetMode="External"/><Relationship Id="rId15" Type="http://schemas.openxmlformats.org/officeDocument/2006/relationships/hyperlink" Target="https://www.roughguides.com/destinations/europe/france/normandy/seine-maritime/giverny/" TargetMode="External"/><Relationship Id="rId10" Type="http://schemas.openxmlformats.org/officeDocument/2006/relationships/hyperlink" Target="https://www.roughguides.com/destinations/europe/france/normandy/basse-normandie/trouville-deauville/" TargetMode="External"/><Relationship Id="rId4" Type="http://schemas.openxmlformats.org/officeDocument/2006/relationships/hyperlink" Target="https://www.roughguides.com/destinations/europe/france/normandy/seine-maritime/rouen/" TargetMode="External"/><Relationship Id="rId9" Type="http://schemas.openxmlformats.org/officeDocument/2006/relationships/hyperlink" Target="https://www.roughguides.com/destinations/europe/france/normandy/basse-normandie/trouville-deauville/" TargetMode="External"/><Relationship Id="rId14" Type="http://schemas.openxmlformats.org/officeDocument/2006/relationships/hyperlink" Target="https://www.roughguides.com/destinations/europe/france/normandy/basse-normandie/bayeu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566</Words>
  <Characters>3568</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2020-11-09T12:51:00Z</dcterms:created>
  <dcterms:modified xsi:type="dcterms:W3CDTF">2020-11-09T12:52:00Z</dcterms:modified>
</cp:coreProperties>
</file>