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A0EC" w14:textId="7375985B" w:rsidR="00C9313D" w:rsidRPr="00283B75" w:rsidRDefault="00283B75" w:rsidP="00CE74D1">
      <w:pPr>
        <w:pStyle w:val="StandardWeb"/>
        <w:rPr>
          <w:lang w:val="en-GB"/>
        </w:rPr>
      </w:pPr>
      <w:r w:rsidRPr="00283B75">
        <w:rPr>
          <w:color w:val="000000"/>
          <w:sz w:val="27"/>
          <w:szCs w:val="27"/>
          <w:lang w:val="en-GB"/>
        </w:rPr>
        <w:t>The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rStyle w:val="Fett"/>
          <w:color w:val="000000"/>
          <w:sz w:val="27"/>
          <w:szCs w:val="27"/>
          <w:lang w:val="en-GB"/>
        </w:rPr>
        <w:t xml:space="preserve"> mountains</w:t>
      </w:r>
      <w:r w:rsidRPr="00283B75">
        <w:rPr>
          <w:color w:val="000000"/>
          <w:sz w:val="27"/>
          <w:szCs w:val="27"/>
          <w:lang w:val="en-GB"/>
        </w:rPr>
        <w:t xml:space="preserve"> lie largely between the </w:t>
      </w:r>
      <w:proofErr w:type="spellStart"/>
      <w:r w:rsidRPr="00283B75">
        <w:rPr>
          <w:color w:val="000000"/>
          <w:sz w:val="27"/>
          <w:szCs w:val="27"/>
          <w:lang w:val="en-GB"/>
        </w:rPr>
        <w:t>Crişul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283B75">
        <w:rPr>
          <w:color w:val="000000"/>
          <w:sz w:val="27"/>
          <w:szCs w:val="27"/>
          <w:lang w:val="en-GB"/>
        </w:rPr>
        <w:t>Repede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and the </w:t>
      </w:r>
      <w:proofErr w:type="spellStart"/>
      <w:r w:rsidRPr="00283B75">
        <w:rPr>
          <w:color w:val="000000"/>
          <w:sz w:val="27"/>
          <w:szCs w:val="27"/>
          <w:lang w:val="en-GB"/>
        </w:rPr>
        <w:t>Arieş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valleys, enabling easy access by public transport. The DN75 follows the </w:t>
      </w:r>
      <w:proofErr w:type="spellStart"/>
      <w:r w:rsidRPr="00283B75">
        <w:rPr>
          <w:color w:val="000000"/>
          <w:sz w:val="27"/>
          <w:szCs w:val="27"/>
          <w:lang w:val="en-GB"/>
        </w:rPr>
        <w:t>Arieş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west from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Turda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 to Bihor county via </w:t>
      </w:r>
      <w:proofErr w:type="spellStart"/>
      <w:r w:rsidRPr="00283B75">
        <w:rPr>
          <w:color w:val="000000"/>
          <w:sz w:val="27"/>
          <w:szCs w:val="27"/>
          <w:lang w:val="en-GB"/>
        </w:rPr>
        <w:t>Câmpeni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, where the DN74 turns south to Alba, Brad and Deva. </w:t>
      </w:r>
      <w:proofErr w:type="spellStart"/>
      <w:r w:rsidRPr="00283B75">
        <w:rPr>
          <w:color w:val="000000"/>
          <w:sz w:val="27"/>
          <w:szCs w:val="27"/>
          <w:lang w:val="en-GB"/>
        </w:rPr>
        <w:t>Câmpeni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is the capital of the </w:t>
      </w:r>
      <w:proofErr w:type="spellStart"/>
      <w:r w:rsidRPr="00283B75">
        <w:rPr>
          <w:rStyle w:val="Fett"/>
          <w:color w:val="000000"/>
          <w:sz w:val="27"/>
          <w:szCs w:val="27"/>
          <w:lang w:val="en-GB"/>
        </w:rPr>
        <w:t>Moţi</w:t>
      </w:r>
      <w:proofErr w:type="spellEnd"/>
      <w:r w:rsidRPr="00283B75">
        <w:rPr>
          <w:rStyle w:val="Fett"/>
          <w:color w:val="000000"/>
          <w:sz w:val="27"/>
          <w:szCs w:val="27"/>
          <w:lang w:val="en-GB"/>
        </w:rPr>
        <w:t xml:space="preserve"> highlanders</w:t>
      </w:r>
      <w:r w:rsidRPr="00283B75">
        <w:rPr>
          <w:color w:val="000000"/>
          <w:sz w:val="27"/>
          <w:szCs w:val="27"/>
          <w:lang w:val="en-GB"/>
        </w:rPr>
        <w:t>, who repelled the Roman invaders, then moved into the hills in the eighteenth century when the Habsburgs attempted to conscript them into the army; their settlements are some of the highest in Romania, scattered groups of high-roofed, thatched cottages at up to 1400m.</w:t>
      </w:r>
      <w:r w:rsidR="00CE74D1">
        <w:rPr>
          <w:color w:val="000000"/>
          <w:sz w:val="27"/>
          <w:szCs w:val="27"/>
          <w:lang w:val="en-GB"/>
        </w:rPr>
        <w:t xml:space="preserve"> </w:t>
      </w:r>
      <w:r w:rsidRPr="00283B75">
        <w:rPr>
          <w:color w:val="000000"/>
          <w:sz w:val="27"/>
          <w:szCs w:val="27"/>
          <w:lang w:val="en-GB"/>
        </w:rPr>
        <w:t>Despite opposition from the forestry and other industries – although the uranium and gold mines are now closed – the </w:t>
      </w:r>
      <w:proofErr w:type="spellStart"/>
      <w:r>
        <w:rPr>
          <w:rStyle w:val="Fett"/>
          <w:color w:val="000000"/>
          <w:sz w:val="27"/>
          <w:szCs w:val="27"/>
        </w:rPr>
        <w:fldChar w:fldCharType="begin"/>
      </w:r>
      <w:r w:rsidRPr="00283B75">
        <w:rPr>
          <w:rStyle w:val="Fett"/>
          <w:color w:val="000000"/>
          <w:sz w:val="27"/>
          <w:szCs w:val="27"/>
          <w:lang w:val="en-GB"/>
        </w:rPr>
        <w:instrText xml:space="preserve"> HYPERLINK "http://parcapuseni.ro" \t "_blank" </w:instrText>
      </w:r>
      <w:r>
        <w:rPr>
          <w:rStyle w:val="Fett"/>
          <w:color w:val="000000"/>
          <w:sz w:val="27"/>
          <w:szCs w:val="27"/>
        </w:rPr>
        <w:fldChar w:fldCharType="separate"/>
      </w:r>
      <w:r w:rsidRPr="00283B75">
        <w:rPr>
          <w:rStyle w:val="Hyperlink"/>
          <w:b/>
          <w:bCs/>
          <w:sz w:val="27"/>
          <w:szCs w:val="27"/>
          <w:lang w:val="en-GB"/>
        </w:rPr>
        <w:t>Apuseni</w:t>
      </w:r>
      <w:proofErr w:type="spellEnd"/>
      <w:r w:rsidRPr="00283B75">
        <w:rPr>
          <w:rStyle w:val="Hyperlink"/>
          <w:b/>
          <w:bCs/>
          <w:sz w:val="27"/>
          <w:szCs w:val="27"/>
          <w:lang w:val="en-GB"/>
        </w:rPr>
        <w:t xml:space="preserve"> Nature Park</w:t>
      </w:r>
      <w:r>
        <w:rPr>
          <w:rStyle w:val="Fett"/>
          <w:color w:val="000000"/>
          <w:sz w:val="27"/>
          <w:szCs w:val="27"/>
        </w:rPr>
        <w:fldChar w:fldCharType="end"/>
      </w:r>
      <w:r w:rsidRPr="00283B75">
        <w:rPr>
          <w:color w:val="000000"/>
          <w:sz w:val="27"/>
          <w:szCs w:val="27"/>
          <w:lang w:val="en-GB"/>
        </w:rPr>
        <w:t xml:space="preserve"> was established in 2004, alongside the revival of an excellent network of hiking trails. The Cluj-based Johan’s Green Mountain tour operator organizes a range of activities (hiking, cycling, kayaking and </w:t>
      </w:r>
      <w:proofErr w:type="spellStart"/>
      <w:r w:rsidRPr="00283B75">
        <w:rPr>
          <w:color w:val="000000"/>
          <w:sz w:val="27"/>
          <w:szCs w:val="27"/>
          <w:lang w:val="en-GB"/>
        </w:rPr>
        <w:t>horseriding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) mainly in the </w:t>
      </w:r>
      <w:proofErr w:type="spellStart"/>
      <w:r w:rsidRPr="00283B75">
        <w:rPr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color w:val="000000"/>
          <w:sz w:val="27"/>
          <w:szCs w:val="27"/>
          <w:lang w:val="en-GB"/>
        </w:rPr>
        <w:t xml:space="preserve"> mountains; they can also provide information and arrange homestays throughout the </w:t>
      </w:r>
      <w:proofErr w:type="spellStart"/>
      <w:r w:rsidRPr="00283B75">
        <w:rPr>
          <w:color w:val="000000"/>
          <w:sz w:val="27"/>
          <w:szCs w:val="27"/>
          <w:lang w:val="en-GB"/>
        </w:rPr>
        <w:t>Apuseni</w:t>
      </w:r>
      <w:proofErr w:type="spellEnd"/>
      <w:r w:rsidRPr="00283B75">
        <w:rPr>
          <w:color w:val="000000"/>
          <w:sz w:val="27"/>
          <w:szCs w:val="27"/>
          <w:lang w:val="en-GB"/>
        </w:rPr>
        <w:t>.</w:t>
      </w:r>
    </w:p>
    <w:sectPr w:rsidR="00C9313D" w:rsidRPr="00283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5"/>
    <w:rsid w:val="00283B75"/>
    <w:rsid w:val="00AD3E55"/>
    <w:rsid w:val="00C9313D"/>
    <w:rsid w:val="00C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EA40"/>
  <w15:chartTrackingRefBased/>
  <w15:docId w15:val="{57619D7A-F0D0-4F6C-805A-78EFD815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8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83B7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83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2</cp:revision>
  <dcterms:created xsi:type="dcterms:W3CDTF">2020-11-04T16:53:00Z</dcterms:created>
  <dcterms:modified xsi:type="dcterms:W3CDTF">2020-11-08T22:48:00Z</dcterms:modified>
</cp:coreProperties>
</file>