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97C8" w14:textId="1520D5F1" w:rsidR="00C9313D" w:rsidRPr="00FD180F" w:rsidRDefault="00FD180F" w:rsidP="00FD180F">
      <w:pPr>
        <w:pStyle w:val="StandardWeb"/>
        <w:rPr>
          <w:lang w:val="en-GB"/>
        </w:rPr>
      </w:pPr>
      <w:r w:rsidRPr="00FD180F">
        <w:rPr>
          <w:color w:val="000000"/>
          <w:sz w:val="27"/>
          <w:szCs w:val="27"/>
          <w:lang w:val="en-GB"/>
        </w:rPr>
        <w:t>Italian-speaking </w:t>
      </w:r>
      <w:r w:rsidRPr="00FD180F">
        <w:rPr>
          <w:rStyle w:val="Fett"/>
          <w:color w:val="000000"/>
          <w:sz w:val="27"/>
          <w:szCs w:val="27"/>
          <w:lang w:val="en-GB"/>
        </w:rPr>
        <w:t>Ticino</w:t>
      </w:r>
      <w:r w:rsidRPr="00FD180F">
        <w:rPr>
          <w:color w:val="000000"/>
          <w:sz w:val="27"/>
          <w:szCs w:val="27"/>
          <w:lang w:val="en-GB"/>
        </w:rPr>
        <w:t> (Tessin in German and French) occupies the balmy, lake-laced southern foothills of the Alps. It’s a little pocket of Italy in Switzerland and radically different in almost every way: culture, food, architecture, attitude and driving style owe more to Milan than Zürich, although Switzerland has controlled the area since the early 1500s. The main attractions are the lakeside resorts of </w:t>
      </w:r>
      <w:hyperlink r:id="rId4" w:history="1">
        <w:r w:rsidRPr="00FD180F">
          <w:rPr>
            <w:rStyle w:val="Fett"/>
            <w:color w:val="0000FF"/>
            <w:sz w:val="27"/>
            <w:szCs w:val="27"/>
            <w:u w:val="single"/>
            <w:lang w:val="en-GB"/>
          </w:rPr>
          <w:t>Locarno</w:t>
        </w:r>
      </w:hyperlink>
      <w:r w:rsidRPr="00FD180F">
        <w:rPr>
          <w:color w:val="000000"/>
          <w:sz w:val="27"/>
          <w:szCs w:val="27"/>
          <w:lang w:val="en-GB"/>
        </w:rPr>
        <w:t> and </w:t>
      </w:r>
      <w:hyperlink r:id="rId5" w:history="1">
        <w:r w:rsidRPr="00FD180F">
          <w:rPr>
            <w:rStyle w:val="Fett"/>
            <w:color w:val="0000FF"/>
            <w:sz w:val="27"/>
            <w:szCs w:val="27"/>
            <w:u w:val="single"/>
            <w:lang w:val="en-GB"/>
          </w:rPr>
          <w:t>Lugano</w:t>
        </w:r>
      </w:hyperlink>
      <w:r w:rsidRPr="00FD180F">
        <w:rPr>
          <w:color w:val="000000"/>
          <w:sz w:val="27"/>
          <w:szCs w:val="27"/>
          <w:lang w:val="en-GB"/>
        </w:rPr>
        <w:t>, where mountain scenery meets subtropical flora. The best way to enjoy these chic towns is to join the locals promenading with ice creams.</w:t>
      </w:r>
      <w:r>
        <w:rPr>
          <w:color w:val="000000"/>
          <w:sz w:val="27"/>
          <w:szCs w:val="27"/>
          <w:lang w:val="en-GB"/>
        </w:rPr>
        <w:t xml:space="preserve"> </w:t>
      </w:r>
      <w:r w:rsidRPr="00FD180F">
        <w:rPr>
          <w:color w:val="000000"/>
          <w:sz w:val="27"/>
          <w:szCs w:val="27"/>
          <w:lang w:val="en-GB"/>
        </w:rPr>
        <w:t>Unless you approach from Italy, there’s only one train line in – through the 15km </w:t>
      </w:r>
      <w:r w:rsidRPr="00FD180F">
        <w:rPr>
          <w:rStyle w:val="Fett"/>
          <w:color w:val="000000"/>
          <w:sz w:val="27"/>
          <w:szCs w:val="27"/>
          <w:lang w:val="en-GB"/>
        </w:rPr>
        <w:t>Gotthard Tunnel</w:t>
      </w:r>
      <w:r w:rsidRPr="00FD180F">
        <w:rPr>
          <w:color w:val="000000"/>
          <w:sz w:val="27"/>
          <w:szCs w:val="27"/>
          <w:lang w:val="en-GB"/>
        </w:rPr>
        <w:t xml:space="preserve">. The climb to the tunnel is famous for its spiralling contortions: trains pass </w:t>
      </w:r>
      <w:proofErr w:type="spellStart"/>
      <w:r w:rsidRPr="00FD180F">
        <w:rPr>
          <w:color w:val="000000"/>
          <w:sz w:val="27"/>
          <w:szCs w:val="27"/>
          <w:lang w:val="en-GB"/>
        </w:rPr>
        <w:t>Wassen’s</w:t>
      </w:r>
      <w:proofErr w:type="spellEnd"/>
      <w:r w:rsidRPr="00FD180F">
        <w:rPr>
          <w:color w:val="000000"/>
          <w:sz w:val="27"/>
          <w:szCs w:val="27"/>
          <w:lang w:val="en-GB"/>
        </w:rPr>
        <w:t xml:space="preserve"> onion-domed church three times, first far above, then on a level, and finally far below.</w:t>
      </w:r>
    </w:p>
    <w:sectPr w:rsidR="00C9313D" w:rsidRPr="00FD1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0F"/>
    <w:rsid w:val="00AD3E55"/>
    <w:rsid w:val="00C9313D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9080"/>
  <w15:chartTrackingRefBased/>
  <w15:docId w15:val="{23DC9CCB-E3C5-45E9-8813-D2A4B75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D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D1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ughguides.com/destinations/europe/switzerland/ticino/lugano/" TargetMode="External"/><Relationship Id="rId4" Type="http://schemas.openxmlformats.org/officeDocument/2006/relationships/hyperlink" Target="https://www.roughguides.com/destinations/europe/switzerland/ticino/locarn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2020-11-09T13:57:00Z</dcterms:created>
  <dcterms:modified xsi:type="dcterms:W3CDTF">2020-11-09T13:58:00Z</dcterms:modified>
</cp:coreProperties>
</file>