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4ACB" w14:textId="276D080E" w:rsidR="00C9313D" w:rsidRDefault="0036700E">
      <w:r w:rsidRPr="0036700E">
        <w:rPr>
          <w:rStyle w:val="Fett"/>
          <w:color w:val="000000"/>
          <w:sz w:val="27"/>
          <w:szCs w:val="27"/>
          <w:lang w:val="en-GB"/>
        </w:rPr>
        <w:t>Punkaharju,</w:t>
      </w:r>
      <w:r w:rsidRPr="0036700E">
        <w:rPr>
          <w:color w:val="000000"/>
          <w:sz w:val="27"/>
          <w:szCs w:val="27"/>
          <w:lang w:val="en-GB"/>
        </w:rPr>
        <w:t> a densely forested ridge set amid the lakes 35km southeast of Savonlinna, and accessible by train, is your best opportunity to get out into the region’s stunning countryside. A must-see near the train station is the </w:t>
      </w:r>
      <w:proofErr w:type="spellStart"/>
      <w:r>
        <w:fldChar w:fldCharType="begin"/>
      </w:r>
      <w:proofErr w:type="spellEnd"/>
      <w:r w:rsidRPr="0036700E">
        <w:rPr>
          <w:lang w:val="en-GB"/>
        </w:rPr>
        <w:instrText xml:space="preserve"> HYPERLINK "http://www.lusto.fi" \t "_blank" </w:instrText>
      </w:r>
      <w:proofErr w:type="spellStart"/>
      <w:r>
        <w:fldChar w:fldCharType="separate"/>
      </w:r>
      <w:proofErr w:type="spellEnd"/>
      <w:r w:rsidRPr="0036700E">
        <w:rPr>
          <w:rStyle w:val="Fett"/>
          <w:color w:val="0000FF"/>
          <w:sz w:val="27"/>
          <w:szCs w:val="27"/>
          <w:u w:val="single"/>
          <w:lang w:val="en-GB"/>
        </w:rPr>
        <w:t>Finnish Forest Museum</w:t>
      </w:r>
      <w:r>
        <w:fldChar w:fldCharType="end"/>
      </w:r>
      <w:r w:rsidRPr="0036700E">
        <w:rPr>
          <w:color w:val="000000"/>
          <w:sz w:val="27"/>
          <w:szCs w:val="27"/>
          <w:lang w:val="en-GB"/>
        </w:rPr>
        <w:t xml:space="preserve"> (June–Aug daily 10am–7pm; May &amp; Sept daily 10am–5pm; Oct–April Tues–Sun 10am–5pm; €10), which has riveting exhibits that bring the forests and their place in Finnish culture alive. </w:t>
      </w:r>
      <w:proofErr w:type="spellStart"/>
      <w:r>
        <w:rPr>
          <w:color w:val="000000"/>
          <w:sz w:val="27"/>
          <w:szCs w:val="27"/>
        </w:rPr>
        <w:t>There’s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restaurant</w:t>
      </w:r>
      <w:proofErr w:type="spellEnd"/>
      <w:r>
        <w:rPr>
          <w:color w:val="000000"/>
          <w:sz w:val="27"/>
          <w:szCs w:val="27"/>
        </w:rPr>
        <w:t xml:space="preserve">, and </w:t>
      </w:r>
      <w:proofErr w:type="spellStart"/>
      <w:r>
        <w:rPr>
          <w:color w:val="000000"/>
          <w:sz w:val="27"/>
          <w:szCs w:val="27"/>
        </w:rPr>
        <w:t>trails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nearby</w:t>
      </w:r>
      <w:proofErr w:type="spellEnd"/>
      <w:r>
        <w:rPr>
          <w:color w:val="000000"/>
          <w:sz w:val="27"/>
          <w:szCs w:val="27"/>
        </w:rPr>
        <w:t>.</w:t>
      </w:r>
    </w:p>
    <w:sectPr w:rsidR="00C931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0E"/>
    <w:rsid w:val="0036700E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5B01"/>
  <w15:chartTrackingRefBased/>
  <w15:docId w15:val="{F857E1C9-A2CE-4871-87CF-89D84A88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67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2020-11-09T12:38:00Z</dcterms:created>
  <dcterms:modified xsi:type="dcterms:W3CDTF">2020-11-09T12:39:00Z</dcterms:modified>
</cp:coreProperties>
</file>