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78AB2" w14:textId="77777777" w:rsidR="000316E1" w:rsidRPr="000316E1" w:rsidRDefault="000316E1" w:rsidP="000316E1">
      <w:pPr>
        <w:pStyle w:val="StandardWeb"/>
        <w:rPr>
          <w:color w:val="000000"/>
          <w:sz w:val="27"/>
          <w:szCs w:val="27"/>
          <w:lang w:val="en-GB"/>
        </w:rPr>
      </w:pPr>
      <w:r w:rsidRPr="000316E1">
        <w:rPr>
          <w:color w:val="000000"/>
          <w:sz w:val="27"/>
          <w:szCs w:val="27"/>
          <w:lang w:val="en-GB"/>
        </w:rPr>
        <w:t>Romania’s </w:t>
      </w:r>
      <w:r w:rsidRPr="000316E1">
        <w:rPr>
          <w:rStyle w:val="Fett"/>
          <w:color w:val="000000"/>
          <w:sz w:val="27"/>
          <w:szCs w:val="27"/>
          <w:lang w:val="en-GB"/>
        </w:rPr>
        <w:t>Black Sea coast</w:t>
      </w:r>
      <w:r w:rsidRPr="000316E1">
        <w:rPr>
          <w:color w:val="000000"/>
          <w:sz w:val="27"/>
          <w:szCs w:val="27"/>
          <w:lang w:val="en-GB"/>
        </w:rPr>
        <w:t> (the </w:t>
      </w:r>
      <w:proofErr w:type="spellStart"/>
      <w:r w:rsidRPr="000316E1">
        <w:rPr>
          <w:rStyle w:val="Hervorhebung"/>
          <w:color w:val="000000"/>
          <w:sz w:val="27"/>
          <w:szCs w:val="27"/>
          <w:lang w:val="en-GB"/>
        </w:rPr>
        <w:t>litoral</w:t>
      </w:r>
      <w:proofErr w:type="spellEnd"/>
      <w:r w:rsidRPr="000316E1">
        <w:rPr>
          <w:color w:val="000000"/>
          <w:sz w:val="27"/>
          <w:szCs w:val="27"/>
          <w:lang w:val="en-GB"/>
        </w:rPr>
        <w:t>) holds the promise of white beaches, dazzling water and an average of ten to twelve hours of sunshine a day between May and October. Under communism, over a million people flocked to the resorts during the season; visitor numbers subsequently halved but have since recovered, with far better conditions than previously. Travelling from Bucharest or the Delta, your first stop on the coast will almost certainly be </w:t>
      </w:r>
      <w:proofErr w:type="spellStart"/>
      <w:r w:rsidRPr="000316E1">
        <w:rPr>
          <w:rStyle w:val="Fett"/>
          <w:color w:val="000000"/>
          <w:sz w:val="27"/>
          <w:szCs w:val="27"/>
          <w:lang w:val="en-GB"/>
        </w:rPr>
        <w:t>Constanţa</w:t>
      </w:r>
      <w:proofErr w:type="spellEnd"/>
      <w:r w:rsidRPr="000316E1">
        <w:rPr>
          <w:color w:val="000000"/>
          <w:sz w:val="27"/>
          <w:szCs w:val="27"/>
          <w:lang w:val="en-GB"/>
        </w:rPr>
        <w:t>, a relaxed seaport-cum-riviera town, dotted with Turkish, Byzantine and Roman remains, which has always seemed to keep a discreet distance from the surrounding resorts.</w:t>
      </w:r>
    </w:p>
    <w:p w14:paraId="51A098FE" w14:textId="77777777" w:rsidR="000316E1" w:rsidRPr="000316E1" w:rsidRDefault="000316E1" w:rsidP="000316E1">
      <w:pPr>
        <w:pStyle w:val="StandardWeb"/>
        <w:rPr>
          <w:color w:val="000000"/>
          <w:sz w:val="27"/>
          <w:szCs w:val="27"/>
          <w:lang w:val="en-GB"/>
        </w:rPr>
      </w:pPr>
      <w:r w:rsidRPr="000316E1">
        <w:rPr>
          <w:color w:val="000000"/>
          <w:sz w:val="27"/>
          <w:szCs w:val="27"/>
          <w:lang w:val="en-GB"/>
        </w:rPr>
        <w:t xml:space="preserve">North of </w:t>
      </w:r>
      <w:proofErr w:type="spellStart"/>
      <w:r w:rsidRPr="000316E1">
        <w:rPr>
          <w:color w:val="000000"/>
          <w:sz w:val="27"/>
          <w:szCs w:val="27"/>
          <w:lang w:val="en-GB"/>
        </w:rPr>
        <w:t>Constanţa</w:t>
      </w:r>
      <w:proofErr w:type="spellEnd"/>
      <w:r w:rsidRPr="000316E1">
        <w:rPr>
          <w:color w:val="000000"/>
          <w:sz w:val="27"/>
          <w:szCs w:val="27"/>
          <w:lang w:val="en-GB"/>
        </w:rPr>
        <w:t>, </w:t>
      </w:r>
      <w:proofErr w:type="spellStart"/>
      <w:r w:rsidRPr="000316E1">
        <w:rPr>
          <w:rStyle w:val="Fett"/>
          <w:color w:val="000000"/>
          <w:sz w:val="27"/>
          <w:szCs w:val="27"/>
          <w:lang w:val="en-GB"/>
        </w:rPr>
        <w:t>Mamaia</w:t>
      </w:r>
      <w:proofErr w:type="spellEnd"/>
      <w:r w:rsidRPr="000316E1">
        <w:rPr>
          <w:color w:val="000000"/>
          <w:sz w:val="27"/>
          <w:szCs w:val="27"/>
          <w:lang w:val="en-GB"/>
        </w:rPr>
        <w:t> is indisputably the coastal hot spot, swarming with hotels and buzzing with nightlife, while the multiplicity of resorts to the south, merging imperceptibly with one another, are more uniform; their seasons are also much shorter. </w:t>
      </w:r>
      <w:r w:rsidRPr="000316E1">
        <w:rPr>
          <w:rStyle w:val="Fett"/>
          <w:color w:val="000000"/>
          <w:sz w:val="27"/>
          <w:szCs w:val="27"/>
          <w:lang w:val="en-GB"/>
        </w:rPr>
        <w:t>Mangalia</w:t>
      </w:r>
      <w:r w:rsidRPr="000316E1">
        <w:rPr>
          <w:color w:val="000000"/>
          <w:sz w:val="27"/>
          <w:szCs w:val="27"/>
          <w:lang w:val="en-GB"/>
        </w:rPr>
        <w:t xml:space="preserve"> is the only town of any real size south of </w:t>
      </w:r>
      <w:proofErr w:type="spellStart"/>
      <w:r w:rsidRPr="000316E1">
        <w:rPr>
          <w:color w:val="000000"/>
          <w:sz w:val="27"/>
          <w:szCs w:val="27"/>
          <w:lang w:val="en-GB"/>
        </w:rPr>
        <w:t>Constanţa</w:t>
      </w:r>
      <w:proofErr w:type="spellEnd"/>
      <w:r w:rsidRPr="000316E1">
        <w:rPr>
          <w:color w:val="000000"/>
          <w:sz w:val="27"/>
          <w:szCs w:val="27"/>
          <w:lang w:val="en-GB"/>
        </w:rPr>
        <w:t xml:space="preserve"> and the one place not dependent upon tourism, beyond which lie the twin resorts of </w:t>
      </w:r>
      <w:r w:rsidRPr="000316E1">
        <w:rPr>
          <w:rStyle w:val="Fett"/>
          <w:color w:val="000000"/>
          <w:sz w:val="27"/>
          <w:szCs w:val="27"/>
          <w:lang w:val="en-GB"/>
        </w:rPr>
        <w:t>Doi Mai</w:t>
      </w:r>
      <w:r w:rsidRPr="000316E1">
        <w:rPr>
          <w:color w:val="000000"/>
          <w:sz w:val="27"/>
          <w:szCs w:val="27"/>
          <w:lang w:val="en-GB"/>
        </w:rPr>
        <w:t> and </w:t>
      </w:r>
      <w:proofErr w:type="spellStart"/>
      <w:r w:rsidRPr="000316E1">
        <w:rPr>
          <w:rStyle w:val="Fett"/>
          <w:color w:val="000000"/>
          <w:sz w:val="27"/>
          <w:szCs w:val="27"/>
          <w:lang w:val="en-GB"/>
        </w:rPr>
        <w:t>Vama</w:t>
      </w:r>
      <w:proofErr w:type="spellEnd"/>
      <w:r w:rsidRPr="000316E1">
        <w:rPr>
          <w:rStyle w:val="Fett"/>
          <w:color w:val="000000"/>
          <w:sz w:val="27"/>
          <w:szCs w:val="27"/>
          <w:lang w:val="en-GB"/>
        </w:rPr>
        <w:t xml:space="preserve"> </w:t>
      </w:r>
      <w:proofErr w:type="spellStart"/>
      <w:r w:rsidRPr="000316E1">
        <w:rPr>
          <w:rStyle w:val="Fett"/>
          <w:color w:val="000000"/>
          <w:sz w:val="27"/>
          <w:szCs w:val="27"/>
          <w:lang w:val="en-GB"/>
        </w:rPr>
        <w:t>Veche</w:t>
      </w:r>
      <w:proofErr w:type="spellEnd"/>
      <w:r w:rsidRPr="000316E1">
        <w:rPr>
          <w:color w:val="000000"/>
          <w:sz w:val="27"/>
          <w:szCs w:val="27"/>
          <w:lang w:val="en-GB"/>
        </w:rPr>
        <w:t>. Located just a few kilometres from the Bulgarian border, they offer a more relaxed vibe and a welcome escape from the crowds.</w:t>
      </w:r>
    </w:p>
    <w:p w14:paraId="6213F921" w14:textId="77777777" w:rsidR="00C9313D" w:rsidRPr="000316E1" w:rsidRDefault="00C9313D">
      <w:pPr>
        <w:rPr>
          <w:lang w:val="en-GB"/>
        </w:rPr>
      </w:pPr>
    </w:p>
    <w:sectPr w:rsidR="00C9313D" w:rsidRPr="000316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E1"/>
    <w:rsid w:val="000316E1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9362"/>
  <w15:chartTrackingRefBased/>
  <w15:docId w15:val="{E256AB6C-1BBF-49B9-B1CD-F9861099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3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316E1"/>
    <w:rPr>
      <w:b/>
      <w:bCs/>
    </w:rPr>
  </w:style>
  <w:style w:type="character" w:styleId="Hervorhebung">
    <w:name w:val="Emphasis"/>
    <w:basedOn w:val="Absatz-Standardschriftart"/>
    <w:uiPriority w:val="20"/>
    <w:qFormat/>
    <w:rsid w:val="000316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2020-11-04T16:36:00Z</dcterms:created>
  <dcterms:modified xsi:type="dcterms:W3CDTF">2020-11-04T16:37:00Z</dcterms:modified>
</cp:coreProperties>
</file>