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62" w:rsidRPr="0085170D" w:rsidRDefault="00952462" w:rsidP="00952462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85170D">
        <w:rPr>
          <w:rFonts w:cs="Times New Roman"/>
          <w:b/>
          <w:bCs/>
          <w:sz w:val="24"/>
          <w:szCs w:val="24"/>
        </w:rPr>
        <w:t>Федеральное государственное автономное учреждение высшего профессионального образования «Национальный исследовательский университет «Высшая школа экономики»</w:t>
      </w: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  <w:r w:rsidRPr="0085170D">
        <w:rPr>
          <w:sz w:val="24"/>
          <w:szCs w:val="24"/>
        </w:rPr>
        <w:t>МИЭМ НИУ ВШЭ</w:t>
      </w: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  <w:r w:rsidRPr="0085170D">
        <w:rPr>
          <w:sz w:val="24"/>
          <w:szCs w:val="24"/>
        </w:rPr>
        <w:t>Кафедра «Кибернетика»</w:t>
      </w: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pStyle w:val="a5"/>
        <w:rPr>
          <w:rFonts w:cs="Times New Roman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  <w:r w:rsidRPr="0085170D">
        <w:rPr>
          <w:b/>
          <w:bCs/>
          <w:sz w:val="24"/>
          <w:szCs w:val="24"/>
        </w:rPr>
        <w:t>ОТЧЕТ</w:t>
      </w: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  <w:r w:rsidRPr="0085170D">
        <w:rPr>
          <w:b/>
          <w:bCs/>
          <w:sz w:val="24"/>
          <w:szCs w:val="24"/>
        </w:rPr>
        <w:t xml:space="preserve">К ЛАБОРАТОРНОЙ РАБОТЕ №3 </w:t>
      </w: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  <w:r w:rsidRPr="0085170D">
        <w:rPr>
          <w:b/>
          <w:bCs/>
          <w:sz w:val="24"/>
          <w:szCs w:val="24"/>
        </w:rPr>
        <w:t>по дисциплине</w:t>
      </w: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  <w:r w:rsidRPr="0085170D">
        <w:rPr>
          <w:b/>
          <w:bCs/>
          <w:sz w:val="24"/>
          <w:szCs w:val="24"/>
        </w:rPr>
        <w:t>«Регрессионные модели сложных систем»</w:t>
      </w: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right"/>
        <w:rPr>
          <w:b/>
          <w:bCs/>
          <w:sz w:val="24"/>
          <w:szCs w:val="24"/>
        </w:rPr>
      </w:pPr>
    </w:p>
    <w:p w:rsidR="00952462" w:rsidRPr="0085170D" w:rsidRDefault="00952462" w:rsidP="00952462">
      <w:pPr>
        <w:spacing w:line="100" w:lineRule="atLeast"/>
        <w:jc w:val="right"/>
        <w:rPr>
          <w:sz w:val="24"/>
          <w:szCs w:val="24"/>
        </w:rPr>
      </w:pPr>
      <w:r w:rsidRPr="0085170D">
        <w:rPr>
          <w:sz w:val="24"/>
          <w:szCs w:val="24"/>
        </w:rPr>
        <w:tab/>
      </w:r>
      <w:r w:rsidRPr="0085170D">
        <w:rPr>
          <w:sz w:val="24"/>
          <w:szCs w:val="24"/>
        </w:rPr>
        <w:tab/>
      </w:r>
      <w:r w:rsidRPr="0085170D">
        <w:rPr>
          <w:sz w:val="24"/>
          <w:szCs w:val="24"/>
        </w:rPr>
        <w:tab/>
        <w:t xml:space="preserve">    Работу выполнил   </w:t>
      </w:r>
    </w:p>
    <w:p w:rsidR="00952462" w:rsidRPr="0085170D" w:rsidRDefault="00952462" w:rsidP="00952462">
      <w:pPr>
        <w:spacing w:line="100" w:lineRule="atLeast"/>
        <w:jc w:val="right"/>
        <w:rPr>
          <w:sz w:val="24"/>
          <w:szCs w:val="24"/>
        </w:rPr>
      </w:pPr>
      <w:r w:rsidRPr="0085170D">
        <w:rPr>
          <w:sz w:val="24"/>
          <w:szCs w:val="24"/>
        </w:rPr>
        <w:t>студент группы МС-91</w:t>
      </w:r>
    </w:p>
    <w:p w:rsidR="00952462" w:rsidRPr="0085170D" w:rsidRDefault="00952462" w:rsidP="00952462">
      <w:pPr>
        <w:spacing w:line="100" w:lineRule="atLeast"/>
        <w:jc w:val="right"/>
        <w:rPr>
          <w:sz w:val="24"/>
          <w:szCs w:val="24"/>
        </w:rPr>
      </w:pPr>
      <w:r w:rsidRPr="0085170D">
        <w:rPr>
          <w:sz w:val="24"/>
          <w:szCs w:val="24"/>
        </w:rPr>
        <w:t xml:space="preserve">А. С. Ковалевский  </w:t>
      </w:r>
    </w:p>
    <w:p w:rsidR="00952462" w:rsidRPr="0085170D" w:rsidRDefault="00952462" w:rsidP="00952462">
      <w:pPr>
        <w:spacing w:line="100" w:lineRule="atLeast"/>
        <w:jc w:val="right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rPr>
          <w:sz w:val="24"/>
          <w:szCs w:val="24"/>
        </w:rPr>
      </w:pPr>
    </w:p>
    <w:p w:rsidR="00952462" w:rsidRPr="0085170D" w:rsidRDefault="00952462" w:rsidP="00952462">
      <w:pPr>
        <w:spacing w:line="360" w:lineRule="auto"/>
        <w:jc w:val="center"/>
        <w:rPr>
          <w:sz w:val="24"/>
          <w:szCs w:val="24"/>
        </w:rPr>
      </w:pPr>
      <w:r w:rsidRPr="0085170D">
        <w:rPr>
          <w:sz w:val="24"/>
          <w:szCs w:val="24"/>
        </w:rPr>
        <w:t>Москва, 2014</w:t>
      </w:r>
    </w:p>
    <w:p w:rsidR="00952462" w:rsidRPr="0085170D" w:rsidRDefault="00952462" w:rsidP="00952462">
      <w:pPr>
        <w:spacing w:line="360" w:lineRule="auto"/>
        <w:rPr>
          <w:sz w:val="24"/>
          <w:szCs w:val="24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 w:rsidRPr="0085170D">
        <w:rPr>
          <w:sz w:val="24"/>
          <w:szCs w:val="24"/>
          <w:lang w:val="en-US"/>
        </w:rPr>
        <w:br w:type="page"/>
      </w:r>
      <w:r w:rsidRPr="0085170D">
        <w:rPr>
          <w:b/>
          <w:sz w:val="24"/>
          <w:szCs w:val="24"/>
        </w:rPr>
        <w:lastRenderedPageBreak/>
        <w:t>Часть 1. Первичная статическая обработка.</w:t>
      </w:r>
      <w:r w:rsidRPr="0085170D">
        <w:rPr>
          <w:sz w:val="24"/>
          <w:szCs w:val="24"/>
          <w:lang w:val="en-US"/>
        </w:rPr>
        <w:br w:type="page"/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 w:rsidRPr="0085170D">
        <w:rPr>
          <w:sz w:val="24"/>
          <w:szCs w:val="24"/>
        </w:rPr>
        <w:t>Таблица исходных данных выглядит следующим образом: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bookmarkStart w:id="0" w:name="_GoBack"/>
      <w:bookmarkEnd w:id="0"/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 w:rsidRPr="0085170D">
        <w:rPr>
          <w:sz w:val="24"/>
          <w:szCs w:val="24"/>
        </w:rPr>
        <w:t>По результатам построения диаграмм размаха вокруг среднего с размахом в одно стандартное отклонение, можем увидеть ниже, что точки исключать нет необходимости.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  <w:sectPr w:rsidR="00952462" w:rsidSect="00231374">
          <w:pgSz w:w="12240" w:h="15840"/>
          <w:pgMar w:top="720" w:right="720" w:bottom="720" w:left="720" w:header="720" w:footer="720" w:gutter="0"/>
          <w:cols w:space="720"/>
          <w:noEndnote/>
        </w:sect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После того как обнаружили, что аномальных данных нет можем приступить к построению следующих диаграмм рассеяния: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70F31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Видно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что</w:t>
      </w:r>
      <w:proofErr w:type="spellEnd"/>
      <w:r>
        <w:rPr>
          <w:sz w:val="24"/>
          <w:szCs w:val="24"/>
          <w:lang w:val="en-US"/>
        </w:rPr>
        <w:t xml:space="preserve"> PI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FOOD, PI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CLOT, </w:t>
      </w:r>
      <w:proofErr w:type="spellStart"/>
      <w:r>
        <w:rPr>
          <w:sz w:val="24"/>
          <w:szCs w:val="24"/>
          <w:lang w:val="en-US"/>
        </w:rPr>
        <w:t>скорее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всего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связаны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линейной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зависимостью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GASOL </w:t>
      </w:r>
      <w:r>
        <w:rPr>
          <w:sz w:val="24"/>
          <w:szCs w:val="24"/>
        </w:rPr>
        <w:t xml:space="preserve">связана с переменными </w:t>
      </w:r>
      <w:r>
        <w:rPr>
          <w:sz w:val="24"/>
          <w:szCs w:val="24"/>
          <w:lang w:val="en-US"/>
        </w:rPr>
        <w:t xml:space="preserve">PI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FOOD </w:t>
      </w:r>
      <w:r>
        <w:rPr>
          <w:sz w:val="24"/>
          <w:szCs w:val="24"/>
        </w:rPr>
        <w:t xml:space="preserve">чуть более нелинейной </w:t>
      </w:r>
      <w:proofErr w:type="gramStart"/>
      <w:r>
        <w:rPr>
          <w:sz w:val="24"/>
          <w:szCs w:val="24"/>
        </w:rPr>
        <w:t xml:space="preserve">чем  </w:t>
      </w:r>
      <w:r>
        <w:rPr>
          <w:sz w:val="24"/>
          <w:szCs w:val="24"/>
          <w:lang w:val="en-US"/>
        </w:rPr>
        <w:t>CLOT</w:t>
      </w:r>
      <w:proofErr w:type="gramEnd"/>
      <w:r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</w:rPr>
        <w:t xml:space="preserve">В то же время не похоже, что переменная </w:t>
      </w:r>
      <w:r>
        <w:rPr>
          <w:sz w:val="24"/>
          <w:szCs w:val="24"/>
          <w:lang w:val="en-US"/>
        </w:rPr>
        <w:t xml:space="preserve">TAB </w:t>
      </w:r>
      <w:r>
        <w:rPr>
          <w:sz w:val="24"/>
          <w:szCs w:val="24"/>
        </w:rPr>
        <w:t>связана с другими переменными.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776470" cy="1741170"/>
            <wp:effectExtent l="0" t="0" r="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Часть</w:t>
      </w:r>
      <w:proofErr w:type="spellEnd"/>
      <w:r>
        <w:rPr>
          <w:b/>
          <w:sz w:val="24"/>
          <w:szCs w:val="24"/>
          <w:lang w:val="en-US"/>
        </w:rPr>
        <w:t xml:space="preserve"> 2. </w:t>
      </w:r>
      <w:proofErr w:type="spellStart"/>
      <w:proofErr w:type="gramStart"/>
      <w:r>
        <w:rPr>
          <w:b/>
          <w:sz w:val="24"/>
          <w:szCs w:val="24"/>
          <w:lang w:val="en-US"/>
        </w:rPr>
        <w:t>Построение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модели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множестенной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линейной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регрессии</w:t>
      </w:r>
      <w:proofErr w:type="spellEnd"/>
      <w:r>
        <w:rPr>
          <w:b/>
          <w:sz w:val="24"/>
          <w:szCs w:val="24"/>
          <w:lang w:val="en-US"/>
        </w:rPr>
        <w:t>.</w:t>
      </w:r>
      <w:proofErr w:type="gramEnd"/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В качестве зависимой переменной выбираем </w:t>
      </w:r>
      <w:r>
        <w:rPr>
          <w:sz w:val="24"/>
          <w:szCs w:val="24"/>
          <w:lang w:val="en-US"/>
        </w:rPr>
        <w:t>PI.</w:t>
      </w:r>
      <w:r>
        <w:rPr>
          <w:sz w:val="24"/>
          <w:szCs w:val="24"/>
        </w:rPr>
        <w:t xml:space="preserve"> По итогам множественной регрессии, построенной в пакете </w:t>
      </w:r>
      <w:r>
        <w:rPr>
          <w:sz w:val="24"/>
          <w:szCs w:val="24"/>
          <w:lang w:val="en-US"/>
        </w:rPr>
        <w:t xml:space="preserve">STATISTICA, </w:t>
      </w:r>
      <w:r>
        <w:rPr>
          <w:sz w:val="24"/>
          <w:szCs w:val="24"/>
        </w:rPr>
        <w:t>находим значимые переменные и свободный член (выделены красным):</w:t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33670" cy="2324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07710" cy="1964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EC4947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 xml:space="preserve">В </w:t>
      </w:r>
      <w:proofErr w:type="spellStart"/>
      <w:r>
        <w:rPr>
          <w:sz w:val="24"/>
          <w:szCs w:val="24"/>
          <w:lang w:val="en-US"/>
        </w:rPr>
        <w:t>результате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удаления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незначимой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переменной</w:t>
      </w:r>
      <w:proofErr w:type="spellEnd"/>
      <w:r>
        <w:rPr>
          <w:sz w:val="24"/>
          <w:szCs w:val="24"/>
          <w:lang w:val="en-US"/>
        </w:rPr>
        <w:t xml:space="preserve"> TOBAC, </w:t>
      </w:r>
      <w:r>
        <w:rPr>
          <w:sz w:val="24"/>
          <w:szCs w:val="24"/>
        </w:rPr>
        <w:t>коэффициенты, свободный член и стандартные ошибки уменьшились, а следовательно модель улучшилась.</w:t>
      </w:r>
      <w:proofErr w:type="gramEnd"/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Итоговые статистики множественной регрессии: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19270" cy="1673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Исходя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из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данных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таблицы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видим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модель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описывает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данные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адекватно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Часть</w:t>
      </w:r>
      <w:proofErr w:type="spellEnd"/>
      <w:r>
        <w:rPr>
          <w:b/>
          <w:sz w:val="24"/>
          <w:szCs w:val="24"/>
          <w:lang w:val="en-US"/>
        </w:rPr>
        <w:t xml:space="preserve"> 3. </w:t>
      </w:r>
      <w:proofErr w:type="spellStart"/>
      <w:proofErr w:type="gramStart"/>
      <w:r>
        <w:rPr>
          <w:b/>
          <w:sz w:val="24"/>
          <w:szCs w:val="24"/>
          <w:lang w:val="en-US"/>
        </w:rPr>
        <w:t>Анализ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адекватности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полученной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модели</w:t>
      </w:r>
      <w:proofErr w:type="spellEnd"/>
      <w:r>
        <w:rPr>
          <w:b/>
          <w:sz w:val="24"/>
          <w:szCs w:val="24"/>
          <w:lang w:val="en-US"/>
        </w:rPr>
        <w:t>.</w:t>
      </w:r>
      <w:proofErr w:type="gramEnd"/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 w:rsidRPr="00EC4947">
        <w:rPr>
          <w:sz w:val="24"/>
          <w:szCs w:val="24"/>
        </w:rPr>
        <w:t xml:space="preserve">Поскольку </w:t>
      </w:r>
      <w:r>
        <w:rPr>
          <w:sz w:val="24"/>
          <w:szCs w:val="24"/>
        </w:rPr>
        <w:t>по полученным параметрам регрессии модель признана адекватной, анализируем остатки.</w:t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Распределение остатков приблизительно напоминает нормальное:</w:t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79310" cy="538924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D71DF5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Точки распределены хаотично, а следовательно остатки не зависят от предсказанных и наблюдаемых значений</w:t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98360" cy="5398770"/>
            <wp:effectExtent l="0" t="0" r="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198360" cy="5398770"/>
            <wp:effectExtent l="0" t="0" r="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Значение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Дарбина-Уотсона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находится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между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00434">
        <w:rPr>
          <w:sz w:val="24"/>
          <w:szCs w:val="24"/>
          <w:lang w:val="en-US"/>
        </w:rPr>
        <w:t>d</w:t>
      </w:r>
      <w:r w:rsidRPr="00200434">
        <w:rPr>
          <w:sz w:val="24"/>
          <w:szCs w:val="24"/>
          <w:vertAlign w:val="subscript"/>
          <w:lang w:val="en-US"/>
        </w:rPr>
        <w:t>L</w:t>
      </w:r>
      <w:proofErr w:type="spellEnd"/>
      <w:r w:rsidRPr="00200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1,12 </w:t>
      </w:r>
      <w:r w:rsidRPr="00200434">
        <w:rPr>
          <w:sz w:val="24"/>
          <w:szCs w:val="24"/>
        </w:rPr>
        <w:t xml:space="preserve">и </w:t>
      </w:r>
      <w:proofErr w:type="spellStart"/>
      <w:r w:rsidRPr="00200434">
        <w:rPr>
          <w:sz w:val="24"/>
          <w:szCs w:val="24"/>
          <w:lang w:val="en-US"/>
        </w:rPr>
        <w:t>d</w:t>
      </w:r>
      <w:r w:rsidRPr="00200434">
        <w:rPr>
          <w:sz w:val="24"/>
          <w:szCs w:val="24"/>
          <w:vertAlign w:val="subscript"/>
          <w:lang w:val="en-US"/>
        </w:rPr>
        <w:t>U</w:t>
      </w:r>
      <w:proofErr w:type="spellEnd"/>
      <w:r w:rsidRPr="00200434">
        <w:rPr>
          <w:sz w:val="24"/>
          <w:szCs w:val="24"/>
        </w:rPr>
        <w:t xml:space="preserve"> </w:t>
      </w:r>
      <w:r>
        <w:rPr>
          <w:sz w:val="24"/>
          <w:szCs w:val="24"/>
        </w:rPr>
        <w:t>= 1,66 (</w:t>
      </w:r>
      <w:r>
        <w:rPr>
          <w:sz w:val="24"/>
          <w:szCs w:val="24"/>
          <w:lang w:val="en-US"/>
        </w:rPr>
        <w:t>n = 25</w:t>
      </w:r>
      <w:r>
        <w:rPr>
          <w:sz w:val="24"/>
          <w:szCs w:val="24"/>
        </w:rPr>
        <w:t xml:space="preserve">, k = 3 </w:t>
      </w:r>
      <w:r w:rsidRPr="00200434">
        <w:rPr>
          <w:sz w:val="24"/>
          <w:szCs w:val="24"/>
        </w:rPr>
        <w:t>при 5%-ном уровне значимости</w:t>
      </w:r>
      <w:r>
        <w:rPr>
          <w:sz w:val="24"/>
          <w:szCs w:val="24"/>
        </w:rPr>
        <w:t xml:space="preserve">) – </w:t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22700" cy="1196340"/>
            <wp:effectExtent l="0" t="0" r="1270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2607290" cy="55543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29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202430" cy="13328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Pr="0085170D" w:rsidRDefault="00952462" w:rsidP="00952462">
      <w:pPr>
        <w:widowControl w:val="0"/>
        <w:tabs>
          <w:tab w:val="left" w:pos="660"/>
          <w:tab w:val="left" w:pos="1320"/>
          <w:tab w:val="left" w:pos="1965"/>
          <w:tab w:val="left" w:pos="2625"/>
          <w:tab w:val="left" w:pos="3285"/>
          <w:tab w:val="left" w:pos="3945"/>
          <w:tab w:val="left" w:pos="4590"/>
          <w:tab w:val="left" w:pos="5250"/>
          <w:tab w:val="left" w:pos="5910"/>
          <w:tab w:val="left" w:pos="6570"/>
          <w:tab w:val="left" w:pos="7215"/>
          <w:tab w:val="left" w:pos="7875"/>
          <w:tab w:val="left" w:pos="8535"/>
          <w:tab w:val="left" w:pos="9195"/>
          <w:tab w:val="left" w:pos="9840"/>
          <w:tab w:val="left" w:pos="10500"/>
          <w:tab w:val="left" w:pos="11160"/>
          <w:tab w:val="left" w:pos="11820"/>
          <w:tab w:val="left" w:pos="12465"/>
          <w:tab w:val="left" w:pos="13125"/>
          <w:tab w:val="left" w:pos="13785"/>
          <w:tab w:val="left" w:pos="14445"/>
          <w:tab w:val="left" w:pos="15090"/>
          <w:tab w:val="left" w:pos="15750"/>
          <w:tab w:val="left" w:pos="16410"/>
          <w:tab w:val="left" w:pos="17070"/>
          <w:tab w:val="left" w:pos="17715"/>
          <w:tab w:val="left" w:pos="18375"/>
          <w:tab w:val="left" w:pos="19035"/>
          <w:tab w:val="left" w:pos="19695"/>
          <w:tab w:val="left" w:pos="20340"/>
          <w:tab w:val="left" w:pos="21000"/>
        </w:tabs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52462" w:rsidRDefault="00952462" w:rsidP="00952462">
      <w:pPr>
        <w:jc w:val="center"/>
        <w:rPr>
          <w:b/>
          <w:sz w:val="24"/>
          <w:szCs w:val="24"/>
        </w:rPr>
      </w:pPr>
      <w:r w:rsidRPr="00C65D2A">
        <w:rPr>
          <w:b/>
          <w:sz w:val="24"/>
          <w:szCs w:val="24"/>
        </w:rPr>
        <w:t>Заключение</w:t>
      </w:r>
    </w:p>
    <w:p w:rsidR="00952462" w:rsidRDefault="00952462" w:rsidP="00952462">
      <w:pPr>
        <w:rPr>
          <w:sz w:val="24"/>
          <w:szCs w:val="24"/>
        </w:rPr>
      </w:pPr>
      <w:r>
        <w:rPr>
          <w:sz w:val="24"/>
          <w:szCs w:val="24"/>
        </w:rPr>
        <w:t>Исходя из проведенных исследований, можно считать, что модель адекватна.</w:t>
      </w:r>
    </w:p>
    <w:p w:rsidR="00952462" w:rsidRDefault="00952462" w:rsidP="00952462">
      <w:pPr>
        <w:rPr>
          <w:sz w:val="24"/>
          <w:szCs w:val="24"/>
        </w:rPr>
      </w:pPr>
      <w:r>
        <w:rPr>
          <w:sz w:val="24"/>
          <w:szCs w:val="24"/>
        </w:rPr>
        <w:t>Итоговое уравнение регрессии можно записать следующим образом:</w:t>
      </w:r>
    </w:p>
    <w:p w:rsidR="00952462" w:rsidRDefault="00952462" w:rsidP="0095246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PI = 0.184855 FOOD + 0.545646 CLOT + 0.340840 GASOL – 394.467</w:t>
      </w:r>
    </w:p>
    <w:p w:rsidR="00952462" w:rsidRDefault="00952462" w:rsidP="00952462">
      <w:pPr>
        <w:rPr>
          <w:sz w:val="24"/>
          <w:szCs w:val="24"/>
        </w:rPr>
      </w:pPr>
      <w:r>
        <w:rPr>
          <w:sz w:val="24"/>
          <w:szCs w:val="24"/>
        </w:rPr>
        <w:t>Основные характеристики ее качества:</w:t>
      </w:r>
    </w:p>
    <w:p w:rsidR="00952462" w:rsidRPr="00D7685A" w:rsidRDefault="00952462" w:rsidP="00952462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D7685A">
        <w:rPr>
          <w:sz w:val="24"/>
          <w:szCs w:val="24"/>
          <w:lang w:val="en-US"/>
        </w:rPr>
        <w:t xml:space="preserve">R2 = </w:t>
      </w:r>
      <w:r>
        <w:rPr>
          <w:sz w:val="24"/>
          <w:szCs w:val="24"/>
          <w:lang w:val="en-US"/>
        </w:rPr>
        <w:t>0.996</w:t>
      </w:r>
    </w:p>
    <w:p w:rsidR="00952462" w:rsidRPr="00D7685A" w:rsidRDefault="00952462" w:rsidP="00952462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Стандартная ошибка оценки = 15.314</w:t>
      </w:r>
    </w:p>
    <w:p w:rsidR="00427B0A" w:rsidRDefault="00427B0A"/>
    <w:sectPr w:rsidR="00427B0A" w:rsidSect="0085170D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6F16"/>
    <w:multiLevelType w:val="hybridMultilevel"/>
    <w:tmpl w:val="E4122B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62"/>
    <w:rsid w:val="00427B0A"/>
    <w:rsid w:val="004A4A13"/>
    <w:rsid w:val="0095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CDE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62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ризонтальная линия"/>
    <w:basedOn w:val="a"/>
    <w:next w:val="a4"/>
    <w:rsid w:val="00952462"/>
    <w:pPr>
      <w:widowControl w:val="0"/>
      <w:suppressLineNumbers/>
      <w:pBdr>
        <w:bottom w:val="double" w:sz="2" w:space="0" w:color="808080"/>
      </w:pBdr>
      <w:suppressAutoHyphens/>
      <w:spacing w:after="283"/>
    </w:pPr>
    <w:rPr>
      <w:rFonts w:eastAsia="SimSun" w:cs="Mangal"/>
      <w:kern w:val="2"/>
      <w:sz w:val="12"/>
      <w:szCs w:val="12"/>
      <w:lang w:eastAsia="hi-IN"/>
    </w:rPr>
  </w:style>
  <w:style w:type="paragraph" w:customStyle="1" w:styleId="a5">
    <w:name w:val="Титульный лист"/>
    <w:basedOn w:val="a"/>
    <w:rsid w:val="00952462"/>
    <w:pPr>
      <w:widowControl w:val="0"/>
      <w:suppressAutoHyphens/>
      <w:spacing w:line="360" w:lineRule="auto"/>
      <w:jc w:val="center"/>
    </w:pPr>
    <w:rPr>
      <w:rFonts w:eastAsia="SimSun" w:cs="Mangal"/>
      <w:kern w:val="2"/>
      <w:sz w:val="24"/>
      <w:szCs w:val="24"/>
      <w:lang w:eastAsia="hi-IN"/>
    </w:rPr>
  </w:style>
  <w:style w:type="paragraph" w:styleId="a6">
    <w:name w:val="List Paragraph"/>
    <w:basedOn w:val="a"/>
    <w:uiPriority w:val="34"/>
    <w:qFormat/>
    <w:rsid w:val="00952462"/>
    <w:pPr>
      <w:ind w:left="720"/>
      <w:contextualSpacing/>
    </w:pPr>
  </w:style>
  <w:style w:type="paragraph" w:styleId="a4">
    <w:name w:val="Body Text"/>
    <w:basedOn w:val="a"/>
    <w:link w:val="a7"/>
    <w:uiPriority w:val="99"/>
    <w:semiHidden/>
    <w:unhideWhenUsed/>
    <w:rsid w:val="00952462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rsid w:val="0095246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62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ризонтальная линия"/>
    <w:basedOn w:val="a"/>
    <w:next w:val="a4"/>
    <w:rsid w:val="00952462"/>
    <w:pPr>
      <w:widowControl w:val="0"/>
      <w:suppressLineNumbers/>
      <w:pBdr>
        <w:bottom w:val="double" w:sz="2" w:space="0" w:color="808080"/>
      </w:pBdr>
      <w:suppressAutoHyphens/>
      <w:spacing w:after="283"/>
    </w:pPr>
    <w:rPr>
      <w:rFonts w:eastAsia="SimSun" w:cs="Mangal"/>
      <w:kern w:val="2"/>
      <w:sz w:val="12"/>
      <w:szCs w:val="12"/>
      <w:lang w:eastAsia="hi-IN"/>
    </w:rPr>
  </w:style>
  <w:style w:type="paragraph" w:customStyle="1" w:styleId="a5">
    <w:name w:val="Титульный лист"/>
    <w:basedOn w:val="a"/>
    <w:rsid w:val="00952462"/>
    <w:pPr>
      <w:widowControl w:val="0"/>
      <w:suppressAutoHyphens/>
      <w:spacing w:line="360" w:lineRule="auto"/>
      <w:jc w:val="center"/>
    </w:pPr>
    <w:rPr>
      <w:rFonts w:eastAsia="SimSun" w:cs="Mangal"/>
      <w:kern w:val="2"/>
      <w:sz w:val="24"/>
      <w:szCs w:val="24"/>
      <w:lang w:eastAsia="hi-IN"/>
    </w:rPr>
  </w:style>
  <w:style w:type="paragraph" w:styleId="a6">
    <w:name w:val="List Paragraph"/>
    <w:basedOn w:val="a"/>
    <w:uiPriority w:val="34"/>
    <w:qFormat/>
    <w:rsid w:val="00952462"/>
    <w:pPr>
      <w:ind w:left="720"/>
      <w:contextualSpacing/>
    </w:pPr>
  </w:style>
  <w:style w:type="paragraph" w:styleId="a4">
    <w:name w:val="Body Text"/>
    <w:basedOn w:val="a"/>
    <w:link w:val="a7"/>
    <w:uiPriority w:val="99"/>
    <w:semiHidden/>
    <w:unhideWhenUsed/>
    <w:rsid w:val="00952462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rsid w:val="009524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image" Target="media/image15.wm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AlexanderFade</dc:creator>
  <cp:keywords/>
  <dc:description/>
  <cp:lastModifiedBy>AlexanderFade</cp:lastModifiedBy>
  <cp:revision>1</cp:revision>
  <dcterms:created xsi:type="dcterms:W3CDTF">2015-01-22T11:48:00Z</dcterms:created>
  <dcterms:modified xsi:type="dcterms:W3CDTF">2015-01-22T11:51:00Z</dcterms:modified>
</cp:coreProperties>
</file>