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УО «Брестский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ИИТ</w:t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№8</w:t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 дисциплине: “Языки программирования”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Тема: «Python. Основы Pandas»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Вариант №6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536" w:firstLine="0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Выполнил</w:t>
      </w:r>
      <w:r w:rsidDel="00000000" w:rsidR="00000000" w:rsidRPr="00000000">
        <w:rPr>
          <w:sz w:val="28"/>
          <w:szCs w:val="28"/>
          <w:rtl w:val="0"/>
        </w:rPr>
        <w:t xml:space="preserve">: студент 2 курса</w:t>
      </w:r>
    </w:p>
    <w:p w:rsidR="00000000" w:rsidDel="00000000" w:rsidP="00000000" w:rsidRDefault="00000000" w:rsidRPr="00000000" w14:paraId="00000015">
      <w:pPr>
        <w:ind w:left="4536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группы ПО-7             </w:t>
      </w:r>
    </w:p>
    <w:p w:rsidR="00000000" w:rsidDel="00000000" w:rsidP="00000000" w:rsidRDefault="00000000" w:rsidRPr="00000000" w14:paraId="00000016">
      <w:pPr>
        <w:ind w:left="4536" w:firstLine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Рекун И.В.</w:t>
      </w:r>
    </w:p>
    <w:p w:rsidR="00000000" w:rsidDel="00000000" w:rsidP="00000000" w:rsidRDefault="00000000" w:rsidRPr="00000000" w14:paraId="00000017">
      <w:pPr>
        <w:ind w:left="4536" w:firstLine="0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Проверила: </w:t>
      </w:r>
      <w:r w:rsidDel="00000000" w:rsidR="00000000" w:rsidRPr="00000000">
        <w:rPr>
          <w:sz w:val="28"/>
          <w:szCs w:val="28"/>
          <w:rtl w:val="0"/>
        </w:rPr>
        <w:t xml:space="preserve">Бойко Д.О.</w:t>
      </w:r>
    </w:p>
    <w:p w:rsidR="00000000" w:rsidDel="00000000" w:rsidP="00000000" w:rsidRDefault="00000000" w:rsidRPr="00000000" w14:paraId="00000018">
      <w:pPr>
        <w:ind w:left="453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72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60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Брест 2021</w:t>
      </w:r>
    </w:p>
    <w:p w:rsidR="00000000" w:rsidDel="00000000" w:rsidP="00000000" w:rsidRDefault="00000000" w:rsidRPr="00000000" w14:paraId="0000001B">
      <w:pPr>
        <w:pStyle w:val="Heading3"/>
        <w:spacing w:after="240" w:before="0" w:line="288" w:lineRule="auto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1C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Ознакомиться с основами библиотеки pandas и научиться строить графики с использованием библиотек matplotlib.pyplot и seaborn.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spacing w:after="240" w:before="0" w:line="288" w:lineRule="auto"/>
        <w:rPr/>
      </w:pPr>
      <w:r w:rsidDel="00000000" w:rsidR="00000000" w:rsidRPr="00000000">
        <w:rPr>
          <w:rtl w:val="0"/>
        </w:rPr>
        <w:t xml:space="preserve">Общие требования</w:t>
      </w:r>
    </w:p>
    <w:p w:rsidR="00000000" w:rsidDel="00000000" w:rsidP="00000000" w:rsidRDefault="00000000" w:rsidRPr="00000000" w14:paraId="0000001F">
      <w:pPr>
        <w:spacing w:after="0" w:line="240" w:lineRule="auto"/>
        <w:ind w:left="400" w:firstLine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1.   Загрузить датасет в pandas и проверить на доступность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400" w:firstLine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2.   Вывести общую информацию о датасете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400" w:firstLine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3.   Проверка наличия NULL-данных. При их наличии вывести на экран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400" w:firstLine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4.   Удалить колонки "Z_CostContact", "Z_Revenue"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400" w:firstLine="0"/>
        <w:jc w:val="both"/>
        <w:rPr>
          <w:sz w:val="24"/>
          <w:szCs w:val="24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5.   Переименовать колонку "Year_Birth" в "Age"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400" w:firstLine="0"/>
        <w:jc w:val="both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6. Оценить состояние колонок "Marital_Status", "Education". Построить информативные диаграммы и гистограммы для каждой. 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гистаграмму по колонке "Age" и оценить на распределение по Гауссу. 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 полей "Kidhome" и "Teenhome", "Response" и "Income" (диаграммы и гистограммы)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Построить графики "Response", "Marital_Status", "Education" и  "Kidhome" пообразцу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9130" cy="3959225"/>
            <wp:effectExtent b="0" l="0" r="0" t="0"/>
            <wp:docPr descr="IMG_256" id="2" name="image1.png"/>
            <a:graphic>
              <a:graphicData uri="http://schemas.openxmlformats.org/drawingml/2006/picture">
                <pic:pic>
                  <pic:nvPicPr>
                    <pic:cNvPr descr="IMG_256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9130" cy="395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Построить heatmap для всех числовых колонок:</w:t>
      </w:r>
    </w:p>
    <w:p w:rsidR="00000000" w:rsidDel="00000000" w:rsidP="00000000" w:rsidRDefault="00000000" w:rsidRPr="00000000" w14:paraId="00000029">
      <w:pPr>
        <w:spacing w:after="0" w:line="240" w:lineRule="auto"/>
        <w:ind w:left="40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spacing w:after="240" w:before="0" w:line="288" w:lineRule="auto"/>
        <w:rPr/>
      </w:pPr>
      <w:r w:rsidDel="00000000" w:rsidR="00000000" w:rsidRPr="00000000">
        <w:rPr>
          <w:rtl w:val="0"/>
        </w:rPr>
        <w:t xml:space="preserve">Решение:</w:t>
      </w:r>
    </w:p>
    <w:p w:rsidR="00000000" w:rsidDel="00000000" w:rsidP="00000000" w:rsidRDefault="00000000" w:rsidRPr="00000000" w14:paraId="0000002B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№1</w:t>
      </w:r>
    </w:p>
    <w:p w:rsidR="00000000" w:rsidDel="00000000" w:rsidP="00000000" w:rsidRDefault="00000000" w:rsidRPr="00000000" w14:paraId="0000002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df = pd.read_csv("dataset.csv", delimiter="\t")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№2</w:t>
      </w:r>
    </w:p>
    <w:p w:rsidR="00000000" w:rsidDel="00000000" w:rsidP="00000000" w:rsidRDefault="00000000" w:rsidRPr="00000000" w14:paraId="00000030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df.info()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№3</w:t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df[df.isnull().T.any()]</w:t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№4</w:t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df.drop(["Z_CostContact", "Z_Revenue"], axis=1, inplace=True)</w:t>
      </w:r>
    </w:p>
    <w:p w:rsidR="00000000" w:rsidDel="00000000" w:rsidP="00000000" w:rsidRDefault="00000000" w:rsidRPr="00000000" w14:paraId="00000038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№5</w:t>
      </w:r>
    </w:p>
    <w:p w:rsidR="00000000" w:rsidDel="00000000" w:rsidP="00000000" w:rsidRDefault="00000000" w:rsidRPr="00000000" w14:paraId="00000039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df.rename({"Year_Birth": "Age"}, axis=1, inplace=True)</w:t>
      </w:r>
    </w:p>
    <w:p w:rsidR="00000000" w:rsidDel="00000000" w:rsidP="00000000" w:rsidRDefault="00000000" w:rsidRPr="00000000" w14:paraId="0000003B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№6</w:t>
      </w:r>
    </w:p>
    <w:p w:rsidR="00000000" w:rsidDel="00000000" w:rsidP="00000000" w:rsidRDefault="00000000" w:rsidRPr="00000000" w14:paraId="0000003C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ms_df_c = df["Marital_Status"].value_counts().to_frame()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ms_df = ms_df_c[ms_df_c["Marital_Status"] &gt; 50]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ed_df = df["Education"].value_counts().to_frame()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ms_df[ms_df["Marital_Status"] &gt; 50].plot(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kind='pie',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autopct='%1.1f%%',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legend=None,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ylabel="",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subplots=True,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shadow=True,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explode=(0.13, 0.1, 0.1, 0.25, 0.15),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title="Marital Status",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figsize = (6,6)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ed_df.plot(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y="Education",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kind='pie',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autopct='%1.1f%%',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legend=None,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ylabel="",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shadow=True,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explode=(0.13, 0.1, 0.1, 0.25, 0.15),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title="Education",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figsize = (6,6)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sns.histplot(data=df, x="Marital_Status", stat='percent', hue="Response")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sns.histplot(data=df, x="Education", stat='percent', hue="Response")</w:t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№7</w:t>
      </w:r>
    </w:p>
    <w:p w:rsidR="00000000" w:rsidDel="00000000" w:rsidP="00000000" w:rsidRDefault="00000000" w:rsidRPr="00000000" w14:paraId="00000062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def calculate_age(born) -&gt; int: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return int(datetime.today().strftime("%Y")) - int(born)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df["Age"] = df["Age"].apply(calculate_age)</w:t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filtered_df = df[df["Age"] &lt; 100]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sns.histplot(x=filtered_df["Age"], kde=True)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6A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№8</w:t>
      </w:r>
    </w:p>
    <w:p w:rsidR="00000000" w:rsidDel="00000000" w:rsidP="00000000" w:rsidRDefault="00000000" w:rsidRPr="00000000" w14:paraId="0000006B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def show_bar(data_name: str) -&gt; None:</w:t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df[data_name].value_counts(normalize=True).mul(100).to_frame().plot(</w:t>
      </w:r>
    </w:p>
    <w:p w:rsidR="00000000" w:rsidDel="00000000" w:rsidP="00000000" w:rsidRDefault="00000000" w:rsidRPr="00000000" w14:paraId="0000006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kind='bar',</w:t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legend=None,</w:t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xlabel=data_name,</w:t>
      </w:r>
    </w:p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ylabel="Percent"</w:t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7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show_bar("Kidhome")</w:t>
      </w:r>
    </w:p>
    <w:p w:rsidR="00000000" w:rsidDel="00000000" w:rsidP="00000000" w:rsidRDefault="00000000" w:rsidRPr="00000000" w14:paraId="0000007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show_bar("Teenhome")</w:t>
      </w:r>
    </w:p>
    <w:p w:rsidR="00000000" w:rsidDel="00000000" w:rsidP="00000000" w:rsidRDefault="00000000" w:rsidRPr="00000000" w14:paraId="0000007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show_bar("Response")</w:t>
      </w:r>
    </w:p>
    <w:p w:rsidR="00000000" w:rsidDel="00000000" w:rsidP="00000000" w:rsidRDefault="00000000" w:rsidRPr="00000000" w14:paraId="0000007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sns.kdeplot(df["Income"], shade=True, clip=(10**0, 10**5.1))</w:t>
      </w:r>
    </w:p>
    <w:p w:rsidR="00000000" w:rsidDel="00000000" w:rsidP="00000000" w:rsidRDefault="00000000" w:rsidRPr="00000000" w14:paraId="0000007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A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№9</w:t>
      </w:r>
    </w:p>
    <w:p w:rsidR="00000000" w:rsidDel="00000000" w:rsidP="00000000" w:rsidRDefault="00000000" w:rsidRPr="00000000" w14:paraId="0000007B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def show_kde(hue: str, clip: tuple = (10**0, 10**5.05)):</w:t>
      </w:r>
    </w:p>
    <w:p w:rsidR="00000000" w:rsidDel="00000000" w:rsidP="00000000" w:rsidRDefault="00000000" w:rsidRPr="00000000" w14:paraId="0000007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plt.figure(figsize = (7, 7))</w:t>
      </w:r>
    </w:p>
    <w:p w:rsidR="00000000" w:rsidDel="00000000" w:rsidP="00000000" w:rsidRDefault="00000000" w:rsidRPr="00000000" w14:paraId="0000007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sns.kdeplot(data=df, x="Income", hue=hue, shade=True, clip=clip)</w:t>
      </w:r>
    </w:p>
    <w:p w:rsidR="00000000" w:rsidDel="00000000" w:rsidP="00000000" w:rsidRDefault="00000000" w:rsidRPr="00000000" w14:paraId="0000007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plt.show()</w:t>
      </w:r>
    </w:p>
    <w:p w:rsidR="00000000" w:rsidDel="00000000" w:rsidP="00000000" w:rsidRDefault="00000000" w:rsidRPr="00000000" w14:paraId="0000008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show_kde("Response")</w:t>
      </w:r>
    </w:p>
    <w:p w:rsidR="00000000" w:rsidDel="00000000" w:rsidP="00000000" w:rsidRDefault="00000000" w:rsidRPr="00000000" w14:paraId="0000008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show_kde("Marital_Status")</w:t>
      </w:r>
    </w:p>
    <w:p w:rsidR="00000000" w:rsidDel="00000000" w:rsidP="00000000" w:rsidRDefault="00000000" w:rsidRPr="00000000" w14:paraId="0000008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show_kde("Education")</w:t>
      </w:r>
    </w:p>
    <w:p w:rsidR="00000000" w:rsidDel="00000000" w:rsidP="00000000" w:rsidRDefault="00000000" w:rsidRPr="00000000" w14:paraId="0000008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show_kde("Kidhome")</w:t>
      </w:r>
    </w:p>
    <w:p w:rsidR="00000000" w:rsidDel="00000000" w:rsidP="00000000" w:rsidRDefault="00000000" w:rsidRPr="00000000" w14:paraId="00000085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№10</w:t>
      </w:r>
    </w:p>
    <w:p w:rsidR="00000000" w:rsidDel="00000000" w:rsidP="00000000" w:rsidRDefault="00000000" w:rsidRPr="00000000" w14:paraId="00000086">
      <w:pPr>
        <w:spacing w:after="0"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numerics = ['int16', 'int32', 'int64', 'float16', 'float32', 'float64']</w:t>
      </w:r>
    </w:p>
    <w:p w:rsidR="00000000" w:rsidDel="00000000" w:rsidP="00000000" w:rsidRDefault="00000000" w:rsidRPr="00000000" w14:paraId="0000008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newdf = df.select_dtypes(include=numerics)</w:t>
      </w:r>
    </w:p>
    <w:p w:rsidR="00000000" w:rsidDel="00000000" w:rsidP="00000000" w:rsidRDefault="00000000" w:rsidRPr="00000000" w14:paraId="0000008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plt.figure(figsize = (20,20))</w:t>
      </w:r>
    </w:p>
    <w:p w:rsidR="00000000" w:rsidDel="00000000" w:rsidP="00000000" w:rsidRDefault="00000000" w:rsidRPr="00000000" w14:paraId="0000008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sns.heatmap(newdf.corr(), cmap='coolwarm', annot=True, fmt='.1g')</w:t>
      </w:r>
    </w:p>
    <w:p w:rsidR="00000000" w:rsidDel="00000000" w:rsidP="00000000" w:rsidRDefault="00000000" w:rsidRPr="00000000" w14:paraId="0000008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51" w:left="1134" w:right="1133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"/>
      <w:numFmt w:val="decimal"/>
      <w:lvlText w:val="%1."/>
      <w:lvlJc w:val="left"/>
      <w:pPr>
        <w:ind w:left="760" w:hanging="360"/>
      </w:pPr>
      <w:rPr/>
    </w:lvl>
    <w:lvl w:ilvl="1">
      <w:start w:val="1"/>
      <w:numFmt w:val="lowerLetter"/>
      <w:lvlText w:val="%2."/>
      <w:lvlJc w:val="left"/>
      <w:pPr>
        <w:ind w:left="1480" w:hanging="360"/>
      </w:pPr>
      <w:rPr/>
    </w:lvl>
    <w:lvl w:ilvl="2">
      <w:start w:val="1"/>
      <w:numFmt w:val="lowerRoman"/>
      <w:lvlText w:val="%3."/>
      <w:lvlJc w:val="right"/>
      <w:pPr>
        <w:ind w:left="2200" w:hanging="180"/>
      </w:pPr>
      <w:rPr/>
    </w:lvl>
    <w:lvl w:ilvl="3">
      <w:start w:val="1"/>
      <w:numFmt w:val="decimal"/>
      <w:lvlText w:val="%4."/>
      <w:lvlJc w:val="left"/>
      <w:pPr>
        <w:ind w:left="2920" w:hanging="360"/>
      </w:pPr>
      <w:rPr/>
    </w:lvl>
    <w:lvl w:ilvl="4">
      <w:start w:val="1"/>
      <w:numFmt w:val="lowerLetter"/>
      <w:lvlText w:val="%5."/>
      <w:lvlJc w:val="left"/>
      <w:pPr>
        <w:ind w:left="3640" w:hanging="360"/>
      </w:pPr>
      <w:rPr/>
    </w:lvl>
    <w:lvl w:ilvl="5">
      <w:start w:val="1"/>
      <w:numFmt w:val="lowerRoman"/>
      <w:lvlText w:val="%6."/>
      <w:lvlJc w:val="right"/>
      <w:pPr>
        <w:ind w:left="4360" w:hanging="180"/>
      </w:pPr>
      <w:rPr/>
    </w:lvl>
    <w:lvl w:ilvl="6">
      <w:start w:val="1"/>
      <w:numFmt w:val="decimal"/>
      <w:lvlText w:val="%7."/>
      <w:lvlJc w:val="left"/>
      <w:pPr>
        <w:ind w:left="5080" w:hanging="360"/>
      </w:pPr>
      <w:rPr/>
    </w:lvl>
    <w:lvl w:ilvl="7">
      <w:start w:val="1"/>
      <w:numFmt w:val="lowerLetter"/>
      <w:lvlText w:val="%8."/>
      <w:lvlJc w:val="left"/>
      <w:pPr>
        <w:ind w:left="5800" w:hanging="360"/>
      </w:pPr>
      <w:rPr/>
    </w:lvl>
    <w:lvl w:ilvl="8">
      <w:start w:val="1"/>
      <w:numFmt w:val="lowerRoman"/>
      <w:lvlText w:val="%9."/>
      <w:lvlJc w:val="right"/>
      <w:pPr>
        <w:ind w:left="65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center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  <w:jc w:val="center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20" w:lineRule="auto"/>
      <w:jc w:val="left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/>
    <w:rPr>
      <w:rFonts w:ascii="JetBrains Mono" w:cs="JetBrains Mono" w:eastAsia="JetBrains Mono" w:hAnsi="JetBrains Mono"/>
      <w:sz w:val="20"/>
      <w:szCs w:val="20"/>
    </w:rPr>
  </w:style>
  <w:style w:type="paragraph" w:styleId="Heading5">
    <w:name w:val="heading 5"/>
    <w:basedOn w:val="Normal"/>
    <w:next w:val="Normal"/>
    <w:pPr/>
    <w:rPr>
      <w:rFonts w:ascii="JetBrains Mono" w:cs="JetBrains Mono" w:eastAsia="JetBrains Mono" w:hAnsi="JetBrains Mono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 w:val="1"/>
    <w:rsid w:val="0006566F"/>
    <w:pPr>
      <w:keepNext w:val="1"/>
      <w:keepLines w:val="1"/>
      <w:spacing w:after="240" w:before="240"/>
      <w:contextualSpacing w:val="1"/>
      <w:jc w:val="center"/>
      <w:outlineLvl w:val="0"/>
    </w:pPr>
    <w:rPr>
      <w:rFonts w:cstheme="majorBidi" w:eastAsiaTheme="majorEastAsia"/>
      <w:b w:val="1"/>
      <w:bCs w:val="1"/>
      <w:sz w:val="32"/>
      <w:szCs w:val="32"/>
      <w:lang w:val="ru-BY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06566F"/>
    <w:pPr>
      <w:keepNext w:val="1"/>
      <w:keepLines w:val="1"/>
      <w:spacing w:before="120"/>
      <w:jc w:val="center"/>
      <w:outlineLvl w:val="1"/>
    </w:pPr>
    <w:rPr>
      <w:rFonts w:eastAsiaTheme="majorEastAsia"/>
      <w:b w:val="1"/>
      <w:bCs w:val="1"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 w:val="1"/>
    <w:qFormat w:val="1"/>
    <w:rsid w:val="00306314"/>
    <w:pPr>
      <w:jc w:val="left"/>
      <w:outlineLvl w:val="2"/>
    </w:pPr>
    <w:rPr>
      <w:rFonts w:cstheme="majorBidi"/>
      <w:szCs w:val="24"/>
      <w:lang w:val="ru-BY"/>
    </w:rPr>
  </w:style>
  <w:style w:type="paragraph" w:styleId="4">
    <w:name w:val="heading 4"/>
    <w:aliases w:val="Код"/>
    <w:basedOn w:val="a"/>
    <w:next w:val="a"/>
    <w:link w:val="40"/>
    <w:uiPriority w:val="9"/>
    <w:unhideWhenUsed w:val="1"/>
    <w:qFormat w:val="1"/>
    <w:rsid w:val="00E44AC2"/>
    <w:pPr>
      <w:outlineLvl w:val="3"/>
    </w:pPr>
    <w:rPr>
      <w:rFonts w:ascii="JetBrains Mono" w:cs="JetBrains Mono" w:hAnsi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 w:val="1"/>
    <w:rsid w:val="00E44AC2"/>
    <w:pPr>
      <w:outlineLvl w:val="4"/>
    </w:pPr>
    <w:rPr>
      <w:rFonts w:ascii="JetBrains Mono" w:cs="JetBrains Mono" w:hAnsi="JetBrains Mono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06566F"/>
    <w:rPr>
      <w:rFonts w:ascii="Times New Roman" w:hAnsi="Times New Roman" w:cstheme="majorBidi" w:eastAsiaTheme="majorEastAsia"/>
      <w:b w:val="1"/>
      <w:bCs w:val="1"/>
      <w:sz w:val="32"/>
      <w:szCs w:val="32"/>
      <w:lang w:val="ru-BY"/>
    </w:rPr>
  </w:style>
  <w:style w:type="character" w:styleId="20" w:customStyle="1">
    <w:name w:val="Заголовок 2 Знак"/>
    <w:basedOn w:val="a0"/>
    <w:link w:val="2"/>
    <w:uiPriority w:val="9"/>
    <w:rsid w:val="0006566F"/>
    <w:rPr>
      <w:rFonts w:ascii="Times New Roman" w:cs="Times New Roman" w:hAnsi="Times New Roman" w:eastAsiaTheme="majorEastAsia"/>
      <w:b w:val="1"/>
      <w:bCs w:val="1"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rsid w:val="00306314"/>
    <w:rPr>
      <w:rFonts w:ascii="Times New Roman" w:hAnsi="Times New Roman" w:cstheme="majorBidi" w:eastAsiaTheme="majorEastAsia"/>
      <w:b w:val="1"/>
      <w:bCs w:val="1"/>
      <w:sz w:val="28"/>
      <w:szCs w:val="24"/>
    </w:rPr>
  </w:style>
  <w:style w:type="character" w:styleId="40" w:customStyle="1">
    <w:name w:val="Заголовок 4 Знак"/>
    <w:aliases w:val="Код Знак"/>
    <w:basedOn w:val="a0"/>
    <w:link w:val="4"/>
    <w:uiPriority w:val="9"/>
    <w:rsid w:val="00E44AC2"/>
    <w:rPr>
      <w:rFonts w:ascii="JetBrains Mono" w:cs="JetBrains Mono" w:hAnsi="JetBrains Mono"/>
      <w:sz w:val="20"/>
      <w:szCs w:val="20"/>
    </w:rPr>
  </w:style>
  <w:style w:type="character" w:styleId="50" w:customStyle="1">
    <w:name w:val="Заголовок 5 Знак"/>
    <w:aliases w:val="Код1 Знак"/>
    <w:basedOn w:val="a0"/>
    <w:link w:val="5"/>
    <w:uiPriority w:val="9"/>
    <w:rsid w:val="00E44AC2"/>
    <w:rPr>
      <w:rFonts w:ascii="JetBrains Mono" w:cs="JetBrains Mono" w:hAnsi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303030"/>
    </w:rPr>
  </w:style>
  <w:style w:type="character" w:styleId="a4" w:customStyle="1">
    <w:name w:val="Выделенная цитата Знак"/>
    <w:basedOn w:val="a0"/>
    <w:link w:val="a3"/>
    <w:uiPriority w:val="30"/>
    <w:rsid w:val="004F147B"/>
    <w:rPr>
      <w:rFonts w:ascii="Times New Roman" w:cs="Times New Roman" w:hAnsi="Times New Roman"/>
      <w:i w:val="1"/>
      <w:iCs w:val="1"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BY" w:val="ru-BY"/>
    </w:rPr>
  </w:style>
  <w:style w:type="character" w:styleId="HTML0" w:customStyle="1">
    <w:name w:val="Стандартный HTML Знак"/>
    <w:basedOn w:val="a0"/>
    <w:link w:val="HTML"/>
    <w:uiPriority w:val="99"/>
    <w:semiHidden w:val="1"/>
    <w:rsid w:val="00306314"/>
    <w:rPr>
      <w:rFonts w:ascii="Courier New" w:cs="Courier New" w:eastAsia="Times New Roman" w:hAnsi="Courier New"/>
      <w:sz w:val="20"/>
      <w:szCs w:val="20"/>
      <w:lang w:eastAsia="ru-BY" w:val="ru-BY"/>
    </w:rPr>
  </w:style>
  <w:style w:type="paragraph" w:styleId="a5">
    <w:name w:val="List Paragraph"/>
    <w:basedOn w:val="a"/>
    <w:uiPriority w:val="34"/>
    <w:rsid w:val="005F5A01"/>
    <w:pPr>
      <w:ind w:left="720"/>
      <w:contextualSpacing w:val="1"/>
    </w:pPr>
  </w:style>
  <w:style w:type="paragraph" w:styleId="a6">
    <w:name w:val="Normal (Web)"/>
    <w:basedOn w:val="a"/>
    <w:uiPriority w:val="99"/>
    <w:unhideWhenUsed w:val="1"/>
    <w:rsid w:val="00075D32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 w:val="ru-BY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IlFv7qXZCUyiYPDv1q3ASSI4cQ==">AMUW2mUFtJkP3zpOJekpsFQ0HlfNv3nOx5cfGMTmhcVItz1OajhlxVUmdWv4hh30aX47EiUkJpuvdsP338tQDwMofa0gT2Vp/FkpdquyiOF990jPzaWrA9M=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2021-10-15T10:34:00Z</dcterms:created>
</cp:coreProperties>
</file>