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21933" w14:paraId="06085E81" w14:textId="7777777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A01191" w14:textId="77777777" w:rsidR="00821933" w:rsidRDefault="000C55BA">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8240" behindDoc="1" locked="0" layoutInCell="1" allowOverlap="1" wp14:anchorId="6E44E22D" wp14:editId="63A5CAD6">
                  <wp:simplePos x="0" y="0"/>
                  <wp:positionH relativeFrom="column">
                    <wp:posOffset>172080</wp:posOffset>
                  </wp:positionH>
                  <wp:positionV relativeFrom="paragraph">
                    <wp:posOffset>-6483</wp:posOffset>
                  </wp:positionV>
                  <wp:extent cx="627479" cy="656639"/>
                  <wp:effectExtent l="0" t="0" r="1171" b="0"/>
                  <wp:wrapNone/>
                  <wp:docPr id="1878336006"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35CEB17B" w14:textId="77777777" w:rsidR="00821933" w:rsidRDefault="00821933">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7B924D" w14:textId="77777777" w:rsidR="00821933" w:rsidRDefault="00821933">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00A86CEB" w14:textId="77777777" w:rsidR="00821933" w:rsidRDefault="000C55BA">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586717C9" w14:textId="77777777" w:rsidR="00821933" w:rsidRDefault="00821933">
            <w:pPr>
              <w:widowControl/>
              <w:suppressAutoHyphens w:val="0"/>
              <w:jc w:val="center"/>
              <w:textAlignment w:val="auto"/>
              <w:rPr>
                <w:rFonts w:ascii="Calibri" w:eastAsia="Calibri" w:hAnsi="Calibri" w:cs="Times New Roman"/>
                <w:kern w:val="0"/>
                <w:sz w:val="22"/>
                <w:szCs w:val="22"/>
                <w:lang w:val="es-MX" w:eastAsia="en-US" w:bidi="ar-SA"/>
              </w:rPr>
            </w:pPr>
          </w:p>
        </w:tc>
      </w:tr>
      <w:tr w:rsidR="00821933" w14:paraId="72B28B58" w14:textId="77777777">
        <w:tc>
          <w:tcPr>
            <w:tcW w:w="5386" w:type="dxa"/>
            <w:gridSpan w:val="2"/>
            <w:tcBorders>
              <w:left w:val="single" w:sz="4" w:space="0" w:color="000000"/>
              <w:bottom w:val="single" w:sz="4" w:space="0" w:color="000000"/>
            </w:tcBorders>
            <w:tcMar>
              <w:top w:w="0" w:type="dxa"/>
              <w:left w:w="108" w:type="dxa"/>
              <w:bottom w:w="0" w:type="dxa"/>
              <w:right w:w="108" w:type="dxa"/>
            </w:tcMar>
          </w:tcPr>
          <w:p w14:paraId="0A1E29B2" w14:textId="77777777" w:rsidR="00821933" w:rsidRDefault="00821933">
            <w:pPr>
              <w:widowControl/>
              <w:suppressAutoHyphens w:val="0"/>
              <w:ind w:left="38"/>
              <w:jc w:val="center"/>
              <w:textAlignment w:val="auto"/>
              <w:rPr>
                <w:rFonts w:ascii="Arial" w:eastAsia="Calibri" w:hAnsi="Arial" w:cs="Times New Roman"/>
                <w:kern w:val="0"/>
                <w:sz w:val="20"/>
                <w:szCs w:val="20"/>
                <w:lang w:val="es-MX" w:eastAsia="en-US" w:bidi="ar-SA"/>
              </w:rPr>
            </w:pPr>
          </w:p>
          <w:p w14:paraId="4232594C" w14:textId="77777777" w:rsidR="00821933" w:rsidRDefault="000C55B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209884F7" w14:textId="77777777" w:rsidR="00821933" w:rsidRDefault="0082193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631AEBB" w14:textId="77777777" w:rsidR="00821933" w:rsidRDefault="00821933">
            <w:pPr>
              <w:widowControl/>
              <w:suppressAutoHyphens w:val="0"/>
              <w:ind w:left="38"/>
              <w:jc w:val="center"/>
              <w:textAlignment w:val="auto"/>
              <w:rPr>
                <w:rFonts w:ascii="Calibri" w:eastAsia="Calibri" w:hAnsi="Calibri" w:cs="Times New Roman"/>
                <w:kern w:val="0"/>
                <w:sz w:val="20"/>
                <w:szCs w:val="20"/>
                <w:lang w:val="es-MX" w:eastAsia="en-US" w:bidi="ar-SA"/>
              </w:rPr>
            </w:pPr>
          </w:p>
          <w:p w14:paraId="0B08FBDA" w14:textId="77777777" w:rsidR="00821933" w:rsidRDefault="000C55B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4698B52A" w14:textId="77777777" w:rsidR="00821933" w:rsidRDefault="00821933">
      <w:pPr>
        <w:pStyle w:val="Standard"/>
      </w:pPr>
    </w:p>
    <w:p w14:paraId="6B6AF262" w14:textId="77777777" w:rsidR="00821933" w:rsidRDefault="00821933">
      <w:pPr>
        <w:pStyle w:val="Standard"/>
      </w:pPr>
    </w:p>
    <w:p w14:paraId="00E1898C" w14:textId="77777777" w:rsidR="00821933" w:rsidRDefault="000C55BA">
      <w:pPr>
        <w:pStyle w:val="Standard"/>
        <w:jc w:val="center"/>
      </w:pPr>
      <w:r>
        <w:rPr>
          <w:sz w:val="72"/>
          <w:szCs w:val="72"/>
          <w:lang w:val="es-MX"/>
        </w:rPr>
        <w:t>Laboratorios</w:t>
      </w:r>
      <w:r>
        <w:rPr>
          <w:sz w:val="72"/>
          <w:szCs w:val="72"/>
        </w:rPr>
        <w:t xml:space="preserve"> de </w:t>
      </w:r>
      <w:r>
        <w:rPr>
          <w:sz w:val="72"/>
          <w:szCs w:val="72"/>
          <w:lang w:val="es-MX"/>
        </w:rPr>
        <w:t>computación</w:t>
      </w:r>
    </w:p>
    <w:p w14:paraId="676681B8" w14:textId="77777777" w:rsidR="00821933" w:rsidRDefault="000C55BA">
      <w:pPr>
        <w:pStyle w:val="Standard"/>
        <w:jc w:val="center"/>
        <w:rPr>
          <w:sz w:val="72"/>
          <w:szCs w:val="72"/>
          <w:lang w:val="es-MX"/>
        </w:rPr>
      </w:pPr>
      <w:r>
        <w:rPr>
          <w:sz w:val="72"/>
          <w:szCs w:val="72"/>
          <w:lang w:val="es-MX"/>
        </w:rPr>
        <w:t>salas A y B</w:t>
      </w:r>
    </w:p>
    <w:p w14:paraId="628B6315" w14:textId="77777777" w:rsidR="00821933" w:rsidRDefault="000C55BA">
      <w:pPr>
        <w:pStyle w:val="Standard"/>
        <w:jc w:val="center"/>
      </w:pPr>
      <w:r>
        <w:rPr>
          <w:noProof/>
          <w:lang w:val="es-MX" w:eastAsia="es-MX" w:bidi="ar-SA"/>
        </w:rPr>
        <mc:AlternateContent>
          <mc:Choice Requires="wps">
            <w:drawing>
              <wp:anchor distT="0" distB="0" distL="114300" distR="114300" simplePos="0" relativeHeight="251658241" behindDoc="0" locked="0" layoutInCell="1" allowOverlap="1" wp14:anchorId="6A63628F" wp14:editId="01C8FA98">
                <wp:simplePos x="0" y="0"/>
                <wp:positionH relativeFrom="column">
                  <wp:posOffset>-114117</wp:posOffset>
                </wp:positionH>
                <wp:positionV relativeFrom="paragraph">
                  <wp:posOffset>216356</wp:posOffset>
                </wp:positionV>
                <wp:extent cx="6765928" cy="0"/>
                <wp:effectExtent l="0" t="0" r="0" b="0"/>
                <wp:wrapNone/>
                <wp:docPr id="1522173595"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arto="http://schemas.microsoft.com/office/word/2006/arto" xmlns:pic="http://schemas.openxmlformats.org/drawingml/2006/picture" xmlns:a="http://schemas.openxmlformats.org/drawingml/2006/main">
            <w:pict w14:anchorId="22B00B99">
              <v:shapetype id="_x0000_t32" coordsize="21600,21600" o:oned="t" filled="f" o:spt="32" path="m,l21600,21600e" w14:anchorId="4F6FCBF6">
                <v:path fillok="f" arrowok="t" o:connecttype="none"/>
                <o:lock v:ext="edit" shapetype="t"/>
              </v:shapetype>
              <v:shape id="Conector recto 114"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3465a4" strokeweight=".35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21933" w14:paraId="53AA00AE" w14:textId="77777777" w:rsidTr="31875EE3">
        <w:trPr>
          <w:trHeight w:hRule="exact" w:val="797"/>
        </w:trPr>
        <w:tc>
          <w:tcPr>
            <w:tcW w:w="3600" w:type="dxa"/>
            <w:tcMar>
              <w:top w:w="55" w:type="dxa"/>
              <w:left w:w="55" w:type="dxa"/>
              <w:bottom w:w="55" w:type="dxa"/>
              <w:right w:w="55" w:type="dxa"/>
            </w:tcMar>
          </w:tcPr>
          <w:p w14:paraId="18650FDF" w14:textId="77777777" w:rsidR="00821933" w:rsidRDefault="00821933">
            <w:pPr>
              <w:pStyle w:val="Standard"/>
              <w:ind w:left="629"/>
              <w:jc w:val="right"/>
              <w:rPr>
                <w:rFonts w:ascii="Cambria" w:hAnsi="Cambria"/>
                <w:i/>
                <w:color w:val="000000"/>
                <w:sz w:val="30"/>
              </w:rPr>
            </w:pPr>
          </w:p>
          <w:p w14:paraId="781E9F6C" w14:textId="42B6C78B" w:rsidR="00821933" w:rsidRDefault="000C55BA">
            <w:pPr>
              <w:pStyle w:val="Standard"/>
              <w:ind w:left="629"/>
              <w:jc w:val="right"/>
              <w:rPr>
                <w:rFonts w:ascii="Cambria" w:hAnsi="Cambria"/>
                <w:i/>
                <w:color w:val="000000"/>
                <w:sz w:val="30"/>
              </w:rPr>
            </w:pPr>
            <w:r>
              <w:rPr>
                <w:rFonts w:ascii="Cambria" w:hAnsi="Cambria"/>
                <w:i/>
                <w:color w:val="000000"/>
                <w:sz w:val="30"/>
              </w:rPr>
              <w:t>Profesor:</w:t>
            </w:r>
            <w:r w:rsidR="00014FC1" w:rsidRPr="00014FC1">
              <w:t xml:space="preserve"> </w:t>
            </w:r>
            <w:r w:rsidR="00014FC1" w:rsidRPr="00014FC1">
              <w:rPr>
                <w:rFonts w:ascii="Cambria" w:hAnsi="Cambria"/>
                <w:i/>
                <w:color w:val="000000"/>
                <w:sz w:val="30"/>
              </w:rPr>
              <w:t xml:space="preserve"> </w:t>
            </w:r>
            <w:r w:rsidR="00014FC1">
              <w:rPr>
                <w:rFonts w:ascii="Cambria" w:hAnsi="Cambria"/>
                <w:i/>
                <w:color w:val="000000"/>
                <w:sz w:val="30"/>
              </w:rPr>
              <w:t xml:space="preserve"> </w:t>
            </w:r>
          </w:p>
        </w:tc>
        <w:tc>
          <w:tcPr>
            <w:tcW w:w="6854" w:type="dxa"/>
            <w:tcBorders>
              <w:bottom w:val="single" w:sz="2" w:space="0" w:color="000000" w:themeColor="text1"/>
            </w:tcBorders>
            <w:tcMar>
              <w:top w:w="55" w:type="dxa"/>
              <w:left w:w="55" w:type="dxa"/>
              <w:bottom w:w="55" w:type="dxa"/>
              <w:right w:w="55" w:type="dxa"/>
            </w:tcMar>
          </w:tcPr>
          <w:p w14:paraId="49D6E207" w14:textId="530B69C8" w:rsidR="00821933" w:rsidRPr="00014FC1" w:rsidRDefault="00014FC1" w:rsidP="00014FC1">
            <w:pPr>
              <w:pStyle w:val="TableContents"/>
              <w:rPr>
                <w:sz w:val="56"/>
                <w:szCs w:val="56"/>
              </w:rPr>
            </w:pPr>
            <w:r w:rsidRPr="00014FC1">
              <w:rPr>
                <w:sz w:val="56"/>
                <w:szCs w:val="56"/>
              </w:rPr>
              <w:t>García Morales Karina</w:t>
            </w:r>
          </w:p>
        </w:tc>
      </w:tr>
      <w:tr w:rsidR="00014FC1" w14:paraId="742B8C5B" w14:textId="77777777" w:rsidTr="31875EE3">
        <w:trPr>
          <w:trHeight w:hRule="exact" w:val="797"/>
        </w:trPr>
        <w:tc>
          <w:tcPr>
            <w:tcW w:w="3600" w:type="dxa"/>
            <w:tcMar>
              <w:top w:w="55" w:type="dxa"/>
              <w:left w:w="55" w:type="dxa"/>
              <w:bottom w:w="55" w:type="dxa"/>
              <w:right w:w="55" w:type="dxa"/>
            </w:tcMar>
          </w:tcPr>
          <w:p w14:paraId="633C51FF" w14:textId="77777777" w:rsidR="00014FC1" w:rsidRDefault="00014FC1">
            <w:pPr>
              <w:pStyle w:val="Standard"/>
              <w:ind w:left="629"/>
              <w:jc w:val="right"/>
              <w:rPr>
                <w:rFonts w:ascii="Cambria" w:hAnsi="Cambria"/>
                <w:i/>
                <w:color w:val="000000"/>
                <w:sz w:val="30"/>
              </w:rPr>
            </w:pPr>
          </w:p>
        </w:tc>
        <w:tc>
          <w:tcPr>
            <w:tcW w:w="6854" w:type="dxa"/>
            <w:tcBorders>
              <w:bottom w:val="single" w:sz="2" w:space="0" w:color="000000" w:themeColor="text1"/>
            </w:tcBorders>
            <w:tcMar>
              <w:top w:w="55" w:type="dxa"/>
              <w:left w:w="55" w:type="dxa"/>
              <w:bottom w:w="55" w:type="dxa"/>
              <w:right w:w="55" w:type="dxa"/>
            </w:tcMar>
          </w:tcPr>
          <w:p w14:paraId="1C228A97" w14:textId="77777777" w:rsidR="00014FC1" w:rsidRPr="00014FC1" w:rsidRDefault="00014FC1" w:rsidP="00014FC1">
            <w:pPr>
              <w:pStyle w:val="TableContents"/>
              <w:rPr>
                <w:sz w:val="56"/>
                <w:szCs w:val="56"/>
              </w:rPr>
            </w:pPr>
          </w:p>
        </w:tc>
      </w:tr>
      <w:tr w:rsidR="00821933" w14:paraId="5C096A2E" w14:textId="77777777" w:rsidTr="31875EE3">
        <w:trPr>
          <w:trHeight w:hRule="exact" w:val="862"/>
        </w:trPr>
        <w:tc>
          <w:tcPr>
            <w:tcW w:w="3600" w:type="dxa"/>
            <w:tcMar>
              <w:top w:w="55" w:type="dxa"/>
              <w:left w:w="55" w:type="dxa"/>
              <w:bottom w:w="55" w:type="dxa"/>
              <w:right w:w="55" w:type="dxa"/>
            </w:tcMar>
          </w:tcPr>
          <w:p w14:paraId="3BE900C2" w14:textId="77777777" w:rsidR="00821933" w:rsidRDefault="00821933">
            <w:pPr>
              <w:pStyle w:val="Standard"/>
              <w:ind w:left="629"/>
              <w:jc w:val="right"/>
              <w:rPr>
                <w:rFonts w:ascii="Cambria" w:hAnsi="Cambria"/>
                <w:i/>
                <w:color w:val="000000"/>
                <w:sz w:val="30"/>
              </w:rPr>
            </w:pPr>
          </w:p>
          <w:p w14:paraId="74CEDB61" w14:textId="77777777" w:rsidR="00821933" w:rsidRDefault="000C55BA">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hemeColor="text1"/>
            </w:tcBorders>
            <w:tcMar>
              <w:top w:w="55" w:type="dxa"/>
              <w:left w:w="55" w:type="dxa"/>
              <w:bottom w:w="55" w:type="dxa"/>
              <w:right w:w="55" w:type="dxa"/>
            </w:tcMar>
          </w:tcPr>
          <w:p w14:paraId="3EC30E53" w14:textId="77C26927" w:rsidR="00821933" w:rsidRPr="00014FC1" w:rsidRDefault="00014FC1" w:rsidP="00014FC1">
            <w:pPr>
              <w:pStyle w:val="TableContents"/>
              <w:rPr>
                <w:sz w:val="48"/>
                <w:szCs w:val="48"/>
              </w:rPr>
            </w:pPr>
            <w:r w:rsidRPr="00014FC1">
              <w:rPr>
                <w:sz w:val="48"/>
                <w:szCs w:val="48"/>
              </w:rPr>
              <w:t>Fundamentos de la Programación</w:t>
            </w:r>
          </w:p>
        </w:tc>
      </w:tr>
      <w:tr w:rsidR="00821933" w14:paraId="5DD0291E" w14:textId="77777777" w:rsidTr="31875EE3">
        <w:trPr>
          <w:trHeight w:hRule="exact" w:val="792"/>
        </w:trPr>
        <w:tc>
          <w:tcPr>
            <w:tcW w:w="3600" w:type="dxa"/>
            <w:tcMar>
              <w:top w:w="55" w:type="dxa"/>
              <w:left w:w="55" w:type="dxa"/>
              <w:bottom w:w="55" w:type="dxa"/>
              <w:right w:w="55" w:type="dxa"/>
            </w:tcMar>
          </w:tcPr>
          <w:p w14:paraId="703B535B" w14:textId="77777777" w:rsidR="00821933" w:rsidRDefault="00821933">
            <w:pPr>
              <w:pStyle w:val="Standard"/>
              <w:ind w:left="629"/>
              <w:jc w:val="right"/>
              <w:rPr>
                <w:rFonts w:ascii="Cambria" w:hAnsi="Cambria"/>
                <w:i/>
                <w:color w:val="000000"/>
                <w:sz w:val="30"/>
              </w:rPr>
            </w:pPr>
          </w:p>
          <w:p w14:paraId="2EF9B26F" w14:textId="77777777" w:rsidR="00821933" w:rsidRDefault="000C55B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hemeColor="text1"/>
            </w:tcBorders>
            <w:tcMar>
              <w:top w:w="55" w:type="dxa"/>
              <w:left w:w="55" w:type="dxa"/>
              <w:bottom w:w="55" w:type="dxa"/>
              <w:right w:w="55" w:type="dxa"/>
            </w:tcMar>
          </w:tcPr>
          <w:p w14:paraId="3C3F2736" w14:textId="5C6862BB" w:rsidR="00821933" w:rsidRPr="00014FC1" w:rsidRDefault="00014FC1" w:rsidP="00014FC1">
            <w:pPr>
              <w:pStyle w:val="TableContents"/>
              <w:rPr>
                <w:sz w:val="60"/>
                <w:szCs w:val="60"/>
              </w:rPr>
            </w:pPr>
            <w:r w:rsidRPr="00014FC1">
              <w:rPr>
                <w:sz w:val="60"/>
                <w:szCs w:val="60"/>
              </w:rPr>
              <w:t>22</w:t>
            </w:r>
          </w:p>
        </w:tc>
      </w:tr>
      <w:tr w:rsidR="00821933" w14:paraId="13FCCAA8" w14:textId="77777777" w:rsidTr="31875EE3">
        <w:trPr>
          <w:trHeight w:hRule="exact" w:val="797"/>
        </w:trPr>
        <w:tc>
          <w:tcPr>
            <w:tcW w:w="3600" w:type="dxa"/>
            <w:tcMar>
              <w:top w:w="55" w:type="dxa"/>
              <w:left w:w="55" w:type="dxa"/>
              <w:bottom w:w="55" w:type="dxa"/>
              <w:right w:w="55" w:type="dxa"/>
            </w:tcMar>
          </w:tcPr>
          <w:p w14:paraId="15C65053" w14:textId="77777777" w:rsidR="00821933" w:rsidRDefault="00821933">
            <w:pPr>
              <w:pStyle w:val="Standard"/>
              <w:ind w:left="629"/>
              <w:jc w:val="right"/>
              <w:rPr>
                <w:rFonts w:ascii="Cambria" w:hAnsi="Cambria"/>
                <w:i/>
                <w:color w:val="000000"/>
                <w:sz w:val="30"/>
              </w:rPr>
            </w:pPr>
          </w:p>
          <w:p w14:paraId="74042D42" w14:textId="77777777" w:rsidR="00821933" w:rsidRDefault="000C55BA">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hemeColor="text1"/>
            </w:tcBorders>
            <w:tcMar>
              <w:top w:w="55" w:type="dxa"/>
              <w:left w:w="55" w:type="dxa"/>
              <w:bottom w:w="55" w:type="dxa"/>
              <w:right w:w="55" w:type="dxa"/>
            </w:tcMar>
          </w:tcPr>
          <w:p w14:paraId="5F492427" w14:textId="2BA07906" w:rsidR="00821933" w:rsidRPr="00014FC1" w:rsidRDefault="00014FC1" w:rsidP="00014FC1">
            <w:pPr>
              <w:pStyle w:val="TableContents"/>
              <w:rPr>
                <w:sz w:val="76"/>
                <w:szCs w:val="76"/>
              </w:rPr>
            </w:pPr>
            <w:r w:rsidRPr="00014FC1">
              <w:rPr>
                <w:sz w:val="76"/>
                <w:szCs w:val="76"/>
              </w:rPr>
              <w:t>1</w:t>
            </w:r>
          </w:p>
        </w:tc>
      </w:tr>
      <w:tr w:rsidR="00821933" w14:paraId="3190ED36" w14:textId="77777777" w:rsidTr="31875EE3">
        <w:trPr>
          <w:trHeight w:hRule="exact" w:val="792"/>
        </w:trPr>
        <w:tc>
          <w:tcPr>
            <w:tcW w:w="3600" w:type="dxa"/>
            <w:tcMar>
              <w:top w:w="55" w:type="dxa"/>
              <w:left w:w="55" w:type="dxa"/>
              <w:bottom w:w="55" w:type="dxa"/>
              <w:right w:w="55" w:type="dxa"/>
            </w:tcMar>
          </w:tcPr>
          <w:p w14:paraId="63F74461" w14:textId="77777777" w:rsidR="00821933" w:rsidRDefault="00821933">
            <w:pPr>
              <w:pStyle w:val="Standard"/>
              <w:ind w:left="629"/>
              <w:jc w:val="right"/>
              <w:rPr>
                <w:rFonts w:ascii="Cambria" w:hAnsi="Cambria"/>
                <w:i/>
                <w:color w:val="000000"/>
                <w:sz w:val="30"/>
              </w:rPr>
            </w:pPr>
          </w:p>
          <w:p w14:paraId="200723AB" w14:textId="77777777" w:rsidR="00821933" w:rsidRDefault="000C55BA">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hemeColor="text1"/>
            </w:tcBorders>
            <w:tcMar>
              <w:top w:w="55" w:type="dxa"/>
              <w:left w:w="55" w:type="dxa"/>
              <w:bottom w:w="55" w:type="dxa"/>
              <w:right w:w="55" w:type="dxa"/>
            </w:tcMar>
          </w:tcPr>
          <w:p w14:paraId="4CF01636" w14:textId="464FB3E5" w:rsidR="00821933" w:rsidRPr="00014FC1" w:rsidRDefault="00014FC1" w:rsidP="00014FC1">
            <w:pPr>
              <w:pStyle w:val="TableContents"/>
              <w:rPr>
                <w:sz w:val="76"/>
                <w:szCs w:val="76"/>
              </w:rPr>
            </w:pPr>
            <w:r w:rsidRPr="00014FC1">
              <w:rPr>
                <w:sz w:val="76"/>
                <w:szCs w:val="76"/>
              </w:rPr>
              <w:t>1</w:t>
            </w:r>
          </w:p>
        </w:tc>
      </w:tr>
      <w:tr w:rsidR="00821933" w14:paraId="4246A326" w14:textId="77777777" w:rsidTr="31875EE3">
        <w:trPr>
          <w:trHeight w:hRule="exact" w:val="811"/>
        </w:trPr>
        <w:tc>
          <w:tcPr>
            <w:tcW w:w="3600" w:type="dxa"/>
            <w:tcMar>
              <w:top w:w="55" w:type="dxa"/>
              <w:left w:w="55" w:type="dxa"/>
              <w:bottom w:w="55" w:type="dxa"/>
              <w:right w:w="55" w:type="dxa"/>
            </w:tcMar>
          </w:tcPr>
          <w:p w14:paraId="1FE8F10F" w14:textId="77777777" w:rsidR="00821933" w:rsidRDefault="00821933">
            <w:pPr>
              <w:pStyle w:val="Cambria"/>
              <w:ind w:left="629"/>
              <w:jc w:val="right"/>
              <w:rPr>
                <w:rFonts w:ascii="Cambria" w:hAnsi="Cambria"/>
                <w:i/>
                <w:color w:val="000000"/>
                <w:sz w:val="30"/>
                <w:lang w:val="es-MX"/>
              </w:rPr>
            </w:pPr>
          </w:p>
          <w:p w14:paraId="46748804" w14:textId="77777777" w:rsidR="00821933" w:rsidRDefault="000C55BA">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hemeColor="text1"/>
            </w:tcBorders>
            <w:tcMar>
              <w:top w:w="55" w:type="dxa"/>
              <w:left w:w="55" w:type="dxa"/>
              <w:bottom w:w="55" w:type="dxa"/>
              <w:right w:w="55" w:type="dxa"/>
            </w:tcMar>
          </w:tcPr>
          <w:p w14:paraId="7F92EACC" w14:textId="14A92A71" w:rsidR="00821933" w:rsidRPr="00014FC1" w:rsidRDefault="00014FC1" w:rsidP="00014FC1">
            <w:pPr>
              <w:pStyle w:val="TableContents"/>
              <w:rPr>
                <w:sz w:val="56"/>
                <w:szCs w:val="56"/>
                <w:lang w:val="es-MX"/>
              </w:rPr>
            </w:pPr>
            <w:r w:rsidRPr="00014FC1">
              <w:rPr>
                <w:sz w:val="56"/>
                <w:szCs w:val="56"/>
                <w:lang w:val="es-MX"/>
              </w:rPr>
              <w:t>17</w:t>
            </w:r>
          </w:p>
        </w:tc>
      </w:tr>
      <w:tr w:rsidR="00821933" w14:paraId="77527759" w14:textId="77777777" w:rsidTr="31875EE3">
        <w:trPr>
          <w:trHeight w:hRule="exact" w:val="798"/>
        </w:trPr>
        <w:tc>
          <w:tcPr>
            <w:tcW w:w="3600" w:type="dxa"/>
            <w:tcMar>
              <w:top w:w="55" w:type="dxa"/>
              <w:left w:w="55" w:type="dxa"/>
              <w:bottom w:w="55" w:type="dxa"/>
              <w:right w:w="55" w:type="dxa"/>
            </w:tcMar>
          </w:tcPr>
          <w:p w14:paraId="2AEDB934" w14:textId="77777777" w:rsidR="00821933" w:rsidRDefault="00821933">
            <w:pPr>
              <w:pStyle w:val="Standard"/>
              <w:ind w:left="629"/>
              <w:jc w:val="right"/>
              <w:rPr>
                <w:rFonts w:ascii="Cambria" w:hAnsi="Cambria"/>
                <w:i/>
                <w:color w:val="000000"/>
                <w:sz w:val="30"/>
                <w:lang w:val="es-MX"/>
              </w:rPr>
            </w:pPr>
          </w:p>
          <w:p w14:paraId="7CE6D5E8" w14:textId="77777777" w:rsidR="00821933" w:rsidRDefault="000C55BA">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hemeColor="text1"/>
            </w:tcBorders>
            <w:tcMar>
              <w:top w:w="55" w:type="dxa"/>
              <w:left w:w="55" w:type="dxa"/>
              <w:bottom w:w="55" w:type="dxa"/>
              <w:right w:w="55" w:type="dxa"/>
            </w:tcMar>
          </w:tcPr>
          <w:p w14:paraId="3EA91334" w14:textId="739A6E17" w:rsidR="00821933" w:rsidRPr="00014FC1" w:rsidRDefault="00014FC1" w:rsidP="00014FC1">
            <w:pPr>
              <w:pStyle w:val="TableContents"/>
              <w:rPr>
                <w:sz w:val="56"/>
                <w:szCs w:val="56"/>
              </w:rPr>
            </w:pPr>
            <w:r w:rsidRPr="00014FC1">
              <w:rPr>
                <w:sz w:val="56"/>
                <w:szCs w:val="56"/>
              </w:rPr>
              <w:t>2026-1</w:t>
            </w:r>
          </w:p>
        </w:tc>
      </w:tr>
      <w:tr w:rsidR="00821933" w14:paraId="6F789EC7" w14:textId="77777777" w:rsidTr="31875EE3">
        <w:trPr>
          <w:trHeight w:hRule="exact" w:val="791"/>
        </w:trPr>
        <w:tc>
          <w:tcPr>
            <w:tcW w:w="3600" w:type="dxa"/>
            <w:tcMar>
              <w:top w:w="55" w:type="dxa"/>
              <w:left w:w="55" w:type="dxa"/>
              <w:bottom w:w="55" w:type="dxa"/>
              <w:right w:w="55" w:type="dxa"/>
            </w:tcMar>
          </w:tcPr>
          <w:p w14:paraId="31B979C9" w14:textId="77777777" w:rsidR="00821933" w:rsidRDefault="00821933">
            <w:pPr>
              <w:pStyle w:val="Standard"/>
              <w:ind w:left="629"/>
              <w:jc w:val="right"/>
              <w:rPr>
                <w:rFonts w:ascii="Cambria" w:hAnsi="Cambria"/>
                <w:i/>
                <w:color w:val="000000"/>
                <w:sz w:val="30"/>
              </w:rPr>
            </w:pPr>
          </w:p>
          <w:p w14:paraId="3381CF97" w14:textId="77777777" w:rsidR="00821933" w:rsidRDefault="000C55BA">
            <w:pPr>
              <w:pStyle w:val="Standard"/>
              <w:ind w:left="629"/>
              <w:jc w:val="right"/>
            </w:pPr>
            <w:r>
              <w:rPr>
                <w:rFonts w:ascii="Cambria" w:hAnsi="Cambria"/>
                <w:i/>
                <w:color w:val="000000"/>
                <w:sz w:val="30"/>
              </w:rPr>
              <w:t>Fecha de entrega:</w:t>
            </w:r>
          </w:p>
        </w:tc>
        <w:tc>
          <w:tcPr>
            <w:tcW w:w="6854" w:type="dxa"/>
            <w:tcBorders>
              <w:bottom w:val="single" w:sz="2" w:space="0" w:color="000000" w:themeColor="text1"/>
            </w:tcBorders>
            <w:tcMar>
              <w:top w:w="55" w:type="dxa"/>
              <w:left w:w="55" w:type="dxa"/>
              <w:bottom w:w="55" w:type="dxa"/>
              <w:right w:w="55" w:type="dxa"/>
            </w:tcMar>
          </w:tcPr>
          <w:p w14:paraId="160596D8" w14:textId="3740F082" w:rsidR="00821933" w:rsidRDefault="31875EE3" w:rsidP="31875EE3">
            <w:pPr>
              <w:pStyle w:val="TableContents"/>
            </w:pPr>
            <w:r w:rsidRPr="31875EE3">
              <w:rPr>
                <w:sz w:val="56"/>
                <w:szCs w:val="56"/>
              </w:rPr>
              <w:t>24/08/2025</w:t>
            </w:r>
          </w:p>
        </w:tc>
      </w:tr>
      <w:tr w:rsidR="00821933" w14:paraId="6B52CFCA" w14:textId="77777777" w:rsidTr="31875EE3">
        <w:trPr>
          <w:trHeight w:hRule="exact" w:val="894"/>
        </w:trPr>
        <w:tc>
          <w:tcPr>
            <w:tcW w:w="3600" w:type="dxa"/>
            <w:tcMar>
              <w:top w:w="55" w:type="dxa"/>
              <w:left w:w="55" w:type="dxa"/>
              <w:bottom w:w="55" w:type="dxa"/>
              <w:right w:w="55" w:type="dxa"/>
            </w:tcMar>
          </w:tcPr>
          <w:p w14:paraId="4218E5B7" w14:textId="77777777" w:rsidR="00036796" w:rsidRDefault="00014FC1" w:rsidP="00036796">
            <w:pPr>
              <w:pStyle w:val="Standard"/>
              <w:rPr>
                <w:b/>
                <w:bCs/>
                <w:sz w:val="30"/>
                <w:szCs w:val="30"/>
              </w:rPr>
            </w:pPr>
            <w:r>
              <w:br w:type="page"/>
            </w:r>
            <w:r w:rsidRPr="00036796">
              <w:rPr>
                <w:b/>
                <w:bCs/>
                <w:sz w:val="30"/>
                <w:szCs w:val="30"/>
              </w:rPr>
              <w:br w:type="page"/>
            </w:r>
            <w:r w:rsidR="00036796">
              <w:rPr>
                <w:b/>
                <w:bCs/>
                <w:sz w:val="30"/>
                <w:szCs w:val="30"/>
              </w:rPr>
              <w:t xml:space="preserve">               </w:t>
            </w:r>
          </w:p>
          <w:p w14:paraId="47C7223C" w14:textId="618BAF7D" w:rsidR="00821933" w:rsidRDefault="00036796" w:rsidP="00036796">
            <w:pPr>
              <w:pStyle w:val="Standard"/>
            </w:pPr>
            <w:r>
              <w:rPr>
                <w:b/>
                <w:bCs/>
                <w:sz w:val="30"/>
                <w:szCs w:val="30"/>
              </w:rPr>
              <w:t xml:space="preserve">                     </w:t>
            </w:r>
            <w:r>
              <w:rPr>
                <w:rFonts w:ascii="Cambria" w:hAnsi="Cambria"/>
                <w:i/>
                <w:color w:val="000000"/>
                <w:sz w:val="30"/>
              </w:rPr>
              <w:t>Observaciones:</w:t>
            </w:r>
          </w:p>
        </w:tc>
        <w:tc>
          <w:tcPr>
            <w:tcW w:w="6854" w:type="dxa"/>
            <w:tcBorders>
              <w:bottom w:val="single" w:sz="2" w:space="0" w:color="000000" w:themeColor="text1"/>
            </w:tcBorders>
            <w:tcMar>
              <w:top w:w="55" w:type="dxa"/>
              <w:left w:w="55" w:type="dxa"/>
              <w:bottom w:w="55" w:type="dxa"/>
              <w:right w:w="55" w:type="dxa"/>
            </w:tcMar>
          </w:tcPr>
          <w:p w14:paraId="3D79237A" w14:textId="77777777" w:rsidR="00821933" w:rsidRDefault="00821933">
            <w:pPr>
              <w:pStyle w:val="TableContents"/>
              <w:ind w:left="629"/>
            </w:pPr>
          </w:p>
        </w:tc>
      </w:tr>
      <w:tr w:rsidR="00821933" w14:paraId="74FE37EC" w14:textId="77777777" w:rsidTr="31875EE3">
        <w:trPr>
          <w:trHeight w:hRule="exact" w:val="720"/>
        </w:trPr>
        <w:tc>
          <w:tcPr>
            <w:tcW w:w="3600" w:type="dxa"/>
            <w:tcMar>
              <w:top w:w="55" w:type="dxa"/>
              <w:left w:w="55" w:type="dxa"/>
              <w:bottom w:w="55" w:type="dxa"/>
              <w:right w:w="55" w:type="dxa"/>
            </w:tcMar>
          </w:tcPr>
          <w:p w14:paraId="62FA7BBB" w14:textId="77777777" w:rsidR="00821933" w:rsidRDefault="00821933">
            <w:pPr>
              <w:pStyle w:val="Standard"/>
              <w:ind w:left="629"/>
              <w:jc w:val="right"/>
            </w:pPr>
          </w:p>
        </w:tc>
        <w:tc>
          <w:tcPr>
            <w:tcW w:w="6854" w:type="dxa"/>
            <w:tcBorders>
              <w:bottom w:val="single" w:sz="2" w:space="0" w:color="000000" w:themeColor="text1"/>
            </w:tcBorders>
            <w:tcMar>
              <w:top w:w="55" w:type="dxa"/>
              <w:left w:w="55" w:type="dxa"/>
              <w:bottom w:w="55" w:type="dxa"/>
              <w:right w:w="55" w:type="dxa"/>
            </w:tcMar>
          </w:tcPr>
          <w:p w14:paraId="3E699ECF" w14:textId="77777777" w:rsidR="00821933" w:rsidRDefault="00821933">
            <w:pPr>
              <w:pStyle w:val="TableContents"/>
              <w:ind w:left="629"/>
            </w:pPr>
          </w:p>
        </w:tc>
      </w:tr>
    </w:tbl>
    <w:p w14:paraId="57B458F0" w14:textId="77777777" w:rsidR="00821933" w:rsidRDefault="00821933">
      <w:pPr>
        <w:pStyle w:val="Standard"/>
      </w:pPr>
    </w:p>
    <w:p w14:paraId="3CC4C0EF" w14:textId="77777777" w:rsidR="00821933" w:rsidRDefault="00821933">
      <w:pPr>
        <w:pStyle w:val="Standard"/>
      </w:pPr>
    </w:p>
    <w:p w14:paraId="632A712E" w14:textId="684C8B25" w:rsidR="00036796" w:rsidRDefault="000C55B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05412E8C" w14:textId="77777777" w:rsidR="00036796" w:rsidRDefault="00036796" w:rsidP="00036796">
      <w:pPr>
        <w:suppressAutoHyphens w:val="0"/>
        <w:jc w:val="center"/>
        <w:rPr>
          <w:b/>
          <w:bCs/>
          <w:sz w:val="48"/>
          <w:szCs w:val="48"/>
        </w:rPr>
      </w:pPr>
      <w:r w:rsidRPr="00014FC1">
        <w:rPr>
          <w:b/>
          <w:bCs/>
          <w:sz w:val="48"/>
          <w:szCs w:val="48"/>
        </w:rPr>
        <w:t>La computación como herramienta de trabajo del profesional de ingeniería.</w:t>
      </w:r>
    </w:p>
    <w:p w14:paraId="30A352F4" w14:textId="77777777" w:rsidR="00036796" w:rsidRDefault="00036796" w:rsidP="00036796">
      <w:pPr>
        <w:suppressAutoHyphens w:val="0"/>
        <w:rPr>
          <w:b/>
          <w:bCs/>
          <w:sz w:val="48"/>
          <w:szCs w:val="48"/>
        </w:rPr>
      </w:pPr>
    </w:p>
    <w:p w14:paraId="04B226EC" w14:textId="77777777" w:rsidR="00036796" w:rsidRDefault="00036796" w:rsidP="00036796">
      <w:pPr>
        <w:suppressAutoHyphens w:val="0"/>
        <w:rPr>
          <w:b/>
          <w:bCs/>
          <w:sz w:val="30"/>
          <w:szCs w:val="30"/>
        </w:rPr>
      </w:pPr>
      <w:r w:rsidRPr="00014FC1">
        <w:rPr>
          <w:b/>
          <w:bCs/>
          <w:sz w:val="30"/>
          <w:szCs w:val="30"/>
        </w:rPr>
        <w:t>- Objetivos.</w:t>
      </w:r>
    </w:p>
    <w:p w14:paraId="418BDBC3" w14:textId="77777777" w:rsidR="00036796" w:rsidRDefault="00036796" w:rsidP="00036796">
      <w:pPr>
        <w:suppressAutoHyphens w:val="0"/>
        <w:rPr>
          <w:rFonts w:ascii="Arial" w:hAnsi="Arial" w:cs="Arial"/>
        </w:rPr>
      </w:pPr>
      <w:r w:rsidRPr="00036796">
        <w:rPr>
          <w:rFonts w:ascii="Arial" w:hAnsi="Arial" w:cs="Arial"/>
        </w:rPr>
        <w:t>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prompt.</w:t>
      </w:r>
    </w:p>
    <w:p w14:paraId="2D7AB23D" w14:textId="77777777" w:rsidR="00036796" w:rsidRDefault="00036796" w:rsidP="00036796">
      <w:pPr>
        <w:suppressAutoHyphens w:val="0"/>
        <w:rPr>
          <w:rFonts w:ascii="Arial" w:hAnsi="Arial" w:cs="Arial"/>
        </w:rPr>
      </w:pPr>
      <w:r>
        <w:rPr>
          <w:rFonts w:ascii="Arial" w:hAnsi="Arial" w:cs="Arial"/>
        </w:rPr>
        <w:t xml:space="preserve"> </w:t>
      </w:r>
    </w:p>
    <w:p w14:paraId="5714A54D" w14:textId="77777777" w:rsidR="00036796" w:rsidRDefault="00036796" w:rsidP="00036796">
      <w:pPr>
        <w:suppressAutoHyphens w:val="0"/>
        <w:rPr>
          <w:b/>
          <w:bCs/>
        </w:rPr>
      </w:pPr>
      <w:r w:rsidRPr="00036796">
        <w:rPr>
          <w:rFonts w:ascii="Arial" w:hAnsi="Arial" w:cs="Arial"/>
          <w:b/>
          <w:bCs/>
        </w:rPr>
        <w:t>-</w:t>
      </w:r>
      <w:r w:rsidRPr="00036796">
        <w:rPr>
          <w:rFonts w:asciiTheme="majorHAnsi" w:hAnsiTheme="majorHAnsi" w:cs="Arial"/>
          <w:b/>
          <w:bCs/>
          <w:sz w:val="30"/>
          <w:szCs w:val="30"/>
        </w:rPr>
        <w:t>Actividades:</w:t>
      </w:r>
      <w:r w:rsidRPr="00036796">
        <w:rPr>
          <w:rFonts w:ascii="Arial" w:hAnsi="Arial" w:cs="Arial"/>
          <w:b/>
          <w:bCs/>
        </w:rPr>
        <w:t xml:space="preserve"> </w:t>
      </w:r>
    </w:p>
    <w:p w14:paraId="4E165E54" w14:textId="77777777" w:rsidR="00036796" w:rsidRPr="00036796" w:rsidRDefault="00036796" w:rsidP="00036796">
      <w:pPr>
        <w:suppressAutoHyphens w:val="0"/>
        <w:rPr>
          <w:rFonts w:ascii="Arial" w:hAnsi="Arial" w:cs="Arial"/>
        </w:rPr>
      </w:pPr>
      <w:r w:rsidRPr="00036796">
        <w:rPr>
          <w:rFonts w:ascii="Arial" w:hAnsi="Arial" w:cs="Arial"/>
        </w:rPr>
        <w:t>▪ Realizar búsquedas de información especializada.</w:t>
      </w:r>
    </w:p>
    <w:p w14:paraId="4B2D90CF" w14:textId="77777777" w:rsidR="00036796" w:rsidRPr="00036796" w:rsidRDefault="00036796" w:rsidP="00036796">
      <w:pPr>
        <w:suppressAutoHyphens w:val="0"/>
        <w:rPr>
          <w:rFonts w:ascii="Arial" w:hAnsi="Arial" w:cs="Arial"/>
        </w:rPr>
      </w:pPr>
      <w:r w:rsidRPr="00036796">
        <w:rPr>
          <w:rFonts w:ascii="Arial" w:hAnsi="Arial" w:cs="Arial"/>
        </w:rPr>
        <w:t>▪ Revisar y validar contenido creado por inteligencia artificial generativa.</w:t>
      </w:r>
    </w:p>
    <w:p w14:paraId="2E193C4D" w14:textId="77777777" w:rsidR="00036796" w:rsidRDefault="00036796" w:rsidP="00036796">
      <w:pPr>
        <w:suppressAutoHyphens w:val="0"/>
        <w:rPr>
          <w:rFonts w:ascii="Arial" w:hAnsi="Arial" w:cs="Arial"/>
        </w:rPr>
      </w:pPr>
      <w:r w:rsidRPr="00036796">
        <w:rPr>
          <w:rFonts w:ascii="Arial" w:hAnsi="Arial" w:cs="Arial"/>
        </w:rPr>
        <w:t>▪ En casa, crear un repositorio de almacenamiento en línea.</w:t>
      </w:r>
    </w:p>
    <w:p w14:paraId="192B2D6B" w14:textId="77777777" w:rsidR="00036796" w:rsidRDefault="00036796" w:rsidP="00036796">
      <w:pPr>
        <w:suppressAutoHyphens w:val="0"/>
        <w:rPr>
          <w:rFonts w:ascii="Arial" w:hAnsi="Arial" w:cs="Arial"/>
        </w:rPr>
      </w:pPr>
    </w:p>
    <w:p w14:paraId="287A1460" w14:textId="77777777" w:rsidR="00036796" w:rsidRDefault="00036796" w:rsidP="00036796">
      <w:pPr>
        <w:suppressAutoHyphens w:val="0"/>
        <w:rPr>
          <w:b/>
          <w:bCs/>
          <w:sz w:val="30"/>
          <w:szCs w:val="30"/>
        </w:rPr>
      </w:pPr>
      <w:r w:rsidRPr="00036796">
        <w:rPr>
          <w:b/>
          <w:bCs/>
          <w:sz w:val="30"/>
          <w:szCs w:val="30"/>
        </w:rPr>
        <w:t>-Introducción:</w:t>
      </w:r>
    </w:p>
    <w:p w14:paraId="6E6C6AAF" w14:textId="77777777" w:rsidR="00036796" w:rsidRPr="00036796" w:rsidRDefault="00036796" w:rsidP="00036796">
      <w:pPr>
        <w:suppressAutoHyphens w:val="0"/>
        <w:rPr>
          <w:rFonts w:ascii="Arial" w:hAnsi="Arial" w:cs="Arial"/>
        </w:rPr>
      </w:pPr>
      <w:r w:rsidRPr="00036796">
        <w:rPr>
          <w:rFonts w:ascii="Arial" w:hAnsi="Arial" w:cs="Arial"/>
        </w:rPr>
        <w:t>El uso de dispositivos de cómputo y comunicación se vuelve fundamental para el</w:t>
      </w:r>
    </w:p>
    <w:p w14:paraId="5045A42C" w14:textId="77777777" w:rsidR="00036796" w:rsidRPr="00036796" w:rsidRDefault="00036796" w:rsidP="00036796">
      <w:pPr>
        <w:suppressAutoHyphens w:val="0"/>
        <w:rPr>
          <w:rFonts w:ascii="Arial" w:hAnsi="Arial" w:cs="Arial"/>
        </w:rPr>
      </w:pPr>
      <w:r w:rsidRPr="00036796">
        <w:rPr>
          <w:rFonts w:ascii="Arial" w:hAnsi="Arial" w:cs="Arial"/>
        </w:rPr>
        <w:t>desempeño de muchas actividades, las cuales pueden ser de la vida cotidiana,</w:t>
      </w:r>
    </w:p>
    <w:p w14:paraId="1AB81BB4" w14:textId="77777777" w:rsidR="00036796" w:rsidRPr="00036796" w:rsidRDefault="00036796" w:rsidP="00036796">
      <w:pPr>
        <w:suppressAutoHyphens w:val="0"/>
        <w:rPr>
          <w:rFonts w:ascii="Arial" w:hAnsi="Arial" w:cs="Arial"/>
        </w:rPr>
      </w:pPr>
      <w:r w:rsidRPr="00036796">
        <w:rPr>
          <w:rFonts w:ascii="Arial" w:hAnsi="Arial" w:cs="Arial"/>
        </w:rPr>
        <w:t>académica, profesional, empresarial e inclusive de entretenimiento.</w:t>
      </w:r>
    </w:p>
    <w:p w14:paraId="240B9B90" w14:textId="77777777" w:rsidR="00036796" w:rsidRPr="00036796" w:rsidRDefault="00036796" w:rsidP="00036796">
      <w:pPr>
        <w:suppressAutoHyphens w:val="0"/>
        <w:rPr>
          <w:rFonts w:ascii="Arial" w:hAnsi="Arial" w:cs="Arial"/>
        </w:rPr>
      </w:pPr>
      <w:r w:rsidRPr="00036796">
        <w:rPr>
          <w:rFonts w:ascii="Arial" w:hAnsi="Arial" w:cs="Arial"/>
        </w:rPr>
        <w:t>Como futuros profesionales de la ingeniería, los estudiantes de esta disciplina requieren</w:t>
      </w:r>
    </w:p>
    <w:p w14:paraId="6C5BAE9D" w14:textId="77777777" w:rsidR="00036796" w:rsidRPr="00036796" w:rsidRDefault="00036796" w:rsidP="00036796">
      <w:pPr>
        <w:suppressAutoHyphens w:val="0"/>
        <w:rPr>
          <w:rFonts w:ascii="Arial" w:hAnsi="Arial" w:cs="Arial"/>
        </w:rPr>
      </w:pPr>
      <w:r w:rsidRPr="00036796">
        <w:rPr>
          <w:rFonts w:ascii="Arial" w:hAnsi="Arial" w:cs="Arial"/>
        </w:rPr>
        <w:t>conocer y utilizar las herramientas de las Tecnologías de la Información y</w:t>
      </w:r>
    </w:p>
    <w:p w14:paraId="1446ABEF" w14:textId="77777777" w:rsidR="00036796" w:rsidRPr="00036796" w:rsidRDefault="00036796" w:rsidP="00036796">
      <w:pPr>
        <w:suppressAutoHyphens w:val="0"/>
        <w:rPr>
          <w:rFonts w:ascii="Arial" w:hAnsi="Arial" w:cs="Arial"/>
        </w:rPr>
      </w:pPr>
      <w:r w:rsidRPr="00036796">
        <w:rPr>
          <w:rFonts w:ascii="Arial" w:hAnsi="Arial" w:cs="Arial"/>
        </w:rPr>
        <w:t>Comunicación (TIC) que les apoyen tanto en sus tareas académicas como en su próxima</w:t>
      </w:r>
    </w:p>
    <w:p w14:paraId="763E9CB4" w14:textId="77777777" w:rsidR="00036796" w:rsidRPr="00036796" w:rsidRDefault="00036796" w:rsidP="00036796">
      <w:pPr>
        <w:suppressAutoHyphens w:val="0"/>
        <w:rPr>
          <w:rFonts w:ascii="Arial" w:hAnsi="Arial" w:cs="Arial"/>
        </w:rPr>
      </w:pPr>
      <w:r w:rsidRPr="00036796">
        <w:rPr>
          <w:rFonts w:ascii="Arial" w:hAnsi="Arial" w:cs="Arial"/>
        </w:rPr>
        <w:t>vida profesional. De la gran gama de herramientas TIC existentes, en esta práctica nos</w:t>
      </w:r>
    </w:p>
    <w:p w14:paraId="5B0E9E06" w14:textId="77777777" w:rsidR="00036796" w:rsidRPr="00036796" w:rsidRDefault="00036796" w:rsidP="00036796">
      <w:pPr>
        <w:suppressAutoHyphens w:val="0"/>
        <w:rPr>
          <w:rFonts w:ascii="Arial" w:hAnsi="Arial" w:cs="Arial"/>
        </w:rPr>
      </w:pPr>
      <w:r w:rsidRPr="00036796">
        <w:rPr>
          <w:rFonts w:ascii="Arial" w:hAnsi="Arial" w:cs="Arial"/>
        </w:rPr>
        <w:t>enfocaremos en las herramientas para manejo de repositorios de almacenamiento,</w:t>
      </w:r>
    </w:p>
    <w:p w14:paraId="5AD1371A" w14:textId="77777777" w:rsidR="00036796" w:rsidRPr="00036796" w:rsidRDefault="00036796" w:rsidP="00036796">
      <w:pPr>
        <w:suppressAutoHyphens w:val="0"/>
        <w:rPr>
          <w:rFonts w:ascii="Arial" w:hAnsi="Arial" w:cs="Arial"/>
        </w:rPr>
      </w:pPr>
      <w:r w:rsidRPr="00036796">
        <w:rPr>
          <w:rFonts w:ascii="Arial" w:hAnsi="Arial" w:cs="Arial"/>
        </w:rPr>
        <w:t>buscadores de información especializada en Internet y revisión de información</w:t>
      </w:r>
    </w:p>
    <w:p w14:paraId="273BC201" w14:textId="77777777" w:rsidR="00036796" w:rsidRPr="00036796" w:rsidRDefault="00036796" w:rsidP="00036796">
      <w:pPr>
        <w:suppressAutoHyphens w:val="0"/>
        <w:rPr>
          <w:rFonts w:ascii="Arial" w:hAnsi="Arial" w:cs="Arial"/>
        </w:rPr>
      </w:pPr>
      <w:r w:rsidRPr="00036796">
        <w:rPr>
          <w:rFonts w:ascii="Arial" w:hAnsi="Arial" w:cs="Arial"/>
        </w:rPr>
        <w:t>arrojada por generadores de contenido, las cuales permitirán a los estudiantes realizar</w:t>
      </w:r>
    </w:p>
    <w:p w14:paraId="3A8E66DF" w14:textId="77777777" w:rsidR="00036796" w:rsidRPr="00036796" w:rsidRDefault="00036796" w:rsidP="00036796">
      <w:pPr>
        <w:suppressAutoHyphens w:val="0"/>
        <w:rPr>
          <w:rFonts w:ascii="Arial" w:hAnsi="Arial" w:cs="Arial"/>
        </w:rPr>
      </w:pPr>
      <w:r w:rsidRPr="00036796">
        <w:rPr>
          <w:rFonts w:ascii="Arial" w:hAnsi="Arial" w:cs="Arial"/>
        </w:rPr>
        <w:t>las siguientes actividades en apoyo a sus tareas académicas:</w:t>
      </w:r>
    </w:p>
    <w:p w14:paraId="040D4FEF" w14:textId="77777777" w:rsidR="00036796" w:rsidRPr="00036796" w:rsidRDefault="00036796" w:rsidP="00036796">
      <w:pPr>
        <w:suppressAutoHyphens w:val="0"/>
        <w:rPr>
          <w:rFonts w:ascii="Arial" w:hAnsi="Arial" w:cs="Arial"/>
        </w:rPr>
      </w:pPr>
      <w:r w:rsidRPr="00036796">
        <w:rPr>
          <w:rFonts w:ascii="Arial" w:hAnsi="Arial" w:cs="Arial"/>
        </w:rPr>
        <w:t>• Almacenamiento de la información de manera organizada en repositorios que</w:t>
      </w:r>
    </w:p>
    <w:p w14:paraId="0DC02BEA" w14:textId="77777777" w:rsidR="00036796" w:rsidRPr="00036796" w:rsidRDefault="00036796" w:rsidP="00036796">
      <w:pPr>
        <w:suppressAutoHyphens w:val="0"/>
        <w:rPr>
          <w:rFonts w:ascii="Arial" w:hAnsi="Arial" w:cs="Arial"/>
        </w:rPr>
      </w:pPr>
      <w:r w:rsidRPr="00036796">
        <w:rPr>
          <w:rFonts w:ascii="Arial" w:hAnsi="Arial" w:cs="Arial"/>
        </w:rPr>
        <w:t>sean accesibles, seguros y que la disponibilidad de la información sea las 24</w:t>
      </w:r>
    </w:p>
    <w:p w14:paraId="20616A4E" w14:textId="77777777" w:rsidR="00036796" w:rsidRPr="00036796" w:rsidRDefault="00036796" w:rsidP="00036796">
      <w:pPr>
        <w:suppressAutoHyphens w:val="0"/>
        <w:rPr>
          <w:rFonts w:ascii="Arial" w:hAnsi="Arial" w:cs="Arial"/>
        </w:rPr>
      </w:pPr>
      <w:r w:rsidRPr="00036796">
        <w:rPr>
          <w:rFonts w:ascii="Arial" w:hAnsi="Arial" w:cs="Arial"/>
        </w:rPr>
        <w:t>horas de los 365 días del año.</w:t>
      </w:r>
    </w:p>
    <w:p w14:paraId="5437F1F3" w14:textId="77777777" w:rsidR="00036796" w:rsidRPr="00036796" w:rsidRDefault="00036796" w:rsidP="00036796">
      <w:pPr>
        <w:suppressAutoHyphens w:val="0"/>
        <w:rPr>
          <w:rFonts w:ascii="Arial" w:hAnsi="Arial" w:cs="Arial"/>
        </w:rPr>
      </w:pPr>
      <w:r w:rsidRPr="00036796">
        <w:rPr>
          <w:rFonts w:ascii="Arial" w:hAnsi="Arial" w:cs="Arial"/>
        </w:rPr>
        <w:t>• Búsqueda de información especializada en Internet.</w:t>
      </w:r>
    </w:p>
    <w:p w14:paraId="0149D94A" w14:textId="77777777" w:rsidR="00036796" w:rsidRDefault="00036796" w:rsidP="00036796">
      <w:pPr>
        <w:suppressAutoHyphens w:val="0"/>
        <w:rPr>
          <w:rFonts w:ascii="Arial" w:hAnsi="Arial" w:cs="Arial"/>
        </w:rPr>
      </w:pPr>
      <w:r w:rsidRPr="00036796">
        <w:rPr>
          <w:rFonts w:ascii="Arial" w:hAnsi="Arial" w:cs="Arial"/>
        </w:rPr>
        <w:t>• Revisar información que arrojen las herramientas de generación de contenidos</w:t>
      </w:r>
    </w:p>
    <w:p w14:paraId="09218F7A" w14:textId="77777777" w:rsidR="00036796" w:rsidRDefault="00036796" w:rsidP="00036796">
      <w:pPr>
        <w:suppressAutoHyphens w:val="0"/>
        <w:rPr>
          <w:rFonts w:ascii="Arial" w:hAnsi="Arial" w:cs="Arial"/>
        </w:rPr>
      </w:pPr>
    </w:p>
    <w:p w14:paraId="6789F983" w14:textId="77777777" w:rsidR="00036796" w:rsidRDefault="00036796" w:rsidP="00036796">
      <w:pPr>
        <w:suppressAutoHyphens w:val="0"/>
        <w:rPr>
          <w:b/>
          <w:bCs/>
          <w:sz w:val="30"/>
          <w:szCs w:val="30"/>
        </w:rPr>
      </w:pPr>
      <w:r w:rsidRPr="00036796">
        <w:rPr>
          <w:b/>
          <w:bCs/>
          <w:sz w:val="30"/>
          <w:szCs w:val="30"/>
        </w:rPr>
        <w:t xml:space="preserve">- Desarrollo de la Practica. </w:t>
      </w:r>
    </w:p>
    <w:p w14:paraId="3335F2CA" w14:textId="77777777" w:rsidR="00036796" w:rsidRDefault="00036796" w:rsidP="00036796">
      <w:pPr>
        <w:suppressAutoHyphens w:val="0"/>
        <w:rPr>
          <w:b/>
          <w:bCs/>
          <w:sz w:val="30"/>
          <w:szCs w:val="30"/>
        </w:rPr>
      </w:pPr>
    </w:p>
    <w:p w14:paraId="37B00999" w14:textId="77777777" w:rsidR="00036796" w:rsidRPr="00036796" w:rsidRDefault="00036796" w:rsidP="00036796">
      <w:pPr>
        <w:suppressAutoHyphens w:val="0"/>
        <w:rPr>
          <w:rFonts w:ascii="Arial" w:hAnsi="Arial" w:cs="Arial"/>
        </w:rPr>
      </w:pPr>
      <w:r w:rsidRPr="00036796">
        <w:rPr>
          <w:rFonts w:ascii="Arial" w:hAnsi="Arial" w:cs="Arial"/>
        </w:rPr>
        <w:t>Control de Versiones</w:t>
      </w:r>
    </w:p>
    <w:p w14:paraId="776D00BB" w14:textId="77777777" w:rsidR="00036796" w:rsidRPr="00036796" w:rsidRDefault="00036796" w:rsidP="00036796">
      <w:pPr>
        <w:suppressAutoHyphens w:val="0"/>
        <w:rPr>
          <w:rFonts w:ascii="Arial" w:hAnsi="Arial" w:cs="Arial"/>
        </w:rPr>
      </w:pPr>
      <w:r w:rsidRPr="00036796">
        <w:rPr>
          <w:rFonts w:ascii="Arial" w:hAnsi="Arial" w:cs="Arial"/>
        </w:rPr>
        <w:t>Un controlador de versiones es un sistema de software que lleva a cabo el registro de los</w:t>
      </w:r>
    </w:p>
    <w:p w14:paraId="2BC1F115" w14:textId="77777777" w:rsidR="00036796" w:rsidRPr="00036796" w:rsidRDefault="00036796" w:rsidP="00036796">
      <w:pPr>
        <w:suppressAutoHyphens w:val="0"/>
        <w:rPr>
          <w:rFonts w:ascii="Arial" w:hAnsi="Arial" w:cs="Arial"/>
        </w:rPr>
      </w:pPr>
      <w:r w:rsidRPr="00036796">
        <w:rPr>
          <w:rFonts w:ascii="Arial" w:hAnsi="Arial" w:cs="Arial"/>
        </w:rPr>
        <w:t>cambios sobre uno o más archivos (sin importar el tipo de archivos) a lo largo del tiempo.</w:t>
      </w:r>
    </w:p>
    <w:p w14:paraId="4A4A82E0" w14:textId="77777777" w:rsidR="00036796" w:rsidRPr="00036796" w:rsidRDefault="00036796" w:rsidP="00036796">
      <w:pPr>
        <w:suppressAutoHyphens w:val="0"/>
        <w:rPr>
          <w:rFonts w:ascii="Arial" w:hAnsi="Arial" w:cs="Arial"/>
        </w:rPr>
      </w:pPr>
      <w:r w:rsidRPr="00036796">
        <w:rPr>
          <w:rFonts w:ascii="Arial" w:hAnsi="Arial" w:cs="Arial"/>
        </w:rPr>
        <w:t>Estos sistemas permiten regresar a versiones específicas de nuestros archivos, revertir y</w:t>
      </w:r>
    </w:p>
    <w:p w14:paraId="278BB9D2" w14:textId="77777777" w:rsidR="00036796" w:rsidRPr="00036796" w:rsidRDefault="00036796" w:rsidP="00036796">
      <w:pPr>
        <w:suppressAutoHyphens w:val="0"/>
        <w:rPr>
          <w:rFonts w:ascii="Arial" w:hAnsi="Arial" w:cs="Arial"/>
        </w:rPr>
      </w:pPr>
      <w:r w:rsidRPr="00036796">
        <w:rPr>
          <w:rFonts w:ascii="Arial" w:hAnsi="Arial" w:cs="Arial"/>
        </w:rPr>
        <w:t>comparar cambios, revisar quién hizo ciertas modificaciones, así como proteger nuestros</w:t>
      </w:r>
    </w:p>
    <w:p w14:paraId="36647D17" w14:textId="77777777" w:rsidR="00036796" w:rsidRPr="00036796" w:rsidRDefault="00036796" w:rsidP="00036796">
      <w:pPr>
        <w:suppressAutoHyphens w:val="0"/>
        <w:rPr>
          <w:rFonts w:ascii="Arial" w:hAnsi="Arial" w:cs="Arial"/>
        </w:rPr>
      </w:pPr>
      <w:r w:rsidRPr="00036796">
        <w:rPr>
          <w:rFonts w:ascii="Arial" w:hAnsi="Arial" w:cs="Arial"/>
        </w:rPr>
        <w:t>archivos de errores humanos o de consecuencias no previstas o no deseadas. Además, un</w:t>
      </w:r>
    </w:p>
    <w:p w14:paraId="481F9FFD" w14:textId="77777777" w:rsidR="00036796" w:rsidRPr="00036796" w:rsidRDefault="00036796" w:rsidP="00036796">
      <w:pPr>
        <w:suppressAutoHyphens w:val="0"/>
        <w:rPr>
          <w:rFonts w:ascii="Arial" w:hAnsi="Arial" w:cs="Arial"/>
        </w:rPr>
      </w:pPr>
      <w:r w:rsidRPr="00036796">
        <w:rPr>
          <w:rFonts w:ascii="Arial" w:hAnsi="Arial" w:cs="Arial"/>
        </w:rPr>
        <w:t>control de versiones nos facilita el trabajo colaborativo y nos permite tener un respaldo</w:t>
      </w:r>
    </w:p>
    <w:p w14:paraId="00499570" w14:textId="77777777" w:rsidR="00036796" w:rsidRPr="00036796" w:rsidRDefault="00036796" w:rsidP="00036796">
      <w:pPr>
        <w:suppressAutoHyphens w:val="0"/>
        <w:rPr>
          <w:rFonts w:ascii="Arial" w:hAnsi="Arial" w:cs="Arial"/>
        </w:rPr>
      </w:pPr>
      <w:r w:rsidRPr="00036796">
        <w:rPr>
          <w:rFonts w:ascii="Arial" w:hAnsi="Arial" w:cs="Arial"/>
        </w:rPr>
        <w:t>de nuestros archivos.</w:t>
      </w:r>
    </w:p>
    <w:p w14:paraId="21F6AC13" w14:textId="77777777" w:rsidR="00036796" w:rsidRPr="00036796" w:rsidRDefault="00036796" w:rsidP="00036796">
      <w:pPr>
        <w:suppressAutoHyphens w:val="0"/>
        <w:rPr>
          <w:rFonts w:ascii="Arial" w:hAnsi="Arial" w:cs="Arial"/>
        </w:rPr>
      </w:pPr>
      <w:r w:rsidRPr="00036796">
        <w:rPr>
          <w:rFonts w:ascii="Arial" w:hAnsi="Arial" w:cs="Arial"/>
        </w:rPr>
        <w:t>Actualmente esta herramienta es sumamente importante para los profesionistas del</w:t>
      </w:r>
    </w:p>
    <w:p w14:paraId="0F342C33" w14:textId="77777777" w:rsidR="00036796" w:rsidRPr="00036796" w:rsidRDefault="00036796" w:rsidP="00036796">
      <w:pPr>
        <w:suppressAutoHyphens w:val="0"/>
        <w:rPr>
          <w:rFonts w:ascii="Arial" w:hAnsi="Arial" w:cs="Arial"/>
        </w:rPr>
      </w:pPr>
      <w:r w:rsidRPr="00036796">
        <w:rPr>
          <w:rFonts w:ascii="Arial" w:hAnsi="Arial" w:cs="Arial"/>
        </w:rPr>
        <w:t>software, sin embargo, su uso se extiende a diseñadores, escritores o cualquiera que</w:t>
      </w:r>
    </w:p>
    <w:p w14:paraId="125F7E7D" w14:textId="77777777" w:rsidR="00036796" w:rsidRPr="00036796" w:rsidRDefault="00036796" w:rsidP="00036796">
      <w:pPr>
        <w:suppressAutoHyphens w:val="0"/>
        <w:rPr>
          <w:b/>
          <w:bCs/>
          <w:sz w:val="30"/>
          <w:szCs w:val="30"/>
        </w:rPr>
      </w:pPr>
      <w:r w:rsidRPr="00036796">
        <w:rPr>
          <w:rFonts w:ascii="Arial" w:hAnsi="Arial" w:cs="Arial"/>
        </w:rPr>
        <w:t>necesite llevar un control más estricto sobre los cambios en sus archivos.</w:t>
      </w:r>
      <w:r w:rsidRPr="00036796">
        <w:rPr>
          <w:sz w:val="30"/>
          <w:szCs w:val="30"/>
        </w:rPr>
        <w:cr/>
      </w:r>
      <w:r w:rsidRPr="00036796">
        <w:rPr>
          <w:b/>
          <w:bCs/>
          <w:sz w:val="30"/>
          <w:szCs w:val="30"/>
        </w:rPr>
        <w:t>Tipos de Sistemas de Control de Versiones</w:t>
      </w:r>
    </w:p>
    <w:p w14:paraId="4DA54786" w14:textId="77777777" w:rsidR="00036796" w:rsidRDefault="00036796" w:rsidP="00036796">
      <w:pPr>
        <w:suppressAutoHyphens w:val="0"/>
        <w:rPr>
          <w:rFonts w:ascii="Arial" w:hAnsi="Arial" w:cs="Arial"/>
        </w:rPr>
      </w:pPr>
      <w:r w:rsidRPr="00036796">
        <w:rPr>
          <w:rFonts w:ascii="Arial" w:hAnsi="Arial" w:cs="Arial"/>
        </w:rPr>
        <w:t>Sistema de Control de versiones Local</w:t>
      </w:r>
    </w:p>
    <w:p w14:paraId="63C7D5F2" w14:textId="77777777" w:rsidR="00501566" w:rsidRDefault="00501566" w:rsidP="00036796">
      <w:pPr>
        <w:suppressAutoHyphens w:val="0"/>
        <w:rPr>
          <w:rFonts w:ascii="Arial" w:hAnsi="Arial" w:cs="Arial"/>
        </w:rPr>
      </w:pPr>
    </w:p>
    <w:p w14:paraId="536579AC" w14:textId="77777777" w:rsidR="00501566" w:rsidRDefault="00501566" w:rsidP="00036796">
      <w:pPr>
        <w:suppressAutoHyphens w:val="0"/>
        <w:rPr>
          <w:rFonts w:ascii="Arial" w:hAnsi="Arial" w:cs="Arial"/>
          <w:color w:val="000000"/>
        </w:rPr>
      </w:pPr>
      <w:r w:rsidRPr="00501566">
        <w:rPr>
          <w:rFonts w:ascii="Arial" w:hAnsi="Arial" w:cs="Arial"/>
          <w:color w:val="000000"/>
        </w:rPr>
        <w:t>Sistema de Control de Versiones Centralizado</w:t>
      </w:r>
      <w:r>
        <w:rPr>
          <w:rFonts w:ascii="Arial" w:hAnsi="Arial" w:cs="Arial"/>
          <w:color w:val="000000"/>
        </w:rPr>
        <w:t>:</w:t>
      </w:r>
    </w:p>
    <w:p w14:paraId="0B0FF035" w14:textId="04679A2E" w:rsidR="00501566" w:rsidRDefault="00501566" w:rsidP="00036796">
      <w:pPr>
        <w:suppressAutoHyphens w:val="0"/>
        <w:rPr>
          <w:rFonts w:ascii="Arial" w:hAnsi="Arial" w:cs="Arial"/>
          <w:color w:val="000000"/>
        </w:rPr>
      </w:pPr>
      <w:r w:rsidRPr="00501566">
        <w:rPr>
          <w:rFonts w:ascii="Arial" w:hAnsi="Arial" w:cs="Arial"/>
          <w:color w:val="000000"/>
        </w:rPr>
        <w:t>Estos sistemas están pensados para poder trabajar de manera colaborativa, por lo que un servidor central lleva el control de las versiones y cada usuario descarga los archivos desde ese servidor y sube sus cambios al mismo</w:t>
      </w:r>
      <w:r>
        <w:rPr>
          <w:rFonts w:ascii="Arial" w:hAnsi="Arial" w:cs="Arial"/>
          <w:color w:val="000000"/>
        </w:rPr>
        <w:t>.</w:t>
      </w:r>
    </w:p>
    <w:p w14:paraId="05048380" w14:textId="77777777" w:rsidR="00501566" w:rsidRDefault="00501566" w:rsidP="00036796">
      <w:pPr>
        <w:suppressAutoHyphens w:val="0"/>
        <w:rPr>
          <w:rFonts w:ascii="Arial" w:hAnsi="Arial" w:cs="Arial"/>
          <w:color w:val="000000"/>
        </w:rPr>
      </w:pPr>
    </w:p>
    <w:p w14:paraId="7770DCE1" w14:textId="15929474" w:rsidR="00501566" w:rsidRPr="00501566" w:rsidRDefault="00501566" w:rsidP="00501566">
      <w:pPr>
        <w:suppressAutoHyphens w:val="0"/>
        <w:rPr>
          <w:rFonts w:ascii="Arial" w:hAnsi="Arial" w:cs="Arial"/>
          <w:color w:val="000000"/>
        </w:rPr>
      </w:pPr>
      <w:r w:rsidRPr="00501566">
        <w:rPr>
          <w:rFonts w:ascii="Arial" w:hAnsi="Arial" w:cs="Arial"/>
          <w:color w:val="000000"/>
        </w:rPr>
        <w:t>Sistema de Control de Versiones Distribuido</w:t>
      </w:r>
      <w:r>
        <w:rPr>
          <w:rFonts w:ascii="Arial" w:hAnsi="Arial" w:cs="Arial"/>
          <w:color w:val="000000"/>
        </w:rPr>
        <w:t>:</w:t>
      </w:r>
    </w:p>
    <w:p w14:paraId="3FD6ADE8"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En estos sistemas, los usuarios tienen una copia exacta del proyecto, así como todo el</w:t>
      </w:r>
    </w:p>
    <w:p w14:paraId="29DA7506"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registro de las versiones, de esta manera si el servidor remoto falla o se corrompe, los</w:t>
      </w:r>
    </w:p>
    <w:p w14:paraId="3CC8358E"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usuarios pueden restablecer el servidor con sus propias copias de seguridad y obtener</w:t>
      </w:r>
    </w:p>
    <w:p w14:paraId="03672796" w14:textId="77777777" w:rsidR="00501566" w:rsidRDefault="00501566" w:rsidP="00501566">
      <w:pPr>
        <w:suppressAutoHyphens w:val="0"/>
        <w:rPr>
          <w:rFonts w:ascii="Arial" w:hAnsi="Arial" w:cs="Arial"/>
          <w:color w:val="000000"/>
        </w:rPr>
      </w:pPr>
      <w:r w:rsidRPr="00501566">
        <w:rPr>
          <w:rFonts w:ascii="Arial" w:hAnsi="Arial" w:cs="Arial"/>
          <w:color w:val="000000"/>
        </w:rPr>
        <w:t>los cambios en los archivos directamente del equipo de otros usuarios.</w:t>
      </w:r>
    </w:p>
    <w:p w14:paraId="1CA3B171" w14:textId="77777777" w:rsidR="00501566" w:rsidRDefault="00501566" w:rsidP="00501566">
      <w:pPr>
        <w:suppressAutoHyphens w:val="0"/>
        <w:rPr>
          <w:rFonts w:ascii="Arial" w:hAnsi="Arial" w:cs="Arial"/>
          <w:color w:val="000000"/>
        </w:rPr>
      </w:pPr>
    </w:p>
    <w:p w14:paraId="6EC70784" w14:textId="77777777" w:rsidR="00501566" w:rsidRPr="00501566" w:rsidRDefault="00501566" w:rsidP="00501566">
      <w:pPr>
        <w:suppressAutoHyphens w:val="0"/>
        <w:rPr>
          <w:rFonts w:ascii="Arial" w:hAnsi="Arial" w:cs="Arial"/>
          <w:b/>
          <w:bCs/>
          <w:color w:val="000000"/>
        </w:rPr>
      </w:pPr>
      <w:r w:rsidRPr="00501566">
        <w:rPr>
          <w:rFonts w:ascii="Arial" w:hAnsi="Arial" w:cs="Arial"/>
          <w:b/>
          <w:bCs/>
          <w:color w:val="000000"/>
        </w:rPr>
        <w:t>Repositorio</w:t>
      </w:r>
    </w:p>
    <w:p w14:paraId="64783794"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Es el directorio de trabajo usado para organizar un proyecto, aquí se encuentran todos</w:t>
      </w:r>
    </w:p>
    <w:p w14:paraId="72F926DE"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los archivos que integran nuestro proyecto, y en el caso de Git, todos aquellos que son</w:t>
      </w:r>
    </w:p>
    <w:p w14:paraId="5B550763"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necesarios para llevar a cabo el control de versiones.</w:t>
      </w:r>
    </w:p>
    <w:p w14:paraId="68093ACD" w14:textId="77777777" w:rsidR="00501566" w:rsidRPr="00501566" w:rsidRDefault="00501566" w:rsidP="00501566">
      <w:pPr>
        <w:suppressAutoHyphens w:val="0"/>
        <w:rPr>
          <w:rFonts w:ascii="Arial" w:hAnsi="Arial" w:cs="Arial"/>
          <w:b/>
          <w:bCs/>
          <w:color w:val="000000"/>
        </w:rPr>
      </w:pPr>
      <w:r w:rsidRPr="00501566">
        <w:rPr>
          <w:rFonts w:ascii="Arial" w:hAnsi="Arial" w:cs="Arial"/>
          <w:b/>
          <w:bCs/>
          <w:color w:val="000000"/>
        </w:rPr>
        <w:t>Repositorio Local</w:t>
      </w:r>
    </w:p>
    <w:p w14:paraId="4521C282"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Es aquel que se encuentra en nuestro propio equipo y solo el dueño del equipo tiene</w:t>
      </w:r>
    </w:p>
    <w:p w14:paraId="3B2FCE9E"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acceso a él.</w:t>
      </w:r>
    </w:p>
    <w:p w14:paraId="341651A0" w14:textId="77777777" w:rsidR="00501566" w:rsidRPr="00501566" w:rsidRDefault="00501566" w:rsidP="00501566">
      <w:pPr>
        <w:suppressAutoHyphens w:val="0"/>
        <w:rPr>
          <w:rFonts w:ascii="Arial" w:hAnsi="Arial" w:cs="Arial"/>
          <w:b/>
          <w:bCs/>
          <w:color w:val="000000"/>
        </w:rPr>
      </w:pPr>
      <w:r w:rsidRPr="00501566">
        <w:rPr>
          <w:rFonts w:ascii="Arial" w:hAnsi="Arial" w:cs="Arial"/>
          <w:b/>
          <w:bCs/>
          <w:color w:val="000000"/>
        </w:rPr>
        <w:t>Repositorio Remoto</w:t>
      </w:r>
    </w:p>
    <w:p w14:paraId="574632E0"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Es aquel que está alojado en la nube, esto quiere decir, que se encuentra en un servidor</w:t>
      </w:r>
    </w:p>
    <w:p w14:paraId="3B1AADB7"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externo, el cual puede ser accedido desde Internet y que nos va a permitir tener siempre</w:t>
      </w:r>
    </w:p>
    <w:p w14:paraId="0987265E"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a la mano nuestros archivos. Algunos de los proyectos que usan como base Git son:</w:t>
      </w:r>
    </w:p>
    <w:p w14:paraId="20D7924E"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github.com, bitbucket.org o gitlab.com, todos ofreciendo diferentes características.</w:t>
      </w:r>
    </w:p>
    <w:p w14:paraId="09148FFC" w14:textId="77777777" w:rsidR="00501566" w:rsidRPr="00501566" w:rsidRDefault="00501566" w:rsidP="00501566">
      <w:pPr>
        <w:suppressAutoHyphens w:val="0"/>
        <w:rPr>
          <w:rFonts w:ascii="Arial" w:hAnsi="Arial" w:cs="Arial"/>
          <w:b/>
          <w:bCs/>
          <w:color w:val="000000"/>
        </w:rPr>
      </w:pPr>
      <w:r w:rsidRPr="00501566">
        <w:rPr>
          <w:rFonts w:ascii="Arial" w:hAnsi="Arial" w:cs="Arial"/>
          <w:b/>
          <w:bCs/>
          <w:color w:val="000000"/>
        </w:rPr>
        <w:t>Github</w:t>
      </w:r>
    </w:p>
    <w:p w14:paraId="74E45B42"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Es una plataforma de almacenamiento para control de versiones y colaboración. que</w:t>
      </w:r>
    </w:p>
    <w:p w14:paraId="778DF353"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permite almacenar nuestros repositorios de una forma fácil y rápida, además nos da</w:t>
      </w:r>
    </w:p>
    <w:p w14:paraId="1BBCBD34"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herramientas para el mejor control del proyecto, posibilidad de agregar colaboradores,</w:t>
      </w:r>
    </w:p>
    <w:p w14:paraId="32B325B8"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notificaciones, herramientas gráficas y mucho más. Actualmente Github cuenta con más</w:t>
      </w:r>
    </w:p>
    <w:p w14:paraId="1DBAD5AB"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de 31 millones de usuarios haciéndola la plataforma más grande de almacenamiento de</w:t>
      </w:r>
    </w:p>
    <w:p w14:paraId="5B82FDC1" w14:textId="5C598BF9" w:rsidR="00036796" w:rsidRDefault="00501566" w:rsidP="00501566">
      <w:pPr>
        <w:suppressAutoHyphens w:val="0"/>
        <w:rPr>
          <w:rFonts w:ascii="Arial" w:hAnsi="Arial" w:cs="Arial"/>
          <w:color w:val="000000"/>
        </w:rPr>
      </w:pPr>
      <w:r w:rsidRPr="00501566">
        <w:rPr>
          <w:rFonts w:ascii="Arial" w:hAnsi="Arial" w:cs="Arial"/>
          <w:color w:val="000000"/>
        </w:rPr>
        <w:t>código en el mundo.</w:t>
      </w:r>
      <w:r w:rsidRPr="00501566">
        <w:rPr>
          <w:rFonts w:ascii="Arial" w:hAnsi="Arial" w:cs="Arial"/>
          <w:color w:val="000000"/>
        </w:rPr>
        <w:cr/>
      </w:r>
    </w:p>
    <w:p w14:paraId="5F2D1A06" w14:textId="77777777" w:rsidR="00501566" w:rsidRPr="00501566" w:rsidRDefault="00501566" w:rsidP="00501566">
      <w:pPr>
        <w:suppressAutoHyphens w:val="0"/>
        <w:rPr>
          <w:rFonts w:ascii="Arial" w:hAnsi="Arial" w:cs="Arial"/>
          <w:b/>
          <w:bCs/>
          <w:color w:val="000000"/>
        </w:rPr>
      </w:pPr>
      <w:r w:rsidRPr="00501566">
        <w:rPr>
          <w:rFonts w:ascii="Arial" w:hAnsi="Arial" w:cs="Arial"/>
          <w:b/>
          <w:bCs/>
          <w:color w:val="000000"/>
        </w:rPr>
        <w:t>Operaciones en un repositorio</w:t>
      </w:r>
    </w:p>
    <w:p w14:paraId="4278E197" w14:textId="77777777" w:rsidR="00501566" w:rsidRDefault="00501566" w:rsidP="00501566">
      <w:pPr>
        <w:suppressAutoHyphens w:val="0"/>
        <w:rPr>
          <w:rFonts w:ascii="Arial" w:hAnsi="Arial" w:cs="Arial"/>
          <w:color w:val="000000"/>
        </w:rPr>
      </w:pPr>
    </w:p>
    <w:p w14:paraId="604C3B02" w14:textId="3273294F" w:rsidR="00501566" w:rsidRPr="00501566" w:rsidRDefault="00501566" w:rsidP="00501566">
      <w:pPr>
        <w:suppressAutoHyphens w:val="0"/>
        <w:rPr>
          <w:rFonts w:ascii="Arial" w:hAnsi="Arial" w:cs="Arial"/>
          <w:b/>
          <w:bCs/>
          <w:color w:val="000000"/>
        </w:rPr>
      </w:pPr>
      <w:r w:rsidRPr="00501566">
        <w:rPr>
          <w:rFonts w:ascii="Arial" w:hAnsi="Arial" w:cs="Arial"/>
          <w:b/>
          <w:bCs/>
          <w:color w:val="000000"/>
        </w:rPr>
        <w:t>Agregar</w:t>
      </w:r>
      <w:r>
        <w:rPr>
          <w:rFonts w:ascii="Arial" w:hAnsi="Arial" w:cs="Arial"/>
          <w:b/>
          <w:bCs/>
          <w:color w:val="000000"/>
        </w:rPr>
        <w:t>:</w:t>
      </w:r>
    </w:p>
    <w:p w14:paraId="6780ABF8"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Esta operación agrega archivos en nuestro repositorio para ser considerados en el nuevo</w:t>
      </w:r>
    </w:p>
    <w:p w14:paraId="4E5226AE" w14:textId="77777777" w:rsidR="00501566" w:rsidRPr="00501566" w:rsidRDefault="00501566" w:rsidP="00501566">
      <w:pPr>
        <w:suppressAutoHyphens w:val="0"/>
        <w:rPr>
          <w:rFonts w:ascii="Arial" w:hAnsi="Arial" w:cs="Arial"/>
          <w:color w:val="000000"/>
        </w:rPr>
      </w:pPr>
      <w:r w:rsidRPr="00501566">
        <w:rPr>
          <w:rFonts w:ascii="Arial" w:hAnsi="Arial" w:cs="Arial"/>
          <w:color w:val="000000"/>
        </w:rPr>
        <w:t>estado guardado del proyecto. Por lo general son los archivos creados o que tienen</w:t>
      </w:r>
    </w:p>
    <w:p w14:paraId="453AAF16" w14:textId="40A2B608" w:rsidR="00501566" w:rsidRPr="00036796" w:rsidRDefault="00501566" w:rsidP="00501566">
      <w:pPr>
        <w:suppressAutoHyphens w:val="0"/>
        <w:rPr>
          <w:rFonts w:ascii="Arial" w:hAnsi="Arial" w:cs="Arial"/>
          <w:color w:val="000000"/>
        </w:rPr>
      </w:pPr>
      <w:r w:rsidRPr="00501566">
        <w:rPr>
          <w:rFonts w:ascii="Arial" w:hAnsi="Arial" w:cs="Arial"/>
          <w:color w:val="000000"/>
        </w:rPr>
        <w:t>nuevas modificaciones.</w:t>
      </w:r>
    </w:p>
    <w:p w14:paraId="6FCEB6ED" w14:textId="77777777" w:rsidR="00821933" w:rsidRDefault="00821933">
      <w:pPr>
        <w:pStyle w:val="Standard"/>
      </w:pPr>
    </w:p>
    <w:p w14:paraId="675C2BFE" w14:textId="1E971486" w:rsidR="00501566" w:rsidRPr="00501566" w:rsidRDefault="00501566" w:rsidP="00501566">
      <w:pPr>
        <w:pStyle w:val="Standard"/>
        <w:rPr>
          <w:b/>
          <w:bCs/>
        </w:rPr>
      </w:pPr>
      <w:r w:rsidRPr="00501566">
        <w:rPr>
          <w:b/>
          <w:bCs/>
        </w:rPr>
        <w:t>Commit</w:t>
      </w:r>
      <w:r>
        <w:rPr>
          <w:b/>
          <w:bCs/>
        </w:rPr>
        <w:t>:</w:t>
      </w:r>
    </w:p>
    <w:p w14:paraId="5610ADD4" w14:textId="77777777" w:rsidR="00501566" w:rsidRDefault="00501566" w:rsidP="00501566">
      <w:pPr>
        <w:pStyle w:val="Standard"/>
      </w:pPr>
      <w:r>
        <w:t>Esta operación se encarga de registrar los archivos agregados para generar un nuevo</w:t>
      </w:r>
    </w:p>
    <w:p w14:paraId="58E96FD6" w14:textId="77777777" w:rsidR="00501566" w:rsidRDefault="00501566" w:rsidP="00501566">
      <w:pPr>
        <w:pStyle w:val="Standard"/>
      </w:pPr>
      <w:r>
        <w:t>estado (o versión) en nuestro repositorio, un commit puede registrar uno o más archivos,</w:t>
      </w:r>
    </w:p>
    <w:p w14:paraId="51CE4102" w14:textId="77777777" w:rsidR="00501566" w:rsidRDefault="00501566" w:rsidP="00501566">
      <w:pPr>
        <w:pStyle w:val="Standard"/>
      </w:pPr>
      <w:r>
        <w:t>y van acompañados de una explicación de lo que agregamos o cambiamos.</w:t>
      </w:r>
    </w:p>
    <w:p w14:paraId="631C5C1B" w14:textId="77777777" w:rsidR="00501566" w:rsidRDefault="00501566" w:rsidP="00501566">
      <w:pPr>
        <w:pStyle w:val="Standard"/>
      </w:pPr>
    </w:p>
    <w:p w14:paraId="6C9A3895" w14:textId="2DF164D9" w:rsidR="00501566" w:rsidRPr="00501566" w:rsidRDefault="00501566" w:rsidP="00501566">
      <w:pPr>
        <w:pStyle w:val="Standard"/>
        <w:rPr>
          <w:b/>
          <w:bCs/>
        </w:rPr>
      </w:pPr>
      <w:r w:rsidRPr="00501566">
        <w:rPr>
          <w:b/>
          <w:bCs/>
        </w:rPr>
        <w:t>Ramas (Branches)</w:t>
      </w:r>
      <w:r>
        <w:rPr>
          <w:b/>
          <w:bCs/>
        </w:rPr>
        <w:t>:</w:t>
      </w:r>
    </w:p>
    <w:p w14:paraId="737994E0" w14:textId="77777777" w:rsidR="00501566" w:rsidRDefault="00501566" w:rsidP="00501566">
      <w:pPr>
        <w:pStyle w:val="Standard"/>
      </w:pPr>
      <w:r>
        <w:t>Nuestro repositorio se puede ver como un árbol, donde la rama principal (generalmente</w:t>
      </w:r>
    </w:p>
    <w:p w14:paraId="1A51532F" w14:textId="77777777" w:rsidR="00501566" w:rsidRDefault="00501566" w:rsidP="00501566">
      <w:pPr>
        <w:pStyle w:val="Standard"/>
      </w:pPr>
      <w:r>
        <w:t>llamada master) contiene nuestro trabajo revisado y funcionando. Una rama es una</w:t>
      </w:r>
    </w:p>
    <w:p w14:paraId="3CF0E4A7" w14:textId="77777777" w:rsidR="00501566" w:rsidRDefault="00501566" w:rsidP="00501566">
      <w:pPr>
        <w:pStyle w:val="Standard"/>
      </w:pPr>
      <w:r>
        <w:t>bifurcación de otra rama en la cual podemos realizar nuevas modificaciones y pruebas</w:t>
      </w:r>
    </w:p>
    <w:p w14:paraId="0080A573" w14:textId="77777777" w:rsidR="00501566" w:rsidRDefault="00501566" w:rsidP="00501566">
      <w:pPr>
        <w:pStyle w:val="Standard"/>
      </w:pPr>
      <w:r>
        <w:t>sin afectar los archivos que ya funcionan, una vez que hayamos terminado las nuevas</w:t>
      </w:r>
    </w:p>
    <w:p w14:paraId="6257EAE4" w14:textId="77777777" w:rsidR="00501566" w:rsidRDefault="00501566" w:rsidP="00501566">
      <w:pPr>
        <w:pStyle w:val="Standard"/>
      </w:pPr>
      <w:r>
        <w:t>modificaciones sobre esa rama, se puede fusionar (merge) con la rama padre y ésta</w:t>
      </w:r>
    </w:p>
    <w:p w14:paraId="556846A0" w14:textId="61DB1CEC" w:rsidR="00501566" w:rsidRDefault="00501566" w:rsidP="00501566">
      <w:pPr>
        <w:pStyle w:val="Standard"/>
      </w:pPr>
      <w:r>
        <w:t>tendrá los nuevos cambios ya aprobados.</w:t>
      </w:r>
      <w:r>
        <w:cr/>
      </w:r>
    </w:p>
    <w:p w14:paraId="1B394A70" w14:textId="77777777" w:rsidR="00501566" w:rsidRDefault="00501566" w:rsidP="00501566">
      <w:pPr>
        <w:pStyle w:val="Standard"/>
      </w:pPr>
    </w:p>
    <w:p w14:paraId="36050BFC" w14:textId="77777777" w:rsidR="00501566" w:rsidRDefault="00501566" w:rsidP="00501566">
      <w:pPr>
        <w:pStyle w:val="Standard"/>
      </w:pPr>
    </w:p>
    <w:p w14:paraId="550CF43A" w14:textId="77777777" w:rsidR="00501566" w:rsidRDefault="00501566" w:rsidP="00501566">
      <w:pPr>
        <w:pStyle w:val="Standard"/>
      </w:pPr>
    </w:p>
    <w:p w14:paraId="6EE360D5" w14:textId="77777777" w:rsidR="00501566" w:rsidRPr="00501566" w:rsidRDefault="00501566" w:rsidP="00501566">
      <w:pPr>
        <w:pStyle w:val="Standard"/>
        <w:rPr>
          <w:b/>
          <w:bCs/>
        </w:rPr>
      </w:pPr>
      <w:r w:rsidRPr="00501566">
        <w:rPr>
          <w:b/>
          <w:bCs/>
        </w:rPr>
        <w:t>Almacenamiento en la nube</w:t>
      </w:r>
    </w:p>
    <w:p w14:paraId="2406BD1F" w14:textId="77777777" w:rsidR="00501566" w:rsidRDefault="00501566" w:rsidP="00501566">
      <w:pPr>
        <w:pStyle w:val="Standard"/>
      </w:pPr>
      <w:r>
        <w:t>El almacenamiento en la nube (o cloud storage, en inglés) es un modelo de servicio en</w:t>
      </w:r>
    </w:p>
    <w:p w14:paraId="31921DE9" w14:textId="77777777" w:rsidR="00501566" w:rsidRDefault="00501566" w:rsidP="00501566">
      <w:pPr>
        <w:pStyle w:val="Standard"/>
      </w:pPr>
      <w:r>
        <w:t>el cual los datos de un sistema de cómputo se almacenan,se administran y se respaldan</w:t>
      </w:r>
    </w:p>
    <w:p w14:paraId="4D9250B4" w14:textId="77777777" w:rsidR="00501566" w:rsidRDefault="00501566" w:rsidP="00501566">
      <w:pPr>
        <w:pStyle w:val="Standard"/>
      </w:pPr>
      <w:r>
        <w:t>de forma remota, normalmente en servidores que están en la nube y que son administrados</w:t>
      </w:r>
    </w:p>
    <w:p w14:paraId="012EFA29" w14:textId="77777777" w:rsidR="00501566" w:rsidRDefault="00501566" w:rsidP="00501566">
      <w:pPr>
        <w:pStyle w:val="Standard"/>
      </w:pPr>
      <w:r>
        <w:t>por el proveedor delservicio. Estos datosse ponen a disposición de los usuarios a través</w:t>
      </w:r>
    </w:p>
    <w:p w14:paraId="023FB889" w14:textId="77777777" w:rsidR="00501566" w:rsidRDefault="00501566" w:rsidP="00501566">
      <w:pPr>
        <w:pStyle w:val="Standard"/>
      </w:pPr>
      <w:r>
        <w:t>de una red, como lo es Internet.</w:t>
      </w:r>
    </w:p>
    <w:p w14:paraId="619717BE" w14:textId="77777777" w:rsidR="00501566" w:rsidRDefault="00501566" w:rsidP="00501566">
      <w:pPr>
        <w:pStyle w:val="Standard"/>
      </w:pPr>
      <w:r w:rsidRPr="00501566">
        <w:rPr>
          <w:b/>
          <w:bCs/>
        </w:rPr>
        <w:t>Google Drive, OneDrive, iCloud o Dropbox</w:t>
      </w:r>
      <w:r>
        <w:t xml:space="preserve"> son algunos espacios de almacenamiento</w:t>
      </w:r>
    </w:p>
    <w:p w14:paraId="7C76AD4B" w14:textId="77777777" w:rsidR="00501566" w:rsidRDefault="00501566" w:rsidP="00501566">
      <w:pPr>
        <w:pStyle w:val="Standard"/>
      </w:pPr>
      <w:r>
        <w:t>en la nube. Además, Google Drive (Google) y OneDrive (Outlook) cuentan con</w:t>
      </w:r>
    </w:p>
    <w:p w14:paraId="6FE322F5" w14:textId="77777777" w:rsidR="00501566" w:rsidRDefault="00501566" w:rsidP="00501566">
      <w:pPr>
        <w:pStyle w:val="Standard"/>
      </w:pPr>
      <w:r>
        <w:t>herramientas que permiten crear documentos de texto, hojas de cálculo y presentaciones,</w:t>
      </w:r>
    </w:p>
    <w:p w14:paraId="77C11600" w14:textId="77777777" w:rsidR="00501566" w:rsidRDefault="00501566" w:rsidP="00501566">
      <w:pPr>
        <w:pStyle w:val="Standard"/>
      </w:pPr>
      <w:r>
        <w:t>donde el único requisito es tener una cuenta de correo de dichos proveedores.</w:t>
      </w:r>
    </w:p>
    <w:p w14:paraId="4575E7B9" w14:textId="77777777" w:rsidR="00501566" w:rsidRDefault="00501566" w:rsidP="00501566">
      <w:pPr>
        <w:pStyle w:val="Standard"/>
      </w:pPr>
      <w:r>
        <w:t>Este tipo de herramientas hace posible editar un documento y compartirlo con uno o</w:t>
      </w:r>
    </w:p>
    <w:p w14:paraId="5747896F" w14:textId="77777777" w:rsidR="00501566" w:rsidRDefault="00501566" w:rsidP="00501566">
      <w:pPr>
        <w:pStyle w:val="Standard"/>
      </w:pPr>
      <w:r>
        <w:t>varios contactos, de tal manera que todos pueden trabajar grupalmente en un solo</w:t>
      </w:r>
    </w:p>
    <w:p w14:paraId="6E70505F" w14:textId="77777777" w:rsidR="00501566" w:rsidRDefault="00501566" w:rsidP="00501566">
      <w:pPr>
        <w:pStyle w:val="Standard"/>
      </w:pPr>
      <w:r>
        <w:t>documento.</w:t>
      </w:r>
    </w:p>
    <w:p w14:paraId="65C83FAD" w14:textId="77777777" w:rsidR="00501566" w:rsidRDefault="00501566" w:rsidP="00501566">
      <w:pPr>
        <w:pStyle w:val="Standard"/>
      </w:pPr>
      <w:r>
        <w:t>Por lo tanto, los documentos creados pueden ser vistos, editados, compartidos y</w:t>
      </w:r>
    </w:p>
    <w:p w14:paraId="4E3FB0BB" w14:textId="77777777" w:rsidR="00501566" w:rsidRDefault="00501566" w:rsidP="00501566">
      <w:pPr>
        <w:pStyle w:val="Standard"/>
      </w:pPr>
      <w:r>
        <w:t>descargados en cualquier sistema operativo, ya sea Windows, Mac OS o Linux, y en</w:t>
      </w:r>
    </w:p>
    <w:p w14:paraId="7C6BCA73" w14:textId="77777777" w:rsidR="00501566" w:rsidRDefault="00501566" w:rsidP="00501566">
      <w:pPr>
        <w:pStyle w:val="Standard"/>
      </w:pPr>
      <w:r>
        <w:t>cualquier dispositivo con capacidad de procesamiento como teléfonos inteligentes,</w:t>
      </w:r>
    </w:p>
    <w:p w14:paraId="082A6E2F" w14:textId="4E4299C8" w:rsidR="00501566" w:rsidRDefault="00501566" w:rsidP="00501566">
      <w:pPr>
        <w:pStyle w:val="Standard"/>
      </w:pPr>
      <w:r>
        <w:t>tabletas y computadoras.</w:t>
      </w:r>
    </w:p>
    <w:p w14:paraId="1CA59BF2" w14:textId="77777777" w:rsidR="00501566" w:rsidRDefault="00501566" w:rsidP="00501566">
      <w:pPr>
        <w:pStyle w:val="Standard"/>
      </w:pPr>
    </w:p>
    <w:p w14:paraId="2ECABF44" w14:textId="77777777" w:rsidR="00501566" w:rsidRPr="00501566" w:rsidRDefault="00501566" w:rsidP="00501566">
      <w:pPr>
        <w:pStyle w:val="Standard"/>
        <w:jc w:val="center"/>
        <w:rPr>
          <w:b/>
          <w:bCs/>
          <w:sz w:val="30"/>
          <w:szCs w:val="30"/>
          <w:lang w:val="es-MX"/>
        </w:rPr>
      </w:pPr>
      <w:r w:rsidRPr="00501566">
        <w:rPr>
          <w:b/>
          <w:bCs/>
          <w:sz w:val="30"/>
          <w:szCs w:val="30"/>
          <w:lang w:val="es-MX"/>
        </w:rPr>
        <w:t>Actividades de tarea:</w:t>
      </w:r>
    </w:p>
    <w:p w14:paraId="33185E2F" w14:textId="77777777" w:rsidR="00501566" w:rsidRPr="00501566" w:rsidRDefault="00501566" w:rsidP="00501566">
      <w:pPr>
        <w:pStyle w:val="Standard"/>
        <w:rPr>
          <w:lang w:val="es-MX"/>
        </w:rPr>
      </w:pPr>
      <w:r w:rsidRPr="00501566">
        <w:rPr>
          <w:lang w:val="es-MX"/>
        </w:rPr>
        <w:t>1.- Investiga de dos repositorios además de GitHub con sus ventajas y desventajas.</w:t>
      </w:r>
    </w:p>
    <w:p w14:paraId="48E1F9AE" w14:textId="77777777" w:rsidR="00501566" w:rsidRPr="00501566" w:rsidRDefault="00501566" w:rsidP="00501566">
      <w:pPr>
        <w:pStyle w:val="Standard"/>
        <w:rPr>
          <w:lang w:val="es-MX"/>
        </w:rPr>
      </w:pPr>
      <w:r w:rsidRPr="00501566">
        <w:rPr>
          <w:lang w:val="es-MX"/>
        </w:rPr>
        <w:t>2.- Realiza un cuadro comparativo de tres inteligencias artificiales que no vimos en el laboratorio, pueden ser de investigación, creación de presentaciones, generación de infografías, etc.</w:t>
      </w:r>
    </w:p>
    <w:p w14:paraId="2034626D" w14:textId="77777777" w:rsidR="00501566" w:rsidRPr="00501566" w:rsidRDefault="00501566" w:rsidP="00501566">
      <w:pPr>
        <w:pStyle w:val="Standard"/>
        <w:rPr>
          <w:lang w:val="es-MX"/>
        </w:rPr>
      </w:pPr>
      <w:r w:rsidRPr="00501566">
        <w:rPr>
          <w:lang w:val="es-MX"/>
        </w:rPr>
        <w:t>3.- Genera tu cuenta en GIT y sube tu práctica en Word a GitHub, al final de la práctica se debe agregar esta liga de GitHub(prueba que tu liga funcione en otro explorador diferente al que te encuentras en sesión, este punto se evalúa con el acceso a la liga y la validación de que se subió la práctica a GIT).</w:t>
      </w:r>
    </w:p>
    <w:p w14:paraId="274A38E6" w14:textId="77777777" w:rsidR="00501566" w:rsidRDefault="00501566" w:rsidP="00501566">
      <w:pPr>
        <w:pStyle w:val="Standard"/>
      </w:pPr>
    </w:p>
    <w:p w14:paraId="2DD326D8" w14:textId="77777777" w:rsidR="00501566" w:rsidRDefault="00501566" w:rsidP="00501566">
      <w:pPr>
        <w:pStyle w:val="Standard"/>
      </w:pPr>
    </w:p>
    <w:p w14:paraId="3BA8FC64" w14:textId="77777777" w:rsidR="00501566" w:rsidRPr="00501566" w:rsidRDefault="00501566" w:rsidP="00501566">
      <w:pPr>
        <w:pStyle w:val="Standard"/>
        <w:rPr>
          <w:lang w:val="es-MX"/>
        </w:rPr>
      </w:pPr>
      <w:r>
        <w:t xml:space="preserve">1.- </w:t>
      </w:r>
      <w:r w:rsidRPr="00501566">
        <w:rPr>
          <w:lang w:val="es-MX"/>
        </w:rPr>
        <w:t>Investiga de dos repositorios además de GitHub con sus ventajas y desventajas.</w:t>
      </w:r>
    </w:p>
    <w:p w14:paraId="654E7D2B" w14:textId="5CE74A7D" w:rsidR="00501566" w:rsidRDefault="00501566" w:rsidP="00501566">
      <w:pPr>
        <w:pStyle w:val="Standard"/>
      </w:pPr>
    </w:p>
    <w:p w14:paraId="4610E833" w14:textId="01FF612A" w:rsidR="00501566" w:rsidRDefault="00501566" w:rsidP="00501566">
      <w:pPr>
        <w:pStyle w:val="Standard"/>
      </w:pPr>
      <w:r>
        <w:t>1-</w:t>
      </w:r>
      <w:r w:rsidRPr="00501566">
        <w:t>GitLab</w:t>
      </w:r>
    </w:p>
    <w:p w14:paraId="491F365C" w14:textId="77777777" w:rsidR="00501566" w:rsidRDefault="00501566" w:rsidP="00501566">
      <w:pPr>
        <w:pStyle w:val="Standard"/>
      </w:pPr>
      <w:r>
        <w:t xml:space="preserve">Ventajas: </w:t>
      </w:r>
    </w:p>
    <w:p w14:paraId="50D99897" w14:textId="500ACEEC" w:rsidR="00501566" w:rsidRPr="00501566" w:rsidRDefault="00501566" w:rsidP="00501566">
      <w:pPr>
        <w:pStyle w:val="Standard"/>
        <w:numPr>
          <w:ilvl w:val="0"/>
          <w:numId w:val="4"/>
        </w:numPr>
      </w:pPr>
      <w:r w:rsidRPr="00501566">
        <w:rPr>
          <w:lang w:val="es-MX"/>
        </w:rPr>
        <w:t>Código abierto (puedes instalar tu propia instancia en un servidor).</w:t>
      </w:r>
    </w:p>
    <w:p w14:paraId="399BDCED" w14:textId="49B10555" w:rsidR="00501566" w:rsidRPr="00501566" w:rsidRDefault="00501566" w:rsidP="00501566">
      <w:pPr>
        <w:pStyle w:val="Standard"/>
        <w:numPr>
          <w:ilvl w:val="0"/>
          <w:numId w:val="4"/>
        </w:numPr>
        <w:rPr>
          <w:lang w:val="es-MX"/>
        </w:rPr>
      </w:pPr>
      <w:r w:rsidRPr="00501566">
        <w:rPr>
          <w:lang w:val="es-MX"/>
        </w:rPr>
        <w:t xml:space="preserve">Integración nativa con </w:t>
      </w:r>
      <w:r w:rsidRPr="00501566">
        <w:rPr>
          <w:b/>
          <w:bCs/>
          <w:lang w:val="es-MX"/>
        </w:rPr>
        <w:t>CI/CD</w:t>
      </w:r>
      <w:r w:rsidRPr="00501566">
        <w:rPr>
          <w:lang w:val="es-MX"/>
        </w:rPr>
        <w:t xml:space="preserve"> (automatización de pruebas, despliegues, etc.).</w:t>
      </w:r>
    </w:p>
    <w:p w14:paraId="2B774EE2" w14:textId="1632A3F2" w:rsidR="00501566" w:rsidRPr="00501566" w:rsidRDefault="00501566" w:rsidP="00501566">
      <w:pPr>
        <w:pStyle w:val="Standard"/>
        <w:numPr>
          <w:ilvl w:val="0"/>
          <w:numId w:val="4"/>
        </w:numPr>
        <w:rPr>
          <w:lang w:val="es-MX"/>
        </w:rPr>
      </w:pPr>
      <w:r w:rsidRPr="00501566">
        <w:rPr>
          <w:lang w:val="es-MX"/>
        </w:rPr>
        <w:t xml:space="preserve">Mejor control de </w:t>
      </w:r>
      <w:r w:rsidRPr="00501566">
        <w:rPr>
          <w:b/>
          <w:bCs/>
          <w:lang w:val="es-MX"/>
        </w:rPr>
        <w:t>privacidad</w:t>
      </w:r>
      <w:r w:rsidRPr="00501566">
        <w:rPr>
          <w:lang w:val="es-MX"/>
        </w:rPr>
        <w:t xml:space="preserve"> y permisos en proyectos privados.</w:t>
      </w:r>
    </w:p>
    <w:p w14:paraId="1B1A0554" w14:textId="483D05CA" w:rsidR="00501566" w:rsidRDefault="00501566" w:rsidP="00501566">
      <w:pPr>
        <w:pStyle w:val="Standard"/>
        <w:numPr>
          <w:ilvl w:val="0"/>
          <w:numId w:val="4"/>
        </w:numPr>
        <w:rPr>
          <w:lang w:val="es-MX"/>
        </w:rPr>
      </w:pPr>
      <w:r w:rsidRPr="00501566">
        <w:rPr>
          <w:lang w:val="es-MX"/>
        </w:rPr>
        <w:t>Se puede usar en la nube (GitLab.com) o en tu propia infraestructura.</w:t>
      </w:r>
    </w:p>
    <w:p w14:paraId="1AAF2346" w14:textId="77777777" w:rsidR="00501566" w:rsidRDefault="00501566" w:rsidP="00501566">
      <w:pPr>
        <w:pStyle w:val="Standard"/>
        <w:rPr>
          <w:lang w:val="es-MX"/>
        </w:rPr>
      </w:pPr>
      <w:r>
        <w:rPr>
          <w:lang w:val="es-MX"/>
        </w:rPr>
        <w:t xml:space="preserve">Desventajas: </w:t>
      </w:r>
    </w:p>
    <w:p w14:paraId="12342F36" w14:textId="76823475" w:rsidR="00501566" w:rsidRPr="00501566" w:rsidRDefault="00501566" w:rsidP="00501566">
      <w:pPr>
        <w:pStyle w:val="Standard"/>
        <w:numPr>
          <w:ilvl w:val="0"/>
          <w:numId w:val="5"/>
        </w:numPr>
        <w:rPr>
          <w:lang w:val="es-MX"/>
        </w:rPr>
      </w:pPr>
      <w:r w:rsidRPr="00501566">
        <w:rPr>
          <w:lang w:val="es-MX"/>
        </w:rPr>
        <w:t>La versión gratuita en la nube tiene menos funciones que GitHub.</w:t>
      </w:r>
    </w:p>
    <w:p w14:paraId="7703DB05" w14:textId="3E1EF5C6" w:rsidR="00501566" w:rsidRPr="00501566" w:rsidRDefault="00501566" w:rsidP="00501566">
      <w:pPr>
        <w:pStyle w:val="Standard"/>
        <w:numPr>
          <w:ilvl w:val="0"/>
          <w:numId w:val="5"/>
        </w:numPr>
        <w:rPr>
          <w:lang w:val="es-MX"/>
        </w:rPr>
      </w:pPr>
      <w:r w:rsidRPr="00501566">
        <w:rPr>
          <w:lang w:val="es-MX"/>
        </w:rPr>
        <w:t>La interfaz puede ser más compleja para principiantes.</w:t>
      </w:r>
    </w:p>
    <w:p w14:paraId="69F635B1" w14:textId="51622B2B" w:rsidR="00501566" w:rsidRDefault="00501566" w:rsidP="00501566">
      <w:pPr>
        <w:pStyle w:val="Standard"/>
        <w:numPr>
          <w:ilvl w:val="0"/>
          <w:numId w:val="5"/>
        </w:numPr>
        <w:rPr>
          <w:lang w:val="es-MX"/>
        </w:rPr>
      </w:pPr>
      <w:r w:rsidRPr="00501566">
        <w:rPr>
          <w:lang w:val="es-MX"/>
        </w:rPr>
        <w:t>Consume más recursos si instalas la versión self-hosted.</w:t>
      </w:r>
    </w:p>
    <w:p w14:paraId="758153E9" w14:textId="77777777" w:rsidR="00501566" w:rsidRDefault="00501566" w:rsidP="00501566">
      <w:pPr>
        <w:pStyle w:val="Standard"/>
        <w:rPr>
          <w:lang w:val="es-MX"/>
        </w:rPr>
      </w:pPr>
    </w:p>
    <w:p w14:paraId="3FEF1CED" w14:textId="356118D9" w:rsidR="00501566" w:rsidRDefault="00501566" w:rsidP="00501566">
      <w:pPr>
        <w:pStyle w:val="Standard"/>
      </w:pPr>
      <w:r w:rsidRPr="00501566">
        <w:t>2. Bitbucket (de Atlassian)</w:t>
      </w:r>
    </w:p>
    <w:p w14:paraId="2A5A4E75" w14:textId="77777777" w:rsidR="00501566" w:rsidRDefault="00501566" w:rsidP="00501566">
      <w:pPr>
        <w:pStyle w:val="Standard"/>
      </w:pPr>
      <w:r>
        <w:t>Ventajas:</w:t>
      </w:r>
    </w:p>
    <w:p w14:paraId="144827F1" w14:textId="415D10CD" w:rsidR="00501566" w:rsidRPr="00501566" w:rsidRDefault="00501566" w:rsidP="00501566">
      <w:pPr>
        <w:pStyle w:val="Standard"/>
        <w:numPr>
          <w:ilvl w:val="0"/>
          <w:numId w:val="6"/>
        </w:numPr>
      </w:pPr>
      <w:r w:rsidRPr="00501566">
        <w:rPr>
          <w:lang w:val="es-MX"/>
        </w:rPr>
        <w:t xml:space="preserve">Integración perfecta con herramientas de Atlassian como </w:t>
      </w:r>
      <w:r w:rsidRPr="00501566">
        <w:rPr>
          <w:b/>
          <w:bCs/>
          <w:lang w:val="es-MX"/>
        </w:rPr>
        <w:t>Jira</w:t>
      </w:r>
      <w:r w:rsidRPr="00501566">
        <w:rPr>
          <w:lang w:val="es-MX"/>
        </w:rPr>
        <w:t xml:space="preserve"> y </w:t>
      </w:r>
      <w:r w:rsidRPr="00501566">
        <w:rPr>
          <w:b/>
          <w:bCs/>
          <w:lang w:val="es-MX"/>
        </w:rPr>
        <w:t>Trello</w:t>
      </w:r>
      <w:r w:rsidRPr="00501566">
        <w:rPr>
          <w:lang w:val="es-MX"/>
        </w:rPr>
        <w:t>.</w:t>
      </w:r>
    </w:p>
    <w:p w14:paraId="5860507E" w14:textId="7A6AC4F5" w:rsidR="00501566" w:rsidRDefault="00501566" w:rsidP="00501566">
      <w:pPr>
        <w:pStyle w:val="Standard"/>
        <w:numPr>
          <w:ilvl w:val="0"/>
          <w:numId w:val="6"/>
        </w:numPr>
        <w:rPr>
          <w:lang w:val="es-MX"/>
        </w:rPr>
      </w:pPr>
      <w:r w:rsidRPr="00501566">
        <w:rPr>
          <w:lang w:val="es-MX"/>
        </w:rPr>
        <w:t xml:space="preserve">Permite repositorios </w:t>
      </w:r>
      <w:r w:rsidRPr="00501566">
        <w:rPr>
          <w:b/>
          <w:bCs/>
          <w:lang w:val="es-MX"/>
        </w:rPr>
        <w:t>privados ilimitados</w:t>
      </w:r>
      <w:r w:rsidRPr="00501566">
        <w:rPr>
          <w:lang w:val="es-MX"/>
        </w:rPr>
        <w:t xml:space="preserve"> (incluso en planes gratuitos, aunque con límite de usuarios).</w:t>
      </w:r>
    </w:p>
    <w:p w14:paraId="080A55A6" w14:textId="44B2C7B9" w:rsidR="00501566" w:rsidRPr="00501566" w:rsidRDefault="00501566" w:rsidP="00501566">
      <w:pPr>
        <w:pStyle w:val="Standard"/>
        <w:numPr>
          <w:ilvl w:val="0"/>
          <w:numId w:val="6"/>
        </w:numPr>
        <w:rPr>
          <w:lang w:val="es-MX"/>
        </w:rPr>
      </w:pPr>
      <w:r w:rsidRPr="00501566">
        <w:rPr>
          <w:lang w:val="es-MX"/>
        </w:rPr>
        <w:t xml:space="preserve">Compatible con </w:t>
      </w:r>
      <w:r w:rsidRPr="00501566">
        <w:rPr>
          <w:b/>
          <w:bCs/>
          <w:lang w:val="es-MX"/>
        </w:rPr>
        <w:t>Git</w:t>
      </w:r>
      <w:r w:rsidRPr="00501566">
        <w:rPr>
          <w:lang w:val="es-MX"/>
        </w:rPr>
        <w:t xml:space="preserve"> y también con </w:t>
      </w:r>
      <w:r w:rsidRPr="00501566">
        <w:rPr>
          <w:b/>
          <w:bCs/>
          <w:lang w:val="es-MX"/>
        </w:rPr>
        <w:t>Mercurial</w:t>
      </w:r>
      <w:r w:rsidRPr="00501566">
        <w:rPr>
          <w:lang w:val="es-MX"/>
        </w:rPr>
        <w:t xml:space="preserve"> (aunque ya está en desuso).</w:t>
      </w:r>
    </w:p>
    <w:p w14:paraId="0F846A68" w14:textId="6968D7E2" w:rsidR="00501566" w:rsidRPr="00501566" w:rsidRDefault="00501566" w:rsidP="00501566">
      <w:pPr>
        <w:pStyle w:val="Standard"/>
        <w:numPr>
          <w:ilvl w:val="0"/>
          <w:numId w:val="6"/>
        </w:numPr>
        <w:rPr>
          <w:lang w:val="es-MX"/>
        </w:rPr>
      </w:pPr>
      <w:r w:rsidRPr="00501566">
        <w:rPr>
          <w:lang w:val="es-MX"/>
        </w:rPr>
        <w:t>Buena opción para equipos que ya usan Atlassian.</w:t>
      </w:r>
    </w:p>
    <w:p w14:paraId="4605B0BD" w14:textId="77777777" w:rsidR="00501566" w:rsidRPr="00501566" w:rsidRDefault="00501566" w:rsidP="00501566">
      <w:pPr>
        <w:pStyle w:val="Standard"/>
        <w:rPr>
          <w:lang w:val="es-MX"/>
        </w:rPr>
      </w:pPr>
    </w:p>
    <w:p w14:paraId="1AFD3C21" w14:textId="29B4B27D" w:rsidR="00501566" w:rsidRDefault="00EF3E73" w:rsidP="00501566">
      <w:pPr>
        <w:pStyle w:val="Standard"/>
        <w:rPr>
          <w:lang w:val="es-MX"/>
        </w:rPr>
      </w:pPr>
      <w:r>
        <w:rPr>
          <w:lang w:val="es-MX"/>
        </w:rPr>
        <w:t>Deventajas:</w:t>
      </w:r>
    </w:p>
    <w:p w14:paraId="423CAA8E" w14:textId="23EF87FD" w:rsidR="00EF3E73" w:rsidRPr="00EF3E73" w:rsidRDefault="00EF3E73" w:rsidP="00EF3E73">
      <w:pPr>
        <w:pStyle w:val="Standard"/>
        <w:numPr>
          <w:ilvl w:val="0"/>
          <w:numId w:val="7"/>
        </w:numPr>
        <w:rPr>
          <w:lang w:val="es-MX"/>
        </w:rPr>
      </w:pPr>
      <w:r w:rsidRPr="00EF3E73">
        <w:rPr>
          <w:lang w:val="es-MX"/>
        </w:rPr>
        <w:t>Menos popular que GitHub y GitLab, por lo que hay menos comunidad y soporte.</w:t>
      </w:r>
    </w:p>
    <w:p w14:paraId="2C67DA5C" w14:textId="32301EC9" w:rsidR="00EF3E73" w:rsidRPr="00EF3E73" w:rsidRDefault="00EF3E73" w:rsidP="00EF3E73">
      <w:pPr>
        <w:pStyle w:val="Standard"/>
        <w:numPr>
          <w:ilvl w:val="0"/>
          <w:numId w:val="7"/>
        </w:numPr>
        <w:rPr>
          <w:lang w:val="es-MX"/>
        </w:rPr>
      </w:pPr>
      <w:r w:rsidRPr="00EF3E73">
        <w:rPr>
          <w:lang w:val="es-MX"/>
        </w:rPr>
        <w:t>Su interfaz puede sentirse menos intuitiva que la de GitHub.</w:t>
      </w:r>
    </w:p>
    <w:p w14:paraId="2730CDEB" w14:textId="29B7DD87" w:rsidR="00EF3E73" w:rsidRPr="00EF3E73" w:rsidRDefault="00EF3E73" w:rsidP="00EF3E73">
      <w:pPr>
        <w:pStyle w:val="Standard"/>
        <w:numPr>
          <w:ilvl w:val="0"/>
          <w:numId w:val="7"/>
        </w:numPr>
        <w:rPr>
          <w:lang w:val="es-MX"/>
        </w:rPr>
      </w:pPr>
      <w:r w:rsidRPr="00EF3E73">
        <w:rPr>
          <w:lang w:val="es-MX"/>
        </w:rPr>
        <w:t>Algunas integraciones avanzadas requieren plan de pago.</w:t>
      </w:r>
    </w:p>
    <w:p w14:paraId="167F13E3" w14:textId="77777777" w:rsidR="00EF3E73" w:rsidRDefault="00EF3E73" w:rsidP="00501566">
      <w:pPr>
        <w:pStyle w:val="Standard"/>
        <w:rPr>
          <w:lang w:val="es-MX"/>
        </w:rPr>
      </w:pPr>
    </w:p>
    <w:p w14:paraId="48491B76" w14:textId="77777777" w:rsidR="00EF3E73" w:rsidRPr="00501566" w:rsidRDefault="00EF3E73" w:rsidP="00501566">
      <w:pPr>
        <w:pStyle w:val="Standard"/>
        <w:rPr>
          <w:lang w:val="es-MX"/>
        </w:rPr>
      </w:pPr>
    </w:p>
    <w:p w14:paraId="4FC0DA16" w14:textId="77777777" w:rsidR="00EF3E73" w:rsidRDefault="00EF3E73" w:rsidP="00EF3E73">
      <w:pPr>
        <w:pStyle w:val="Standard"/>
        <w:rPr>
          <w:lang w:val="es-MX"/>
        </w:rPr>
      </w:pPr>
      <w:r w:rsidRPr="00501566">
        <w:rPr>
          <w:lang w:val="es-MX"/>
        </w:rPr>
        <w:t>2.- Realiza un cuadro comparativo de tres inteligencias artificiales que no vimos en el laboratorio, pueden ser de investigación, creación de presentaciones, generación de infografías, etc.</w:t>
      </w:r>
    </w:p>
    <w:p w14:paraId="62AA816F" w14:textId="77777777" w:rsidR="00EF3E73" w:rsidRDefault="00EF3E73" w:rsidP="00EF3E73">
      <w:pPr>
        <w:pStyle w:val="Standard"/>
        <w:rPr>
          <w:lang w:val="es-MX"/>
        </w:rPr>
      </w:pPr>
    </w:p>
    <w:p w14:paraId="67B93EF8" w14:textId="77777777" w:rsidR="00EF3E73" w:rsidRDefault="00EF3E73" w:rsidP="00EF3E73">
      <w:pPr>
        <w:pStyle w:val="Standard"/>
        <w:rPr>
          <w:lang w:val="es-MX"/>
        </w:rPr>
      </w:pPr>
    </w:p>
    <w:tbl>
      <w:tblPr>
        <w:tblW w:w="11016" w:type="dxa"/>
        <w:tblCellSpacing w:w="15" w:type="dxa"/>
        <w:tblCellMar>
          <w:top w:w="15" w:type="dxa"/>
          <w:left w:w="15" w:type="dxa"/>
          <w:bottom w:w="15" w:type="dxa"/>
          <w:right w:w="15" w:type="dxa"/>
        </w:tblCellMar>
        <w:tblLook w:val="04A0" w:firstRow="1" w:lastRow="0" w:firstColumn="1" w:lastColumn="0" w:noHBand="0" w:noVBand="1"/>
      </w:tblPr>
      <w:tblGrid>
        <w:gridCol w:w="1213"/>
        <w:gridCol w:w="1936"/>
        <w:gridCol w:w="4431"/>
        <w:gridCol w:w="3436"/>
      </w:tblGrid>
      <w:tr w:rsidR="00EF3E73" w:rsidRPr="00EF3E73" w14:paraId="7E828065" w14:textId="77777777" w:rsidTr="00EF3E73">
        <w:trPr>
          <w:trHeight w:val="286"/>
          <w:tblHeader/>
          <w:tblCellSpacing w:w="15" w:type="dxa"/>
        </w:trPr>
        <w:tc>
          <w:tcPr>
            <w:tcW w:w="0" w:type="auto"/>
            <w:vAlign w:val="center"/>
            <w:hideMark/>
          </w:tcPr>
          <w:p w14:paraId="6DC516E4" w14:textId="77777777" w:rsidR="00EF3E73" w:rsidRPr="00EF3E73" w:rsidRDefault="00EF3E73" w:rsidP="00EF3E73">
            <w:pPr>
              <w:pStyle w:val="Standard"/>
              <w:rPr>
                <w:b/>
                <w:bCs/>
                <w:lang w:val="es-MX"/>
              </w:rPr>
            </w:pPr>
            <w:r w:rsidRPr="00EF3E73">
              <w:rPr>
                <w:b/>
                <w:bCs/>
                <w:lang w:val="es-MX"/>
              </w:rPr>
              <w:t>IA</w:t>
            </w:r>
          </w:p>
        </w:tc>
        <w:tc>
          <w:tcPr>
            <w:tcW w:w="0" w:type="auto"/>
            <w:vAlign w:val="center"/>
            <w:hideMark/>
          </w:tcPr>
          <w:p w14:paraId="3D0C224A" w14:textId="77777777" w:rsidR="00EF3E73" w:rsidRPr="00EF3E73" w:rsidRDefault="00EF3E73" w:rsidP="00EF3E73">
            <w:pPr>
              <w:pStyle w:val="Standard"/>
              <w:rPr>
                <w:b/>
                <w:bCs/>
                <w:lang w:val="es-MX"/>
              </w:rPr>
            </w:pPr>
            <w:r w:rsidRPr="00EF3E73">
              <w:rPr>
                <w:b/>
                <w:bCs/>
                <w:lang w:val="es-MX"/>
              </w:rPr>
              <w:t>Tipo / Enfoque</w:t>
            </w:r>
          </w:p>
        </w:tc>
        <w:tc>
          <w:tcPr>
            <w:tcW w:w="0" w:type="auto"/>
            <w:vAlign w:val="center"/>
            <w:hideMark/>
          </w:tcPr>
          <w:p w14:paraId="158C354C" w14:textId="77777777" w:rsidR="00EF3E73" w:rsidRPr="00EF3E73" w:rsidRDefault="00EF3E73" w:rsidP="00EF3E73">
            <w:pPr>
              <w:pStyle w:val="Standard"/>
              <w:rPr>
                <w:b/>
                <w:bCs/>
                <w:lang w:val="es-MX"/>
              </w:rPr>
            </w:pPr>
            <w:r w:rsidRPr="00EF3E73">
              <w:rPr>
                <w:b/>
                <w:bCs/>
                <w:lang w:val="es-MX"/>
              </w:rPr>
              <w:t>Ventajas</w:t>
            </w:r>
          </w:p>
        </w:tc>
        <w:tc>
          <w:tcPr>
            <w:tcW w:w="0" w:type="auto"/>
            <w:vAlign w:val="center"/>
            <w:hideMark/>
          </w:tcPr>
          <w:p w14:paraId="3EE551DE" w14:textId="77777777" w:rsidR="00EF3E73" w:rsidRPr="00EF3E73" w:rsidRDefault="00EF3E73" w:rsidP="00EF3E73">
            <w:pPr>
              <w:pStyle w:val="Standard"/>
              <w:rPr>
                <w:b/>
                <w:bCs/>
                <w:lang w:val="es-MX"/>
              </w:rPr>
            </w:pPr>
            <w:r w:rsidRPr="00EF3E73">
              <w:rPr>
                <w:b/>
                <w:bCs/>
                <w:lang w:val="es-MX"/>
              </w:rPr>
              <w:t>Desventajas</w:t>
            </w:r>
          </w:p>
        </w:tc>
      </w:tr>
      <w:tr w:rsidR="00EF3E73" w:rsidRPr="00EF3E73" w14:paraId="005D3FE0" w14:textId="77777777" w:rsidTr="00EF3E73">
        <w:trPr>
          <w:trHeight w:val="1576"/>
          <w:tblCellSpacing w:w="15" w:type="dxa"/>
        </w:trPr>
        <w:tc>
          <w:tcPr>
            <w:tcW w:w="0" w:type="auto"/>
            <w:vAlign w:val="center"/>
            <w:hideMark/>
          </w:tcPr>
          <w:p w14:paraId="6F849F38" w14:textId="77777777" w:rsidR="00EF3E73" w:rsidRPr="00EF3E73" w:rsidRDefault="00EF3E73" w:rsidP="00EF3E73">
            <w:pPr>
              <w:pStyle w:val="Standard"/>
              <w:rPr>
                <w:lang w:val="es-MX"/>
              </w:rPr>
            </w:pPr>
            <w:r w:rsidRPr="00EF3E73">
              <w:rPr>
                <w:b/>
                <w:bCs/>
                <w:lang w:val="es-MX"/>
              </w:rPr>
              <w:t>Perplexity AI</w:t>
            </w:r>
          </w:p>
        </w:tc>
        <w:tc>
          <w:tcPr>
            <w:tcW w:w="0" w:type="auto"/>
            <w:vAlign w:val="center"/>
            <w:hideMark/>
          </w:tcPr>
          <w:p w14:paraId="4DDD2359" w14:textId="77777777" w:rsidR="00EF3E73" w:rsidRPr="00EF3E73" w:rsidRDefault="00EF3E73" w:rsidP="00EF3E73">
            <w:pPr>
              <w:pStyle w:val="Standard"/>
              <w:rPr>
                <w:lang w:val="es-MX"/>
              </w:rPr>
            </w:pPr>
            <w:r w:rsidRPr="00EF3E73">
              <w:rPr>
                <w:lang w:val="es-MX"/>
              </w:rPr>
              <w:t>Búsqueda e investigación con IA</w:t>
            </w:r>
          </w:p>
        </w:tc>
        <w:tc>
          <w:tcPr>
            <w:tcW w:w="0" w:type="auto"/>
            <w:vAlign w:val="center"/>
            <w:hideMark/>
          </w:tcPr>
          <w:p w14:paraId="37A1FED9" w14:textId="77777777" w:rsidR="00EF3E73" w:rsidRPr="00EF3E73" w:rsidRDefault="00EF3E73" w:rsidP="00EF3E73">
            <w:pPr>
              <w:pStyle w:val="Standard"/>
              <w:rPr>
                <w:lang w:val="es-MX"/>
              </w:rPr>
            </w:pPr>
            <w:r w:rsidRPr="00EF3E73">
              <w:rPr>
                <w:lang w:val="es-MX"/>
              </w:rPr>
              <w:t xml:space="preserve">- </w:t>
            </w:r>
            <w:r w:rsidRPr="00EF3E73">
              <w:rPr>
                <w:rFonts w:ascii="Segoe UI Emoji" w:hAnsi="Segoe UI Emoji" w:cs="Segoe UI Emoji"/>
                <w:lang w:val="es-MX"/>
              </w:rPr>
              <w:t>✅</w:t>
            </w:r>
            <w:r w:rsidRPr="00EF3E73">
              <w:rPr>
                <w:lang w:val="es-MX"/>
              </w:rPr>
              <w:t xml:space="preserve"> Responde con fuentes verificadas en tiempo real. - </w:t>
            </w:r>
            <w:r w:rsidRPr="00EF3E73">
              <w:rPr>
                <w:rFonts w:ascii="Segoe UI Emoji" w:hAnsi="Segoe UI Emoji" w:cs="Segoe UI Emoji"/>
                <w:lang w:val="es-MX"/>
              </w:rPr>
              <w:t>✅</w:t>
            </w:r>
            <w:r w:rsidRPr="00EF3E73">
              <w:rPr>
                <w:lang w:val="es-MX"/>
              </w:rPr>
              <w:t xml:space="preserve"> Ideal para investigaciones acad</w:t>
            </w:r>
            <w:r w:rsidRPr="00EF3E73">
              <w:rPr>
                <w:rFonts w:ascii="Times New Roman" w:hAnsi="Times New Roman" w:cs="Times New Roman"/>
                <w:lang w:val="es-MX"/>
              </w:rPr>
              <w:t>é</w:t>
            </w:r>
            <w:r w:rsidRPr="00EF3E73">
              <w:rPr>
                <w:lang w:val="es-MX"/>
              </w:rPr>
              <w:t xml:space="preserve">micas o trabajos con citas. - </w:t>
            </w:r>
            <w:r w:rsidRPr="00EF3E73">
              <w:rPr>
                <w:rFonts w:ascii="Segoe UI Emoji" w:hAnsi="Segoe UI Emoji" w:cs="Segoe UI Emoji"/>
                <w:lang w:val="es-MX"/>
              </w:rPr>
              <w:t>✅</w:t>
            </w:r>
            <w:r w:rsidRPr="00EF3E73">
              <w:rPr>
                <w:lang w:val="es-MX"/>
              </w:rPr>
              <w:t xml:space="preserve"> Interfaz clara y r</w:t>
            </w:r>
            <w:r w:rsidRPr="00EF3E73">
              <w:rPr>
                <w:rFonts w:ascii="Times New Roman" w:hAnsi="Times New Roman" w:cs="Times New Roman"/>
                <w:lang w:val="es-MX"/>
              </w:rPr>
              <w:t>á</w:t>
            </w:r>
            <w:r w:rsidRPr="00EF3E73">
              <w:rPr>
                <w:lang w:val="es-MX"/>
              </w:rPr>
              <w:t>pida.</w:t>
            </w:r>
          </w:p>
        </w:tc>
        <w:tc>
          <w:tcPr>
            <w:tcW w:w="0" w:type="auto"/>
            <w:vAlign w:val="center"/>
            <w:hideMark/>
          </w:tcPr>
          <w:p w14:paraId="5CBAABCA" w14:textId="77777777" w:rsidR="00EF3E73" w:rsidRPr="00EF3E73" w:rsidRDefault="00EF3E73" w:rsidP="00EF3E73">
            <w:pPr>
              <w:pStyle w:val="Standard"/>
              <w:rPr>
                <w:lang w:val="es-MX"/>
              </w:rPr>
            </w:pPr>
            <w:r w:rsidRPr="00EF3E73">
              <w:rPr>
                <w:lang w:val="es-MX"/>
              </w:rPr>
              <w:t xml:space="preserve">- </w:t>
            </w:r>
            <w:r w:rsidRPr="00EF3E73">
              <w:rPr>
                <w:rFonts w:ascii="Segoe UI Emoji" w:hAnsi="Segoe UI Emoji" w:cs="Segoe UI Emoji"/>
                <w:lang w:val="es-MX"/>
              </w:rPr>
              <w:t>❌</w:t>
            </w:r>
            <w:r w:rsidRPr="00EF3E73">
              <w:rPr>
                <w:lang w:val="es-MX"/>
              </w:rPr>
              <w:t xml:space="preserve"> No siempre tiene tanta </w:t>
            </w:r>
            <w:r w:rsidRPr="00EF3E73">
              <w:rPr>
                <w:rFonts w:ascii="Times New Roman" w:hAnsi="Times New Roman" w:cs="Times New Roman"/>
                <w:lang w:val="es-MX"/>
              </w:rPr>
              <w:t>“</w:t>
            </w:r>
            <w:r w:rsidRPr="00EF3E73">
              <w:rPr>
                <w:lang w:val="es-MX"/>
              </w:rPr>
              <w:t>creatividad</w:t>
            </w:r>
            <w:r w:rsidRPr="00EF3E73">
              <w:rPr>
                <w:rFonts w:ascii="Times New Roman" w:hAnsi="Times New Roman" w:cs="Times New Roman"/>
                <w:lang w:val="es-MX"/>
              </w:rPr>
              <w:t>”</w:t>
            </w:r>
            <w:r w:rsidRPr="00EF3E73">
              <w:rPr>
                <w:lang w:val="es-MX"/>
              </w:rPr>
              <w:t xml:space="preserve"> como otras IA. - </w:t>
            </w:r>
            <w:r w:rsidRPr="00EF3E73">
              <w:rPr>
                <w:rFonts w:ascii="Segoe UI Emoji" w:hAnsi="Segoe UI Emoji" w:cs="Segoe UI Emoji"/>
                <w:lang w:val="es-MX"/>
              </w:rPr>
              <w:t>❌</w:t>
            </w:r>
            <w:r w:rsidRPr="00EF3E73">
              <w:rPr>
                <w:lang w:val="es-MX"/>
              </w:rPr>
              <w:t xml:space="preserve"> Algunas funciones avanzadas requieren suscripci</w:t>
            </w:r>
            <w:r w:rsidRPr="00EF3E73">
              <w:rPr>
                <w:rFonts w:ascii="Times New Roman" w:hAnsi="Times New Roman" w:cs="Times New Roman"/>
                <w:lang w:val="es-MX"/>
              </w:rPr>
              <w:t>ó</w:t>
            </w:r>
            <w:r w:rsidRPr="00EF3E73">
              <w:rPr>
                <w:lang w:val="es-MX"/>
              </w:rPr>
              <w:t>n.</w:t>
            </w:r>
          </w:p>
        </w:tc>
      </w:tr>
      <w:tr w:rsidR="00EF3E73" w:rsidRPr="00EF3E73" w14:paraId="4329942A" w14:textId="77777777" w:rsidTr="00EF3E73">
        <w:trPr>
          <w:trHeight w:val="1629"/>
          <w:tblCellSpacing w:w="15" w:type="dxa"/>
        </w:trPr>
        <w:tc>
          <w:tcPr>
            <w:tcW w:w="0" w:type="auto"/>
            <w:vAlign w:val="center"/>
            <w:hideMark/>
          </w:tcPr>
          <w:p w14:paraId="14681F89" w14:textId="77777777" w:rsidR="00EF3E73" w:rsidRPr="00EF3E73" w:rsidRDefault="00EF3E73" w:rsidP="00EF3E73">
            <w:pPr>
              <w:pStyle w:val="Standard"/>
              <w:rPr>
                <w:lang w:val="es-MX"/>
              </w:rPr>
            </w:pPr>
            <w:r w:rsidRPr="00EF3E73">
              <w:rPr>
                <w:b/>
                <w:bCs/>
                <w:lang w:val="es-MX"/>
              </w:rPr>
              <w:t>Canva (con IA)</w:t>
            </w:r>
          </w:p>
        </w:tc>
        <w:tc>
          <w:tcPr>
            <w:tcW w:w="0" w:type="auto"/>
            <w:vAlign w:val="center"/>
            <w:hideMark/>
          </w:tcPr>
          <w:p w14:paraId="798E9638" w14:textId="77777777" w:rsidR="00EF3E73" w:rsidRPr="00EF3E73" w:rsidRDefault="00EF3E73" w:rsidP="00EF3E73">
            <w:pPr>
              <w:pStyle w:val="Standard"/>
              <w:rPr>
                <w:lang w:val="es-MX"/>
              </w:rPr>
            </w:pPr>
            <w:r w:rsidRPr="00EF3E73">
              <w:rPr>
                <w:lang w:val="es-MX"/>
              </w:rPr>
              <w:t>Diseño gráfico y creación de presentaciones</w:t>
            </w:r>
          </w:p>
        </w:tc>
        <w:tc>
          <w:tcPr>
            <w:tcW w:w="0" w:type="auto"/>
            <w:vAlign w:val="center"/>
            <w:hideMark/>
          </w:tcPr>
          <w:p w14:paraId="6E25ED8A" w14:textId="77777777" w:rsidR="00EF3E73" w:rsidRPr="00EF3E73" w:rsidRDefault="00EF3E73" w:rsidP="00EF3E73">
            <w:pPr>
              <w:pStyle w:val="Standard"/>
              <w:rPr>
                <w:lang w:val="es-MX"/>
              </w:rPr>
            </w:pPr>
            <w:r w:rsidRPr="00EF3E73">
              <w:rPr>
                <w:lang w:val="es-MX"/>
              </w:rPr>
              <w:t xml:space="preserve">- </w:t>
            </w:r>
            <w:r w:rsidRPr="00EF3E73">
              <w:rPr>
                <w:rFonts w:ascii="Segoe UI Emoji" w:hAnsi="Segoe UI Emoji" w:cs="Segoe UI Emoji"/>
                <w:lang w:val="es-MX"/>
              </w:rPr>
              <w:t>✅</w:t>
            </w:r>
            <w:r w:rsidRPr="00EF3E73">
              <w:rPr>
                <w:lang w:val="es-MX"/>
              </w:rPr>
              <w:t xml:space="preserve"> Genera presentaciones, infograf</w:t>
            </w:r>
            <w:r w:rsidRPr="00EF3E73">
              <w:rPr>
                <w:rFonts w:ascii="Times New Roman" w:hAnsi="Times New Roman" w:cs="Times New Roman"/>
                <w:lang w:val="es-MX"/>
              </w:rPr>
              <w:t>í</w:t>
            </w:r>
            <w:r w:rsidRPr="00EF3E73">
              <w:rPr>
                <w:lang w:val="es-MX"/>
              </w:rPr>
              <w:t>as y dise</w:t>
            </w:r>
            <w:r w:rsidRPr="00EF3E73">
              <w:rPr>
                <w:rFonts w:ascii="Times New Roman" w:hAnsi="Times New Roman" w:cs="Times New Roman"/>
                <w:lang w:val="es-MX"/>
              </w:rPr>
              <w:t>ñ</w:t>
            </w:r>
            <w:r w:rsidRPr="00EF3E73">
              <w:rPr>
                <w:lang w:val="es-MX"/>
              </w:rPr>
              <w:t>os de forma autom</w:t>
            </w:r>
            <w:r w:rsidRPr="00EF3E73">
              <w:rPr>
                <w:rFonts w:ascii="Times New Roman" w:hAnsi="Times New Roman" w:cs="Times New Roman"/>
                <w:lang w:val="es-MX"/>
              </w:rPr>
              <w:t>á</w:t>
            </w:r>
            <w:r w:rsidRPr="00EF3E73">
              <w:rPr>
                <w:lang w:val="es-MX"/>
              </w:rPr>
              <w:t xml:space="preserve">tica. - </w:t>
            </w:r>
            <w:r w:rsidRPr="00EF3E73">
              <w:rPr>
                <w:rFonts w:ascii="Segoe UI Emoji" w:hAnsi="Segoe UI Emoji" w:cs="Segoe UI Emoji"/>
                <w:lang w:val="es-MX"/>
              </w:rPr>
              <w:t>✅</w:t>
            </w:r>
            <w:r w:rsidRPr="00EF3E73">
              <w:rPr>
                <w:lang w:val="es-MX"/>
              </w:rPr>
              <w:t xml:space="preserve"> Muy f</w:t>
            </w:r>
            <w:r w:rsidRPr="00EF3E73">
              <w:rPr>
                <w:rFonts w:ascii="Times New Roman" w:hAnsi="Times New Roman" w:cs="Times New Roman"/>
                <w:lang w:val="es-MX"/>
              </w:rPr>
              <w:t>á</w:t>
            </w:r>
            <w:r w:rsidRPr="00EF3E73">
              <w:rPr>
                <w:lang w:val="es-MX"/>
              </w:rPr>
              <w:t>cil de usar, incluso sin conocimientos de dise</w:t>
            </w:r>
            <w:r w:rsidRPr="00EF3E73">
              <w:rPr>
                <w:rFonts w:ascii="Times New Roman" w:hAnsi="Times New Roman" w:cs="Times New Roman"/>
                <w:lang w:val="es-MX"/>
              </w:rPr>
              <w:t>ñ</w:t>
            </w:r>
            <w:r w:rsidRPr="00EF3E73">
              <w:rPr>
                <w:lang w:val="es-MX"/>
              </w:rPr>
              <w:t xml:space="preserve">o. - </w:t>
            </w:r>
            <w:r w:rsidRPr="00EF3E73">
              <w:rPr>
                <w:rFonts w:ascii="Segoe UI Emoji" w:hAnsi="Segoe UI Emoji" w:cs="Segoe UI Emoji"/>
                <w:lang w:val="es-MX"/>
              </w:rPr>
              <w:t>✅</w:t>
            </w:r>
            <w:r w:rsidRPr="00EF3E73">
              <w:rPr>
                <w:lang w:val="es-MX"/>
              </w:rPr>
              <w:t xml:space="preserve"> Plantillas variadas y exportaci</w:t>
            </w:r>
            <w:r w:rsidRPr="00EF3E73">
              <w:rPr>
                <w:rFonts w:ascii="Times New Roman" w:hAnsi="Times New Roman" w:cs="Times New Roman"/>
                <w:lang w:val="es-MX"/>
              </w:rPr>
              <w:t>ó</w:t>
            </w:r>
            <w:r w:rsidRPr="00EF3E73">
              <w:rPr>
                <w:lang w:val="es-MX"/>
              </w:rPr>
              <w:t>n directa.</w:t>
            </w:r>
          </w:p>
        </w:tc>
        <w:tc>
          <w:tcPr>
            <w:tcW w:w="0" w:type="auto"/>
            <w:vAlign w:val="center"/>
            <w:hideMark/>
          </w:tcPr>
          <w:p w14:paraId="4016BBA6" w14:textId="77777777" w:rsidR="00EF3E73" w:rsidRPr="00EF3E73" w:rsidRDefault="00EF3E73" w:rsidP="00EF3E73">
            <w:pPr>
              <w:pStyle w:val="Standard"/>
              <w:rPr>
                <w:lang w:val="es-MX"/>
              </w:rPr>
            </w:pPr>
            <w:r w:rsidRPr="00EF3E73">
              <w:rPr>
                <w:lang w:val="es-MX"/>
              </w:rPr>
              <w:t xml:space="preserve">- </w:t>
            </w:r>
            <w:r w:rsidRPr="00EF3E73">
              <w:rPr>
                <w:rFonts w:ascii="Segoe UI Emoji" w:hAnsi="Segoe UI Emoji" w:cs="Segoe UI Emoji"/>
                <w:lang w:val="es-MX"/>
              </w:rPr>
              <w:t>❌</w:t>
            </w:r>
            <w:r w:rsidRPr="00EF3E73">
              <w:rPr>
                <w:lang w:val="es-MX"/>
              </w:rPr>
              <w:t xml:space="preserve"> Limitado en personalizaci</w:t>
            </w:r>
            <w:r w:rsidRPr="00EF3E73">
              <w:rPr>
                <w:rFonts w:ascii="Times New Roman" w:hAnsi="Times New Roman" w:cs="Times New Roman"/>
                <w:lang w:val="es-MX"/>
              </w:rPr>
              <w:t>ó</w:t>
            </w:r>
            <w:r w:rsidRPr="00EF3E73">
              <w:rPr>
                <w:lang w:val="es-MX"/>
              </w:rPr>
              <w:t xml:space="preserve">n avanzada si no se paga el plan Pro. - </w:t>
            </w:r>
            <w:r w:rsidRPr="00EF3E73">
              <w:rPr>
                <w:rFonts w:ascii="Segoe UI Emoji" w:hAnsi="Segoe UI Emoji" w:cs="Segoe UI Emoji"/>
                <w:lang w:val="es-MX"/>
              </w:rPr>
              <w:t>❌</w:t>
            </w:r>
            <w:r w:rsidRPr="00EF3E73">
              <w:rPr>
                <w:lang w:val="es-MX"/>
              </w:rPr>
              <w:t xml:space="preserve"> La calidad del contenido depende mucho de las plantillas.</w:t>
            </w:r>
          </w:p>
        </w:tc>
      </w:tr>
      <w:tr w:rsidR="00EF3E73" w:rsidRPr="00EF3E73" w14:paraId="4F718A74" w14:textId="77777777" w:rsidTr="00EF3E73">
        <w:trPr>
          <w:trHeight w:val="1629"/>
          <w:tblCellSpacing w:w="15" w:type="dxa"/>
        </w:trPr>
        <w:tc>
          <w:tcPr>
            <w:tcW w:w="0" w:type="auto"/>
            <w:vAlign w:val="center"/>
            <w:hideMark/>
          </w:tcPr>
          <w:p w14:paraId="2D25E653" w14:textId="77777777" w:rsidR="00EF3E73" w:rsidRPr="00EF3E73" w:rsidRDefault="00EF3E73" w:rsidP="00EF3E73">
            <w:pPr>
              <w:pStyle w:val="Standard"/>
              <w:rPr>
                <w:lang w:val="es-MX"/>
              </w:rPr>
            </w:pPr>
            <w:r w:rsidRPr="00EF3E73">
              <w:rPr>
                <w:b/>
                <w:bCs/>
                <w:lang w:val="es-MX"/>
              </w:rPr>
              <w:t>Notion AI</w:t>
            </w:r>
          </w:p>
        </w:tc>
        <w:tc>
          <w:tcPr>
            <w:tcW w:w="0" w:type="auto"/>
            <w:vAlign w:val="center"/>
            <w:hideMark/>
          </w:tcPr>
          <w:p w14:paraId="2201DA8B" w14:textId="77777777" w:rsidR="00EF3E73" w:rsidRPr="00EF3E73" w:rsidRDefault="00EF3E73" w:rsidP="00EF3E73">
            <w:pPr>
              <w:pStyle w:val="Standard"/>
              <w:rPr>
                <w:lang w:val="es-MX"/>
              </w:rPr>
            </w:pPr>
            <w:r w:rsidRPr="00EF3E73">
              <w:rPr>
                <w:lang w:val="es-MX"/>
              </w:rPr>
              <w:t>Productividad y organización con IA</w:t>
            </w:r>
          </w:p>
        </w:tc>
        <w:tc>
          <w:tcPr>
            <w:tcW w:w="0" w:type="auto"/>
            <w:vAlign w:val="center"/>
            <w:hideMark/>
          </w:tcPr>
          <w:p w14:paraId="3C29B88C" w14:textId="77777777" w:rsidR="00EF3E73" w:rsidRPr="00EF3E73" w:rsidRDefault="00EF3E73" w:rsidP="00EF3E73">
            <w:pPr>
              <w:pStyle w:val="Standard"/>
              <w:rPr>
                <w:lang w:val="es-MX"/>
              </w:rPr>
            </w:pPr>
            <w:r w:rsidRPr="00EF3E73">
              <w:rPr>
                <w:lang w:val="es-MX"/>
              </w:rPr>
              <w:t xml:space="preserve">- </w:t>
            </w:r>
            <w:r w:rsidRPr="00EF3E73">
              <w:rPr>
                <w:rFonts w:ascii="Segoe UI Emoji" w:hAnsi="Segoe UI Emoji" w:cs="Segoe UI Emoji"/>
                <w:lang w:val="es-MX"/>
              </w:rPr>
              <w:t>✅</w:t>
            </w:r>
            <w:r w:rsidRPr="00EF3E73">
              <w:rPr>
                <w:lang w:val="es-MX"/>
              </w:rPr>
              <w:t xml:space="preserve"> Resume documentos, genera ideas y estructura notas. - </w:t>
            </w:r>
            <w:r w:rsidRPr="00EF3E73">
              <w:rPr>
                <w:rFonts w:ascii="Segoe UI Emoji" w:hAnsi="Segoe UI Emoji" w:cs="Segoe UI Emoji"/>
                <w:lang w:val="es-MX"/>
              </w:rPr>
              <w:t>✅</w:t>
            </w:r>
            <w:r w:rsidRPr="00EF3E73">
              <w:rPr>
                <w:lang w:val="es-MX"/>
              </w:rPr>
              <w:t xml:space="preserve"> Integrado en el ecosistema de Notion (bases de datos, gesti</w:t>
            </w:r>
            <w:r w:rsidRPr="00EF3E73">
              <w:rPr>
                <w:rFonts w:ascii="Times New Roman" w:hAnsi="Times New Roman" w:cs="Times New Roman"/>
                <w:lang w:val="es-MX"/>
              </w:rPr>
              <w:t>ó</w:t>
            </w:r>
            <w:r w:rsidRPr="00EF3E73">
              <w:rPr>
                <w:lang w:val="es-MX"/>
              </w:rPr>
              <w:t xml:space="preserve">n de proyectos, etc.). - </w:t>
            </w:r>
            <w:r w:rsidRPr="00EF3E73">
              <w:rPr>
                <w:rFonts w:ascii="Segoe UI Emoji" w:hAnsi="Segoe UI Emoji" w:cs="Segoe UI Emoji"/>
                <w:lang w:val="es-MX"/>
              </w:rPr>
              <w:t>✅</w:t>
            </w:r>
            <w:r w:rsidRPr="00EF3E73">
              <w:rPr>
                <w:lang w:val="es-MX"/>
              </w:rPr>
              <w:t xml:space="preserve"> Muy </w:t>
            </w:r>
            <w:r w:rsidRPr="00EF3E73">
              <w:rPr>
                <w:rFonts w:ascii="Times New Roman" w:hAnsi="Times New Roman" w:cs="Times New Roman"/>
                <w:lang w:val="es-MX"/>
              </w:rPr>
              <w:t>ú</w:t>
            </w:r>
            <w:r w:rsidRPr="00EF3E73">
              <w:rPr>
                <w:lang w:val="es-MX"/>
              </w:rPr>
              <w:t>til para estudiantes y equipos de trabajo.</w:t>
            </w:r>
          </w:p>
        </w:tc>
        <w:tc>
          <w:tcPr>
            <w:tcW w:w="0" w:type="auto"/>
            <w:vAlign w:val="center"/>
            <w:hideMark/>
          </w:tcPr>
          <w:p w14:paraId="2799B996" w14:textId="77777777" w:rsidR="00EF3E73" w:rsidRPr="00EF3E73" w:rsidRDefault="00EF3E73" w:rsidP="00EF3E73">
            <w:pPr>
              <w:pStyle w:val="Standard"/>
              <w:rPr>
                <w:lang w:val="es-MX"/>
              </w:rPr>
            </w:pPr>
            <w:r w:rsidRPr="00EF3E73">
              <w:rPr>
                <w:lang w:val="es-MX"/>
              </w:rPr>
              <w:t xml:space="preserve">- </w:t>
            </w:r>
            <w:r w:rsidRPr="00EF3E73">
              <w:rPr>
                <w:rFonts w:ascii="Segoe UI Emoji" w:hAnsi="Segoe UI Emoji" w:cs="Segoe UI Emoji"/>
                <w:lang w:val="es-MX"/>
              </w:rPr>
              <w:t>❌</w:t>
            </w:r>
            <w:r w:rsidRPr="00EF3E73">
              <w:rPr>
                <w:lang w:val="es-MX"/>
              </w:rPr>
              <w:t xml:space="preserve"> Requiere suscripci</w:t>
            </w:r>
            <w:r w:rsidRPr="00EF3E73">
              <w:rPr>
                <w:rFonts w:ascii="Times New Roman" w:hAnsi="Times New Roman" w:cs="Times New Roman"/>
                <w:lang w:val="es-MX"/>
              </w:rPr>
              <w:t>ó</w:t>
            </w:r>
            <w:r w:rsidRPr="00EF3E73">
              <w:rPr>
                <w:lang w:val="es-MX"/>
              </w:rPr>
              <w:t xml:space="preserve">n aparte de Notion. - </w:t>
            </w:r>
            <w:r w:rsidRPr="00EF3E73">
              <w:rPr>
                <w:rFonts w:ascii="Segoe UI Emoji" w:hAnsi="Segoe UI Emoji" w:cs="Segoe UI Emoji"/>
                <w:lang w:val="es-MX"/>
              </w:rPr>
              <w:t>❌</w:t>
            </w:r>
            <w:r w:rsidRPr="00EF3E73">
              <w:rPr>
                <w:lang w:val="es-MX"/>
              </w:rPr>
              <w:t xml:space="preserve"> No es tan potente para investigaci</w:t>
            </w:r>
            <w:r w:rsidRPr="00EF3E73">
              <w:rPr>
                <w:rFonts w:ascii="Times New Roman" w:hAnsi="Times New Roman" w:cs="Times New Roman"/>
                <w:lang w:val="es-MX"/>
              </w:rPr>
              <w:t>ó</w:t>
            </w:r>
            <w:r w:rsidRPr="00EF3E73">
              <w:rPr>
                <w:lang w:val="es-MX"/>
              </w:rPr>
              <w:t>n profunda o dise</w:t>
            </w:r>
            <w:r w:rsidRPr="00EF3E73">
              <w:rPr>
                <w:rFonts w:ascii="Times New Roman" w:hAnsi="Times New Roman" w:cs="Times New Roman"/>
                <w:lang w:val="es-MX"/>
              </w:rPr>
              <w:t>ñ</w:t>
            </w:r>
            <w:r w:rsidRPr="00EF3E73">
              <w:rPr>
                <w:lang w:val="es-MX"/>
              </w:rPr>
              <w:t>o.</w:t>
            </w:r>
          </w:p>
        </w:tc>
      </w:tr>
    </w:tbl>
    <w:p w14:paraId="7A080201" w14:textId="77777777" w:rsidR="00EF3E73" w:rsidRPr="00501566" w:rsidRDefault="00EF3E73" w:rsidP="00EF3E73">
      <w:pPr>
        <w:pStyle w:val="Standard"/>
        <w:rPr>
          <w:lang w:val="es-MX"/>
        </w:rPr>
      </w:pPr>
    </w:p>
    <w:p w14:paraId="5EDCFDCC" w14:textId="77777777" w:rsidR="00EF3E73" w:rsidRPr="00501566" w:rsidRDefault="00EF3E73" w:rsidP="00EF3E73">
      <w:pPr>
        <w:pStyle w:val="Standard"/>
        <w:rPr>
          <w:lang w:val="es-MX"/>
        </w:rPr>
      </w:pPr>
      <w:r w:rsidRPr="00501566">
        <w:rPr>
          <w:lang w:val="es-MX"/>
        </w:rPr>
        <w:t>3.- Genera tu cuenta en GIT y sube tu práctica en Word a GitHub, al final de la práctica se debe agregar esta liga de GitHub(prueba que tu liga funcione en otro explorador diferente al que te encuentras en sesión, este punto se evalúa con el acceso a la liga y la validación de que se subió la práctica a GIT).</w:t>
      </w:r>
    </w:p>
    <w:p w14:paraId="49054501" w14:textId="77777777" w:rsidR="00501566" w:rsidRDefault="00501566" w:rsidP="00501566">
      <w:pPr>
        <w:pStyle w:val="Standard"/>
      </w:pPr>
    </w:p>
    <w:p w14:paraId="5D87C25E" w14:textId="5CE4CDF5" w:rsidR="00773C17" w:rsidRDefault="00773C17" w:rsidP="00501566">
      <w:pPr>
        <w:pStyle w:val="Standard"/>
        <w:rPr>
          <w:lang w:val="es-MX"/>
        </w:rPr>
      </w:pPr>
      <w:r w:rsidRPr="00501566">
        <w:rPr>
          <w:lang w:val="es-MX"/>
        </w:rPr>
        <w:t>Genera tu cuenta en GIT</w:t>
      </w:r>
      <w:r>
        <w:rPr>
          <w:lang w:val="es-MX"/>
        </w:rPr>
        <w:t>.</w:t>
      </w:r>
    </w:p>
    <w:p w14:paraId="288912BE" w14:textId="07B24380" w:rsidR="00773C17" w:rsidRDefault="00773C17" w:rsidP="00501566">
      <w:pPr>
        <w:pStyle w:val="Standard"/>
        <w:rPr>
          <w:lang w:val="es-MX"/>
        </w:rPr>
      </w:pPr>
      <w:r w:rsidRPr="00773C17">
        <w:rPr>
          <w:noProof/>
          <w:lang w:val="es-MX"/>
        </w:rPr>
        <w:drawing>
          <wp:inline distT="0" distB="0" distL="0" distR="0" wp14:anchorId="5CD42857" wp14:editId="40BB165F">
            <wp:extent cx="4639322" cy="1095528"/>
            <wp:effectExtent l="0" t="0" r="0" b="9525"/>
            <wp:docPr id="129063757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37572" name="Imagen 1" descr="Interfaz de usuario gráfica, Texto&#10;&#10;El contenido generado por IA puede ser incorrecto."/>
                    <pic:cNvPicPr/>
                  </pic:nvPicPr>
                  <pic:blipFill>
                    <a:blip r:embed="rId8"/>
                    <a:stretch>
                      <a:fillRect/>
                    </a:stretch>
                  </pic:blipFill>
                  <pic:spPr>
                    <a:xfrm>
                      <a:off x="0" y="0"/>
                      <a:ext cx="4639322" cy="1095528"/>
                    </a:xfrm>
                    <a:prstGeom prst="rect">
                      <a:avLst/>
                    </a:prstGeom>
                  </pic:spPr>
                </pic:pic>
              </a:graphicData>
            </a:graphic>
          </wp:inline>
        </w:drawing>
      </w:r>
    </w:p>
    <w:p w14:paraId="6DACC802" w14:textId="77777777" w:rsidR="00773C17" w:rsidRDefault="00773C17" w:rsidP="00501566">
      <w:pPr>
        <w:pStyle w:val="Standard"/>
        <w:rPr>
          <w:lang w:val="es-MX"/>
        </w:rPr>
      </w:pPr>
    </w:p>
    <w:p w14:paraId="4D3C392B" w14:textId="2DE27546" w:rsidR="00773C17" w:rsidRDefault="00773C17" w:rsidP="00501566">
      <w:pPr>
        <w:pStyle w:val="Standard"/>
        <w:rPr>
          <w:lang w:val="es-MX"/>
        </w:rPr>
      </w:pPr>
      <w:r>
        <w:rPr>
          <w:lang w:val="es-MX"/>
        </w:rPr>
        <w:t>S</w:t>
      </w:r>
      <w:r w:rsidRPr="00501566">
        <w:rPr>
          <w:lang w:val="es-MX"/>
        </w:rPr>
        <w:t>ube tu práctica en Word a GitHub</w:t>
      </w:r>
      <w:r>
        <w:rPr>
          <w:lang w:val="es-MX"/>
        </w:rPr>
        <w:t>.</w:t>
      </w:r>
    </w:p>
    <w:p w14:paraId="10F50783" w14:textId="0BCCD3CD" w:rsidR="009F6CE8" w:rsidRDefault="00773C17" w:rsidP="00501566">
      <w:pPr>
        <w:pStyle w:val="Standard"/>
        <w:rPr>
          <w:lang w:val="es-MX"/>
        </w:rPr>
      </w:pPr>
      <w:r>
        <w:rPr>
          <w:lang w:val="es-MX"/>
        </w:rPr>
        <w:tab/>
      </w:r>
    </w:p>
    <w:p w14:paraId="696CEC76" w14:textId="18A0172A" w:rsidR="00755820" w:rsidRDefault="00755820" w:rsidP="00501566">
      <w:pPr>
        <w:pStyle w:val="Standard"/>
        <w:rPr>
          <w:lang w:val="es-MX"/>
        </w:rPr>
      </w:pPr>
      <w:r>
        <w:rPr>
          <w:lang w:val="es-MX"/>
        </w:rPr>
        <w:t>Conclusiones:</w:t>
      </w:r>
    </w:p>
    <w:p w14:paraId="765E65B4" w14:textId="101AC7A0" w:rsidR="00755820" w:rsidRDefault="00755820" w:rsidP="00501566">
      <w:pPr>
        <w:pStyle w:val="Standard"/>
      </w:pPr>
      <w:r w:rsidRPr="00755820">
        <w:t>La computación, mediante herramientas como repositorios Git y plataformas colaborativas, empodera al profesional de ingeniería al ofrecer control de versiones, automatización, seguridad y colaboración distribuida. La integración de inteligencia artificial —como en creación de presentaciones o visualización de datos— amplía aún más esta capacidad, al facilitar la comunicación, el análisis y la productividad con herramientas rápidas, creativas y seguras.</w:t>
      </w:r>
    </w:p>
    <w:p w14:paraId="693EFB8A" w14:textId="77777777" w:rsidR="00755820" w:rsidRDefault="00755820" w:rsidP="00501566">
      <w:pPr>
        <w:pStyle w:val="Standard"/>
        <w:rPr>
          <w:lang w:val="es-MX"/>
        </w:rPr>
      </w:pPr>
    </w:p>
    <w:p w14:paraId="311C67CF" w14:textId="752CC0F2" w:rsidR="009F6CE8" w:rsidRDefault="009F6CE8" w:rsidP="00501566">
      <w:pPr>
        <w:pStyle w:val="Standard"/>
        <w:rPr>
          <w:lang w:val="es-MX"/>
        </w:rPr>
      </w:pPr>
      <w:r>
        <w:rPr>
          <w:lang w:val="es-MX"/>
        </w:rPr>
        <w:t>L</w:t>
      </w:r>
      <w:r w:rsidRPr="00501566">
        <w:rPr>
          <w:lang w:val="es-MX"/>
        </w:rPr>
        <w:t>iga de GitHub</w:t>
      </w:r>
      <w:r>
        <w:rPr>
          <w:lang w:val="es-MX"/>
        </w:rPr>
        <w:t>:</w:t>
      </w:r>
    </w:p>
    <w:p w14:paraId="0AFD5779" w14:textId="3B3704DE" w:rsidR="00755820" w:rsidRDefault="009E5391" w:rsidP="00501566">
      <w:pPr>
        <w:pStyle w:val="Standard"/>
        <w:rPr>
          <w:lang w:val="es-MX"/>
        </w:rPr>
      </w:pPr>
      <w:r w:rsidRPr="009E5391">
        <w:rPr>
          <w:lang w:val="es-MX"/>
        </w:rPr>
        <w:t>https://github.com/AlexanderG696/Pr-ctica1--La-computaci-n-como-herramienta-de-trabajo-del-profesional-de-ingenier-a</w:t>
      </w:r>
    </w:p>
    <w:p w14:paraId="6D453033" w14:textId="03B4B42B" w:rsidR="00755820" w:rsidRDefault="00755820" w:rsidP="00501566">
      <w:pPr>
        <w:pStyle w:val="Standard"/>
        <w:rPr>
          <w:lang w:val="es-MX"/>
        </w:rPr>
      </w:pPr>
      <w:r>
        <w:rPr>
          <w:lang w:val="es-MX"/>
        </w:rPr>
        <w:t xml:space="preserve">Referencias: </w:t>
      </w:r>
    </w:p>
    <w:p w14:paraId="05CD3570" w14:textId="77777777" w:rsidR="00755820" w:rsidRPr="00755820" w:rsidRDefault="00755820" w:rsidP="00755820">
      <w:pPr>
        <w:pStyle w:val="Standard"/>
        <w:rPr>
          <w:lang w:val="es-MX"/>
        </w:rPr>
      </w:pPr>
      <w:r w:rsidRPr="00755820">
        <w:rPr>
          <w:lang w:val="es-MX"/>
        </w:rPr>
        <w:t>1. http://rypress.com/tutorials/git</w:t>
      </w:r>
    </w:p>
    <w:p w14:paraId="2C87CCD3" w14:textId="77777777" w:rsidR="00755820" w:rsidRPr="00755820" w:rsidRDefault="00755820" w:rsidP="00755820">
      <w:pPr>
        <w:pStyle w:val="Standard"/>
        <w:rPr>
          <w:lang w:val="es-MX"/>
        </w:rPr>
      </w:pPr>
      <w:r w:rsidRPr="00755820">
        <w:rPr>
          <w:lang w:val="es-MX"/>
        </w:rPr>
        <w:t>2. https://git-scm.com/book/es/v1/EmpezandoAcerca-del-control-de- versiones</w:t>
      </w:r>
    </w:p>
    <w:p w14:paraId="70C98AE6" w14:textId="77777777" w:rsidR="00755820" w:rsidRPr="00755820" w:rsidRDefault="00755820" w:rsidP="00755820">
      <w:pPr>
        <w:pStyle w:val="Standard"/>
        <w:rPr>
          <w:lang w:val="es-MX"/>
        </w:rPr>
      </w:pPr>
      <w:r w:rsidRPr="00755820">
        <w:rPr>
          <w:lang w:val="es-MX"/>
        </w:rPr>
        <w:t>3. https://www.dropbox.com/</w:t>
      </w:r>
    </w:p>
    <w:p w14:paraId="7EE287FF" w14:textId="77777777" w:rsidR="00755820" w:rsidRPr="00755820" w:rsidRDefault="00755820" w:rsidP="00755820">
      <w:pPr>
        <w:pStyle w:val="Standard"/>
        <w:rPr>
          <w:lang w:val="es-MX"/>
        </w:rPr>
      </w:pPr>
      <w:r w:rsidRPr="00755820">
        <w:rPr>
          <w:lang w:val="es-MX"/>
        </w:rPr>
        <w:t>4. https://scholar.google.com/</w:t>
      </w:r>
    </w:p>
    <w:p w14:paraId="538837F3" w14:textId="77777777" w:rsidR="00755820" w:rsidRPr="00755820" w:rsidRDefault="00755820" w:rsidP="00755820">
      <w:pPr>
        <w:pStyle w:val="Standard"/>
        <w:rPr>
          <w:lang w:val="es-MX"/>
        </w:rPr>
      </w:pPr>
      <w:r w:rsidRPr="00755820">
        <w:rPr>
          <w:lang w:val="es-MX"/>
        </w:rPr>
        <w:t>5. https://www.microsoft.com/en-us/research/project/academic/</w:t>
      </w:r>
    </w:p>
    <w:p w14:paraId="2BD737ED" w14:textId="77777777" w:rsidR="00755820" w:rsidRPr="00755820" w:rsidRDefault="00755820" w:rsidP="00755820">
      <w:pPr>
        <w:pStyle w:val="Standard"/>
        <w:rPr>
          <w:lang w:val="es-MX"/>
        </w:rPr>
      </w:pPr>
      <w:r w:rsidRPr="00755820">
        <w:rPr>
          <w:lang w:val="es-MX"/>
        </w:rPr>
        <w:t>6. https://www.sciencedirect.com/topics/biochemistry-genetics-andmolecular-biology/springerlink</w:t>
      </w:r>
    </w:p>
    <w:p w14:paraId="7A893FFB" w14:textId="77777777" w:rsidR="00755820" w:rsidRPr="00755820" w:rsidRDefault="00755820" w:rsidP="00755820">
      <w:pPr>
        <w:pStyle w:val="Standard"/>
        <w:rPr>
          <w:lang w:val="es-MX"/>
        </w:rPr>
      </w:pPr>
      <w:r w:rsidRPr="00755820">
        <w:rPr>
          <w:lang w:val="es-MX"/>
        </w:rPr>
        <w:t>7. https://www.researchgate.net/</w:t>
      </w:r>
    </w:p>
    <w:p w14:paraId="682E1FE5" w14:textId="7E688BEC" w:rsidR="00755820" w:rsidRPr="00773C17" w:rsidRDefault="00755820" w:rsidP="00755820">
      <w:pPr>
        <w:pStyle w:val="Standard"/>
        <w:rPr>
          <w:lang w:val="es-MX"/>
        </w:rPr>
      </w:pPr>
      <w:r w:rsidRPr="00755820">
        <w:rPr>
          <w:lang w:val="es-MX"/>
        </w:rPr>
        <w:t>8. https://www.base-search.net/</w:t>
      </w:r>
    </w:p>
    <w:sectPr w:rsidR="00755820" w:rsidRPr="00773C17">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E72E7" w14:textId="77777777" w:rsidR="00780A49" w:rsidRDefault="00780A49">
      <w:r>
        <w:separator/>
      </w:r>
    </w:p>
  </w:endnote>
  <w:endnote w:type="continuationSeparator" w:id="0">
    <w:p w14:paraId="244695D4" w14:textId="77777777" w:rsidR="00780A49" w:rsidRDefault="0078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C7EA5" w14:textId="77777777" w:rsidR="00780A49" w:rsidRDefault="00780A49">
      <w:r>
        <w:rPr>
          <w:color w:val="000000"/>
        </w:rPr>
        <w:separator/>
      </w:r>
    </w:p>
  </w:footnote>
  <w:footnote w:type="continuationSeparator" w:id="0">
    <w:p w14:paraId="6E4B0FC0" w14:textId="77777777" w:rsidR="00780A49" w:rsidRDefault="00780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B6B52"/>
    <w:multiLevelType w:val="hybridMultilevel"/>
    <w:tmpl w:val="FC04C3E6"/>
    <w:lvl w:ilvl="0" w:tplc="570E397A">
      <w:start w:val="2026"/>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735B80"/>
    <w:multiLevelType w:val="hybridMultilevel"/>
    <w:tmpl w:val="5B7E83B2"/>
    <w:lvl w:ilvl="0" w:tplc="570E397A">
      <w:start w:val="2026"/>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D655F4"/>
    <w:multiLevelType w:val="hybridMultilevel"/>
    <w:tmpl w:val="58261B56"/>
    <w:lvl w:ilvl="0" w:tplc="570E397A">
      <w:start w:val="2026"/>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CA7CCE"/>
    <w:multiLevelType w:val="hybridMultilevel"/>
    <w:tmpl w:val="93BAB7DE"/>
    <w:lvl w:ilvl="0" w:tplc="570E397A">
      <w:start w:val="2026"/>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A43F55"/>
    <w:multiLevelType w:val="hybridMultilevel"/>
    <w:tmpl w:val="C7A0F330"/>
    <w:lvl w:ilvl="0" w:tplc="570E397A">
      <w:start w:val="2026"/>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4D1D22"/>
    <w:multiLevelType w:val="hybridMultilevel"/>
    <w:tmpl w:val="8DDA786E"/>
    <w:lvl w:ilvl="0" w:tplc="7EA06386">
      <w:start w:val="2026"/>
      <w:numFmt w:val="bullet"/>
      <w:lvlText w:val="-"/>
      <w:lvlJc w:val="left"/>
      <w:pPr>
        <w:ind w:left="720" w:hanging="360"/>
      </w:pPr>
      <w:rPr>
        <w:rFonts w:ascii="Arial" w:eastAsia="Droid Sans Fallback"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6944F1"/>
    <w:multiLevelType w:val="hybridMultilevel"/>
    <w:tmpl w:val="3D3A2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9934041">
    <w:abstractNumId w:val="6"/>
  </w:num>
  <w:num w:numId="2" w16cid:durableId="737361535">
    <w:abstractNumId w:val="5"/>
  </w:num>
  <w:num w:numId="3" w16cid:durableId="452090549">
    <w:abstractNumId w:val="1"/>
  </w:num>
  <w:num w:numId="4" w16cid:durableId="870261030">
    <w:abstractNumId w:val="4"/>
  </w:num>
  <w:num w:numId="5" w16cid:durableId="161507739">
    <w:abstractNumId w:val="0"/>
  </w:num>
  <w:num w:numId="6" w16cid:durableId="649600416">
    <w:abstractNumId w:val="2"/>
  </w:num>
  <w:num w:numId="7" w16cid:durableId="608049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33"/>
    <w:rsid w:val="00014FC1"/>
    <w:rsid w:val="00036796"/>
    <w:rsid w:val="0009462B"/>
    <w:rsid w:val="000C55BA"/>
    <w:rsid w:val="00264DB2"/>
    <w:rsid w:val="00490907"/>
    <w:rsid w:val="004D22FB"/>
    <w:rsid w:val="00501566"/>
    <w:rsid w:val="0054034B"/>
    <w:rsid w:val="00601549"/>
    <w:rsid w:val="00755820"/>
    <w:rsid w:val="00773C17"/>
    <w:rsid w:val="00780A49"/>
    <w:rsid w:val="00821933"/>
    <w:rsid w:val="008C5745"/>
    <w:rsid w:val="009E5391"/>
    <w:rsid w:val="009F6CE8"/>
    <w:rsid w:val="00A4274D"/>
    <w:rsid w:val="00A5134B"/>
    <w:rsid w:val="00AE305E"/>
    <w:rsid w:val="00DF2490"/>
    <w:rsid w:val="00EE748D"/>
    <w:rsid w:val="00EF0ADA"/>
    <w:rsid w:val="00EF3E73"/>
    <w:rsid w:val="00F90A4D"/>
    <w:rsid w:val="1BF2C150"/>
    <w:rsid w:val="31875EE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C72D"/>
  <w15:docId w15:val="{C0C0BB7B-A78B-41BB-A9AF-B4EBF70A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ListParagraph">
    <w:name w:val="List Paragraph"/>
    <w:basedOn w:val="Normal"/>
    <w:uiPriority w:val="34"/>
    <w:qFormat/>
    <w:rsid w:val="00014FC1"/>
    <w:pPr>
      <w:ind w:left="720"/>
      <w:contextualSpacing/>
    </w:pPr>
    <w:rPr>
      <w:rFonts w:cs="Mangal"/>
      <w:szCs w:val="21"/>
    </w:rPr>
  </w:style>
  <w:style w:type="character" w:styleId="Hyperlink">
    <w:name w:val="Hyperlink"/>
    <w:basedOn w:val="DefaultParagraphFont"/>
    <w:uiPriority w:val="99"/>
    <w:unhideWhenUsed/>
    <w:rsid w:val="00755820"/>
    <w:rPr>
      <w:color w:val="467886" w:themeColor="hyperlink"/>
      <w:u w:val="single"/>
    </w:rPr>
  </w:style>
  <w:style w:type="character" w:styleId="UnresolvedMention">
    <w:name w:val="Unresolved Mention"/>
    <w:basedOn w:val="DefaultParagraphFont"/>
    <w:uiPriority w:val="99"/>
    <w:semiHidden/>
    <w:unhideWhenUsed/>
    <w:rsid w:val="00755820"/>
    <w:rPr>
      <w:color w:val="605E5C"/>
      <w:shd w:val="clear" w:color="auto" w:fill="E1DFDD"/>
    </w:rPr>
  </w:style>
  <w:style w:type="paragraph" w:styleId="Header">
    <w:name w:val="header"/>
    <w:basedOn w:val="Normal"/>
    <w:link w:val="HeaderChar"/>
    <w:uiPriority w:val="99"/>
    <w:semiHidden/>
    <w:unhideWhenUsed/>
    <w:rsid w:val="00F90A4D"/>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F90A4D"/>
    <w:rPr>
      <w:rFonts w:cs="Mangal"/>
      <w:szCs w:val="21"/>
    </w:rPr>
  </w:style>
  <w:style w:type="paragraph" w:styleId="Footer">
    <w:name w:val="footer"/>
    <w:basedOn w:val="Normal"/>
    <w:link w:val="FooterChar"/>
    <w:uiPriority w:val="99"/>
    <w:semiHidden/>
    <w:unhideWhenUsed/>
    <w:rsid w:val="00F90A4D"/>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F90A4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1735</Words>
  <Characters>9890</Characters>
  <Application>Microsoft Office Word</Application>
  <DocSecurity>4</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dc:creator>
  <cp:keywords/>
  <cp:lastModifiedBy>Usuario invitado</cp:lastModifiedBy>
  <cp:revision>5</cp:revision>
  <dcterms:created xsi:type="dcterms:W3CDTF">2025-08-25T02:15:00Z</dcterms:created>
  <dcterms:modified xsi:type="dcterms:W3CDTF">2025-08-25T02:22:00Z</dcterms:modified>
</cp:coreProperties>
</file>