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7C9E" w14:textId="2AA6EDAE" w:rsidR="00223027" w:rsidRPr="00223027" w:rsidRDefault="00223027" w:rsidP="00223027">
      <w:pPr>
        <w:pStyle w:val="1"/>
      </w:pPr>
      <w:r w:rsidRPr="00223027">
        <w:t>Прототип 1</w:t>
      </w:r>
    </w:p>
    <w:p w14:paraId="62D352E8" w14:textId="2F11CDF8" w:rsidR="00223027" w:rsidRDefault="00223027" w:rsidP="00223027">
      <w:pPr>
        <w:spacing w:line="240" w:lineRule="auto"/>
        <w:ind w:left="0" w:firstLine="709"/>
        <w:rPr>
          <w:sz w:val="22"/>
        </w:rPr>
      </w:pPr>
      <w:r w:rsidRPr="00223027">
        <w:rPr>
          <w:b/>
          <w:bCs/>
          <w:sz w:val="22"/>
        </w:rPr>
        <w:t>Краткое описание:</w:t>
      </w:r>
      <w:r>
        <w:rPr>
          <w:b/>
          <w:bCs/>
          <w:sz w:val="22"/>
        </w:rPr>
        <w:t xml:space="preserve"> </w:t>
      </w:r>
      <w:r w:rsidRPr="00223027">
        <w:rPr>
          <w:sz w:val="22"/>
        </w:rPr>
        <w:t>Главные персонаж Пинги перемещается по небольшой локации</w:t>
      </w:r>
      <w:r>
        <w:rPr>
          <w:sz w:val="22"/>
        </w:rPr>
        <w:t>. Может бежать, прыгать и медленно спускаться с высоты.</w:t>
      </w:r>
    </w:p>
    <w:p w14:paraId="4B0E06C2" w14:textId="094E2573" w:rsidR="00223027" w:rsidRPr="00223027" w:rsidRDefault="00223027" w:rsidP="00223027">
      <w:pPr>
        <w:pStyle w:val="1"/>
      </w:pPr>
      <w:r w:rsidRPr="00223027">
        <w:t>Механики</w:t>
      </w:r>
    </w:p>
    <w:p w14:paraId="15FF5F35" w14:textId="2F91985B" w:rsidR="00223027" w:rsidRDefault="00223027" w:rsidP="00223027">
      <w:pPr>
        <w:pStyle w:val="2"/>
      </w:pPr>
      <w:r w:rsidRPr="00223027">
        <w:t>Главный персонаж:</w:t>
      </w: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3398"/>
        <w:gridCol w:w="7092"/>
      </w:tblGrid>
      <w:tr w:rsidR="00520875" w14:paraId="7CC76364" w14:textId="77777777" w:rsidTr="008D20D0">
        <w:tc>
          <w:tcPr>
            <w:tcW w:w="3398" w:type="dxa"/>
          </w:tcPr>
          <w:p w14:paraId="11FD9B1E" w14:textId="41813663" w:rsidR="00520875" w:rsidRPr="008D20D0" w:rsidRDefault="00520875" w:rsidP="008D20D0">
            <w:pPr>
              <w:ind w:left="0"/>
              <w:jc w:val="center"/>
              <w:rPr>
                <w:sz w:val="22"/>
              </w:rPr>
            </w:pPr>
            <w:r w:rsidRPr="008D20D0">
              <w:rPr>
                <w:sz w:val="22"/>
              </w:rPr>
              <w:t>Название</w:t>
            </w:r>
          </w:p>
        </w:tc>
        <w:tc>
          <w:tcPr>
            <w:tcW w:w="7092" w:type="dxa"/>
          </w:tcPr>
          <w:p w14:paraId="49347709" w14:textId="1A82D63C" w:rsidR="00520875" w:rsidRPr="008D20D0" w:rsidRDefault="00520875" w:rsidP="008D20D0">
            <w:pPr>
              <w:ind w:left="0"/>
              <w:jc w:val="center"/>
              <w:rPr>
                <w:sz w:val="22"/>
              </w:rPr>
            </w:pPr>
            <w:r w:rsidRPr="008D20D0">
              <w:rPr>
                <w:sz w:val="22"/>
              </w:rPr>
              <w:t>Описание</w:t>
            </w:r>
          </w:p>
        </w:tc>
      </w:tr>
      <w:tr w:rsidR="00520875" w14:paraId="02658C96" w14:textId="77777777" w:rsidTr="008D20D0">
        <w:tc>
          <w:tcPr>
            <w:tcW w:w="3398" w:type="dxa"/>
          </w:tcPr>
          <w:p w14:paraId="0033E0B7" w14:textId="24D4FD84" w:rsidR="00520875" w:rsidRDefault="00520875" w:rsidP="008D20D0">
            <w:pPr>
              <w:ind w:left="0"/>
            </w:pPr>
            <w:r w:rsidRPr="00BD03CC">
              <w:rPr>
                <w:b/>
                <w:bCs/>
                <w:sz w:val="22"/>
              </w:rPr>
              <w:t>Бег</w:t>
            </w:r>
          </w:p>
        </w:tc>
        <w:tc>
          <w:tcPr>
            <w:tcW w:w="7092" w:type="dxa"/>
          </w:tcPr>
          <w:p w14:paraId="61407F6E" w14:textId="0D2A24DD" w:rsidR="00520875" w:rsidRDefault="00520875" w:rsidP="008D20D0">
            <w:pPr>
              <w:spacing w:line="276" w:lineRule="auto"/>
              <w:ind w:left="0"/>
            </w:pPr>
            <w:r w:rsidRPr="00BD03CC">
              <w:rPr>
                <w:sz w:val="22"/>
              </w:rPr>
              <w:t>Пинги управляется джойстиком (лево-право, верх-низ).</w:t>
            </w:r>
          </w:p>
        </w:tc>
      </w:tr>
      <w:tr w:rsidR="00520875" w14:paraId="261DF626" w14:textId="77777777" w:rsidTr="008D20D0">
        <w:tc>
          <w:tcPr>
            <w:tcW w:w="3398" w:type="dxa"/>
          </w:tcPr>
          <w:p w14:paraId="16DB1358" w14:textId="7197F466" w:rsidR="00520875" w:rsidRDefault="00520875" w:rsidP="008D20D0">
            <w:pPr>
              <w:ind w:left="0"/>
            </w:pPr>
            <w:r w:rsidRPr="009F235A">
              <w:rPr>
                <w:b/>
                <w:bCs/>
                <w:sz w:val="22"/>
              </w:rPr>
              <w:t>Прыжок одинарный/двойной</w:t>
            </w:r>
          </w:p>
        </w:tc>
        <w:tc>
          <w:tcPr>
            <w:tcW w:w="7092" w:type="dxa"/>
          </w:tcPr>
          <w:p w14:paraId="6D81C2E0" w14:textId="0242AC33" w:rsidR="00520875" w:rsidRDefault="00520875" w:rsidP="008D20D0">
            <w:pPr>
              <w:spacing w:line="276" w:lineRule="auto"/>
              <w:ind w:left="0"/>
            </w:pPr>
            <w:r>
              <w:rPr>
                <w:sz w:val="22"/>
              </w:rPr>
              <w:t>Н</w:t>
            </w:r>
            <w:r w:rsidRPr="009F235A">
              <w:rPr>
                <w:sz w:val="22"/>
              </w:rPr>
              <w:t>ажатие на кнопку вверх - персонаж подпрыгивает, двойное нажатие – персонаж подпрыгивает на 1,5 высоты от одинарного прыжка.</w:t>
            </w:r>
          </w:p>
        </w:tc>
      </w:tr>
      <w:tr w:rsidR="00520875" w14:paraId="47CFE564" w14:textId="77777777" w:rsidTr="008D20D0">
        <w:tc>
          <w:tcPr>
            <w:tcW w:w="3398" w:type="dxa"/>
          </w:tcPr>
          <w:p w14:paraId="6678E37F" w14:textId="330602BD" w:rsidR="00520875" w:rsidRDefault="00520875" w:rsidP="008D20D0">
            <w:pPr>
              <w:ind w:left="0"/>
            </w:pPr>
            <w:r w:rsidRPr="00655DB6">
              <w:rPr>
                <w:b/>
                <w:bCs/>
                <w:sz w:val="22"/>
              </w:rPr>
              <w:t>Планирование</w:t>
            </w:r>
          </w:p>
        </w:tc>
        <w:tc>
          <w:tcPr>
            <w:tcW w:w="7092" w:type="dxa"/>
          </w:tcPr>
          <w:p w14:paraId="46BC7B38" w14:textId="6F93F806" w:rsidR="00F723BE" w:rsidRPr="00F723BE" w:rsidRDefault="00520875" w:rsidP="008D20D0">
            <w:pPr>
              <w:spacing w:line="276" w:lineRule="auto"/>
              <w:ind w:left="0"/>
              <w:rPr>
                <w:sz w:val="22"/>
              </w:rPr>
            </w:pPr>
            <w:r>
              <w:rPr>
                <w:sz w:val="22"/>
              </w:rPr>
              <w:t>П</w:t>
            </w:r>
            <w:r w:rsidRPr="00655DB6">
              <w:rPr>
                <w:sz w:val="22"/>
              </w:rPr>
              <w:t>ри падении с высоты или прыжке при много разовом нажатии на кнопку прыжка Пинги ему удерживается на лету и падает на землю заметно медленнее.</w:t>
            </w:r>
          </w:p>
        </w:tc>
      </w:tr>
      <w:tr w:rsidR="00520875" w14:paraId="1519D822" w14:textId="77777777" w:rsidTr="008D20D0">
        <w:tc>
          <w:tcPr>
            <w:tcW w:w="3398" w:type="dxa"/>
          </w:tcPr>
          <w:p w14:paraId="7101F722" w14:textId="5A001B9C" w:rsidR="00520875" w:rsidRDefault="00520875" w:rsidP="008D20D0">
            <w:pPr>
              <w:ind w:left="0"/>
            </w:pPr>
            <w:r w:rsidRPr="008911E1">
              <w:rPr>
                <w:b/>
                <w:bCs/>
                <w:sz w:val="22"/>
              </w:rPr>
              <w:t>Поворот камеры</w:t>
            </w:r>
          </w:p>
        </w:tc>
        <w:tc>
          <w:tcPr>
            <w:tcW w:w="7092" w:type="dxa"/>
          </w:tcPr>
          <w:p w14:paraId="7372C5C4" w14:textId="56864743" w:rsidR="00520875" w:rsidRDefault="00520875" w:rsidP="008D20D0">
            <w:pPr>
              <w:spacing w:line="276" w:lineRule="auto"/>
              <w:ind w:left="0"/>
            </w:pPr>
            <w:r>
              <w:rPr>
                <w:sz w:val="22"/>
              </w:rPr>
              <w:t>С</w:t>
            </w:r>
            <w:r w:rsidRPr="008911E1">
              <w:rPr>
                <w:sz w:val="22"/>
              </w:rPr>
              <w:t>вайпы влево-вправо определяют поворот камеры.</w:t>
            </w:r>
          </w:p>
        </w:tc>
      </w:tr>
    </w:tbl>
    <w:p w14:paraId="26C9A88D" w14:textId="77777777" w:rsidR="00223027" w:rsidRPr="00223027" w:rsidRDefault="00223027" w:rsidP="00223027">
      <w:bookmarkStart w:id="0" w:name="_GoBack"/>
      <w:bookmarkEnd w:id="0"/>
    </w:p>
    <w:sectPr w:rsidR="00223027" w:rsidRPr="00223027" w:rsidSect="0022302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9F"/>
    <w:rsid w:val="00180A9D"/>
    <w:rsid w:val="00223027"/>
    <w:rsid w:val="00520875"/>
    <w:rsid w:val="008D20D0"/>
    <w:rsid w:val="009B2A61"/>
    <w:rsid w:val="00B9738B"/>
    <w:rsid w:val="00CF2E9F"/>
    <w:rsid w:val="00F7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45B8"/>
  <w15:chartTrackingRefBased/>
  <w15:docId w15:val="{5CECA8E9-28D2-4C33-A1D2-54B2A411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0A9D"/>
    <w:pPr>
      <w:spacing w:line="360" w:lineRule="auto"/>
      <w:ind w:left="708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3027"/>
    <w:pPr>
      <w:keepNext/>
      <w:keepLines/>
      <w:spacing w:after="240" w:line="240" w:lineRule="auto"/>
      <w:ind w:left="0" w:firstLine="709"/>
      <w:jc w:val="both"/>
      <w:outlineLvl w:val="0"/>
    </w:pPr>
    <w:rPr>
      <w:rFonts w:eastAsiaTheme="majorEastAsia" w:cstheme="majorBidi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3027"/>
    <w:pPr>
      <w:keepNext/>
      <w:keepLines/>
      <w:spacing w:before="120" w:after="120"/>
      <w:jc w:val="both"/>
      <w:outlineLvl w:val="1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0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2302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table" w:styleId="a3">
    <w:name w:val="Table Grid"/>
    <w:basedOn w:val="a1"/>
    <w:uiPriority w:val="39"/>
    <w:rsid w:val="0052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PenguinLAB</dc:creator>
  <cp:keywords/>
  <dc:description/>
  <cp:lastModifiedBy>PenguinLAB</cp:lastModifiedBy>
  <cp:revision>4</cp:revision>
  <dcterms:created xsi:type="dcterms:W3CDTF">2019-09-19T11:26:00Z</dcterms:created>
  <dcterms:modified xsi:type="dcterms:W3CDTF">2019-09-19T11:50:00Z</dcterms:modified>
</cp:coreProperties>
</file>