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求github-star中如果你觉得本项目不错烦请点击项目右上角star感谢"/>
      <w:bookmarkEnd w:id="21"/>
      <w:r>
        <w:t xml:space="preserve">求github star中，如果你觉得本项目不错，烦请点击项目右上角Star，感谢！~</w:t>
      </w:r>
    </w:p>
    <w:p>
      <w:pPr>
        <w:pStyle w:val="Heading3"/>
      </w:pPr>
      <w:bookmarkStart w:id="22" w:name="反馈调试中如使用中遇到问题敬请上报到drivener163.com再次感谢"/>
      <w:bookmarkEnd w:id="22"/>
      <w:r>
        <w:t xml:space="preserve">反馈调试中，如使用中遇到问题，敬请上报到drivener@163.com，再次感谢！~</w:t>
      </w:r>
    </w:p>
    <w:p>
      <w:pPr>
        <w:pStyle w:val="Heading1"/>
      </w:pPr>
      <w:bookmarkStart w:id="23" w:name="一简介"/>
      <w:bookmarkEnd w:id="23"/>
      <w:r>
        <w:t xml:space="preserve">一、简介</w:t>
      </w:r>
    </w:p>
    <w:p>
      <w:pPr>
        <w:pStyle w:val="FirstParagraph"/>
      </w:pPr>
      <w:r>
        <w:t xml:space="preserve">VaspCZ(Vasp Check by Zzd)是作者在读博期间为提高科研效率而开发的Vasp辅助程序。该程序包含软件部分和API部分。</w:t>
      </w:r>
    </w:p>
    <w:p>
      <w:pPr>
        <w:pStyle w:val="BodyText"/>
      </w:pPr>
      <w:r>
        <w:t xml:space="preserve">软件部分提供了Linux字符串用户界面，用于在超算平台中快捷提交任务和检查结果。包含三个模块：结构优化和静态计算(OS)模块、过渡态计算(NEB)模块和测试(Test)模块。</w:t>
      </w:r>
    </w:p>
    <w:p>
      <w:pPr>
        <w:pStyle w:val="BodyText"/>
      </w:pPr>
      <w:r>
        <w:t xml:space="preserve">API部分为软件部分的底层，是自己写的一个python库。为有python基础的研究者提供了调用相关功能的接口，可以实现自定义计算和编写上层应用。库名：VaspCZ.zzdlib，包含三个模块：shell模块、File模块和Vasp模块。</w:t>
      </w:r>
      <w:hyperlink r:id="rId24">
        <w:r>
          <w:rPr>
            <w:rStyle w:val="Hyperlink"/>
          </w:rPr>
          <w:t xml:space="preserve">API说明文档</w:t>
        </w:r>
      </w:hyperlink>
      <w:r>
        <w:t xml:space="preserve">。</w:t>
      </w:r>
    </w:p>
    <w:p>
      <w:pPr>
        <w:pStyle w:val="Heading2"/>
      </w:pPr>
      <w:bookmarkStart w:id="25" w:name="软件部分"/>
      <w:bookmarkEnd w:id="25"/>
      <w:r>
        <w:t xml:space="preserve">软件部分</w:t>
      </w:r>
    </w:p>
    <w:p>
      <w:pPr>
        <w:pStyle w:val="FirstParagraph"/>
      </w:pPr>
      <w:r>
        <w:t xml:space="preserve">超算平台linux(centos, ubuntu, redhat等)用户界面，无需python基础，会基本的linux命令即可。</w:t>
      </w:r>
    </w:p>
    <w:p>
      <w:pPr>
        <w:pStyle w:val="Compact"/>
        <w:numPr>
          <w:numId w:val="1001"/>
          <w:ilvl w:val="0"/>
        </w:numPr>
      </w:pPr>
      <w:r>
        <w:t xml:space="preserve">OS模块(结构优化和静态计算模块)</w:t>
      </w:r>
    </w:p>
    <w:p>
      <w:pPr>
        <w:pStyle w:val="Compact"/>
        <w:numPr>
          <w:numId w:val="1002"/>
          <w:ilvl w:val="1"/>
        </w:numPr>
      </w:pPr>
      <w:r>
        <w:t xml:space="preserve">1.1 产生Vasp输入文件(示例)</w:t>
      </w:r>
    </w:p>
    <w:p>
      <w:pPr>
        <w:pStyle w:val="Compact"/>
        <w:numPr>
          <w:numId w:val="1002"/>
          <w:ilvl w:val="1"/>
        </w:numPr>
      </w:pPr>
      <w:r>
        <w:t xml:space="preserve">1.2 修改INCAR为静态计算INCAR</w:t>
      </w:r>
    </w:p>
    <w:p>
      <w:pPr>
        <w:pStyle w:val="Compact"/>
        <w:numPr>
          <w:numId w:val="1002"/>
          <w:ilvl w:val="1"/>
        </w:numPr>
      </w:pPr>
      <w:r>
        <w:t xml:space="preserve">1.3 产生贋势文件POTCAR</w:t>
      </w:r>
    </w:p>
    <w:p>
      <w:pPr>
        <w:pStyle w:val="Compact"/>
        <w:numPr>
          <w:numId w:val="1002"/>
          <w:ilvl w:val="1"/>
        </w:numPr>
      </w:pPr>
      <w:r>
        <w:t xml:space="preserve">1.4 产生网格文件KPOINTS</w:t>
      </w:r>
    </w:p>
    <w:p>
      <w:pPr>
        <w:pStyle w:val="Compact"/>
        <w:numPr>
          <w:numId w:val="1002"/>
          <w:ilvl w:val="1"/>
        </w:numPr>
      </w:pPr>
      <w:r>
        <w:t xml:space="preserve">1.5 产生提交任务脚本Vasp.sh</w:t>
      </w:r>
    </w:p>
    <w:p>
      <w:pPr>
        <w:pStyle w:val="Compact"/>
        <w:numPr>
          <w:numId w:val="1002"/>
          <w:ilvl w:val="1"/>
        </w:numPr>
      </w:pPr>
      <w:r>
        <w:t xml:space="preserve">1.6 仅保留Vasp输入文件</w:t>
      </w:r>
    </w:p>
    <w:p>
      <w:pPr>
        <w:pStyle w:val="Compact"/>
        <w:numPr>
          <w:numId w:val="1002"/>
          <w:ilvl w:val="1"/>
        </w:numPr>
      </w:pPr>
      <w:r>
        <w:t xml:space="preserve">1.7 一键前检查并提交任务</w:t>
      </w:r>
    </w:p>
    <w:p>
      <w:pPr>
        <w:pStyle w:val="Compact"/>
        <w:numPr>
          <w:numId w:val="1003"/>
          <w:ilvl w:val="2"/>
        </w:numPr>
      </w:pPr>
      <w:r>
        <w:t xml:space="preserve">自动检查有无输入错误，批量提交任务</w:t>
      </w:r>
    </w:p>
    <w:p>
      <w:pPr>
        <w:pStyle w:val="Compact"/>
        <w:numPr>
          <w:numId w:val="1002"/>
          <w:ilvl w:val="1"/>
        </w:numPr>
      </w:pPr>
      <w:r>
        <w:t xml:space="preserve">1.8 一键后检查并打印计算结果</w:t>
      </w:r>
    </w:p>
    <w:p>
      <w:pPr>
        <w:pStyle w:val="Compact"/>
        <w:numPr>
          <w:numId w:val="1004"/>
          <w:ilvl w:val="2"/>
        </w:numPr>
      </w:pPr>
      <w:r>
        <w:t xml:space="preserve">自动检查有无错误，自动检查所有路径下OS计算结果</w:t>
      </w:r>
    </w:p>
    <w:p>
      <w:pPr>
        <w:pStyle w:val="Compact"/>
        <w:numPr>
          <w:numId w:val="1001"/>
          <w:ilvl w:val="0"/>
        </w:numPr>
      </w:pPr>
      <w:r>
        <w:t xml:space="preserve">NEB模块(过渡态计算模块)</w:t>
      </w:r>
    </w:p>
    <w:p>
      <w:pPr>
        <w:pStyle w:val="Compact"/>
        <w:numPr>
          <w:numId w:val="1005"/>
          <w:ilvl w:val="1"/>
        </w:numPr>
      </w:pPr>
      <w:r>
        <w:t xml:space="preserve">2.1 一键结构优化到静态计算</w:t>
      </w:r>
    </w:p>
    <w:p>
      <w:pPr>
        <w:pStyle w:val="Compact"/>
        <w:numPr>
          <w:numId w:val="1006"/>
          <w:ilvl w:val="2"/>
        </w:numPr>
      </w:pPr>
      <w:r>
        <w:t xml:space="preserve">自动检查有无输入错误，批量提交任务</w:t>
      </w:r>
    </w:p>
    <w:p>
      <w:pPr>
        <w:pStyle w:val="Compact"/>
        <w:numPr>
          <w:numId w:val="1005"/>
          <w:ilvl w:val="1"/>
        </w:numPr>
      </w:pPr>
      <w:r>
        <w:t xml:space="preserve">2.2 一键静态计算到过渡态计算</w:t>
      </w:r>
    </w:p>
    <w:p>
      <w:pPr>
        <w:pStyle w:val="Compact"/>
        <w:numPr>
          <w:numId w:val="1007"/>
          <w:ilvl w:val="2"/>
        </w:numPr>
      </w:pPr>
      <w:r>
        <w:t xml:space="preserve">自动检查有无输入错误，批量提交任务</w:t>
      </w:r>
    </w:p>
    <w:p>
      <w:pPr>
        <w:pStyle w:val="Compact"/>
        <w:numPr>
          <w:numId w:val="1005"/>
          <w:ilvl w:val="1"/>
        </w:numPr>
      </w:pPr>
      <w:r>
        <w:t xml:space="preserve">2.3 过渡态振动分析</w:t>
      </w:r>
    </w:p>
    <w:p>
      <w:pPr>
        <w:pStyle w:val="Compact"/>
        <w:numPr>
          <w:numId w:val="1005"/>
          <w:ilvl w:val="1"/>
        </w:numPr>
      </w:pPr>
      <w:r>
        <w:t xml:space="preserve">2.4 仅保留结构优化输入文件</w:t>
      </w:r>
    </w:p>
    <w:p>
      <w:pPr>
        <w:pStyle w:val="Compact"/>
        <w:numPr>
          <w:numId w:val="1005"/>
          <w:ilvl w:val="1"/>
        </w:numPr>
      </w:pPr>
      <w:r>
        <w:t xml:space="preserve">2.5 仅保留过渡态输入数据</w:t>
      </w:r>
    </w:p>
    <w:p>
      <w:pPr>
        <w:pStyle w:val="Compact"/>
        <w:numPr>
          <w:numId w:val="1005"/>
          <w:ilvl w:val="1"/>
        </w:numPr>
      </w:pPr>
      <w:r>
        <w:t xml:space="preserve">2.6 检查过渡态受力情况</w:t>
      </w:r>
    </w:p>
    <w:p>
      <w:pPr>
        <w:pStyle w:val="Compact"/>
        <w:numPr>
          <w:numId w:val="1005"/>
          <w:ilvl w:val="1"/>
        </w:numPr>
      </w:pPr>
      <w:r>
        <w:t xml:space="preserve">2.7 检查过渡态各态原子距离</w:t>
      </w:r>
    </w:p>
    <w:p>
      <w:pPr>
        <w:pStyle w:val="Compact"/>
        <w:numPr>
          <w:numId w:val="1005"/>
          <w:ilvl w:val="1"/>
        </w:numPr>
      </w:pPr>
      <w:r>
        <w:t xml:space="preserve">2.8 一键检查过渡态计算结果</w:t>
      </w:r>
    </w:p>
    <w:p>
      <w:pPr>
        <w:pStyle w:val="Compact"/>
        <w:numPr>
          <w:numId w:val="1008"/>
          <w:ilvl w:val="2"/>
        </w:numPr>
      </w:pPr>
      <w:r>
        <w:t xml:space="preserve">自动检查有无错误，自动检查所有路径下NEB计算结果</w:t>
      </w:r>
    </w:p>
    <w:p>
      <w:pPr>
        <w:pStyle w:val="Compact"/>
        <w:numPr>
          <w:numId w:val="1005"/>
          <w:ilvl w:val="1"/>
        </w:numPr>
      </w:pPr>
      <w:r>
        <w:t xml:space="preserve">2.9 一键检查过渡态振动分析结果</w:t>
      </w:r>
    </w:p>
    <w:p>
      <w:pPr>
        <w:pStyle w:val="Compact"/>
        <w:numPr>
          <w:numId w:val="1009"/>
          <w:ilvl w:val="2"/>
        </w:numPr>
      </w:pPr>
      <w:r>
        <w:t xml:space="preserve">自动检查有无错误，自动检查所有路径下振动分析结果</w:t>
      </w:r>
    </w:p>
    <w:p>
      <w:pPr>
        <w:pStyle w:val="Compact"/>
        <w:numPr>
          <w:numId w:val="1001"/>
          <w:ilvl w:val="0"/>
        </w:numPr>
      </w:pPr>
      <w:r>
        <w:t xml:space="preserve">Test模块(截断能测试和K点测试模块)</w:t>
      </w:r>
    </w:p>
    <w:p>
      <w:pPr>
        <w:pStyle w:val="Compact"/>
        <w:numPr>
          <w:numId w:val="1010"/>
          <w:ilvl w:val="1"/>
        </w:numPr>
      </w:pPr>
      <w:r>
        <w:t xml:space="preserve">3.1 截断能测试</w:t>
      </w:r>
    </w:p>
    <w:p>
      <w:pPr>
        <w:pStyle w:val="Compact"/>
        <w:numPr>
          <w:numId w:val="1011"/>
          <w:ilvl w:val="2"/>
        </w:numPr>
      </w:pPr>
      <w:r>
        <w:t xml:space="preserve">一键截断能测试</w:t>
      </w:r>
    </w:p>
    <w:p>
      <w:pPr>
        <w:pStyle w:val="Compact"/>
        <w:numPr>
          <w:numId w:val="1010"/>
          <w:ilvl w:val="1"/>
        </w:numPr>
      </w:pPr>
      <w:r>
        <w:t xml:space="preserve">3.2 K点测试</w:t>
      </w:r>
    </w:p>
    <w:p>
      <w:pPr>
        <w:pStyle w:val="Compact"/>
        <w:numPr>
          <w:numId w:val="1012"/>
          <w:ilvl w:val="2"/>
        </w:numPr>
      </w:pPr>
      <w:r>
        <w:t xml:space="preserve">一键K点测试</w:t>
      </w:r>
    </w:p>
    <w:p>
      <w:pPr>
        <w:pStyle w:val="Heading2"/>
      </w:pPr>
      <w:bookmarkStart w:id="26" w:name="api部分"/>
      <w:bookmarkEnd w:id="26"/>
      <w:r>
        <w:t xml:space="preserve">API部分</w:t>
      </w:r>
    </w:p>
    <w:p>
      <w:pPr>
        <w:pStyle w:val="FirstParagraph"/>
      </w:pPr>
      <w:r>
        <w:t xml:space="preserve">软件部分底层，python的API库，库名：VaspCZ.zzdlib，需有python基础，知道如何调用库。</w:t>
      </w:r>
    </w:p>
    <w:p>
      <w:pPr>
        <w:pStyle w:val="Compact"/>
        <w:numPr>
          <w:numId w:val="1013"/>
          <w:ilvl w:val="0"/>
        </w:numPr>
      </w:pPr>
      <w:r>
        <w:t xml:space="preserve">shell模块</w:t>
      </w:r>
    </w:p>
    <w:p>
      <w:pPr>
        <w:pStyle w:val="Compact"/>
        <w:numPr>
          <w:numId w:val="1014"/>
          <w:ilvl w:val="1"/>
        </w:numPr>
      </w:pPr>
      <w:r>
        <w:t xml:space="preserve">1.1 快捷获取控制台输出</w:t>
      </w:r>
    </w:p>
    <w:p>
      <w:pPr>
        <w:pStyle w:val="Compact"/>
        <w:numPr>
          <w:numId w:val="1013"/>
          <w:ilvl w:val="0"/>
        </w:numPr>
      </w:pPr>
      <w:r>
        <w:t xml:space="preserve">File模块</w:t>
      </w:r>
    </w:p>
    <w:p>
      <w:pPr>
        <w:pStyle w:val="Compact"/>
        <w:numPr>
          <w:numId w:val="1015"/>
          <w:ilvl w:val="1"/>
        </w:numPr>
      </w:pPr>
      <w:r>
        <w:t xml:space="preserve">2.1 一行代码读取和写入文件数据</w:t>
      </w:r>
    </w:p>
    <w:p>
      <w:pPr>
        <w:pStyle w:val="Compact"/>
        <w:numPr>
          <w:numId w:val="1015"/>
          <w:ilvl w:val="1"/>
        </w:numPr>
      </w:pPr>
      <w:r>
        <w:t xml:space="preserve">2.2 快捷修改文件内容</w:t>
      </w:r>
    </w:p>
    <w:p>
      <w:pPr>
        <w:pStyle w:val="Compact"/>
        <w:numPr>
          <w:numId w:val="1015"/>
          <w:ilvl w:val="1"/>
        </w:numPr>
      </w:pPr>
      <w:r>
        <w:t xml:space="preserve">2.3 快捷获取文件内容</w:t>
      </w:r>
    </w:p>
    <w:p>
      <w:pPr>
        <w:pStyle w:val="Compact"/>
        <w:numPr>
          <w:numId w:val="1015"/>
          <w:ilvl w:val="1"/>
        </w:numPr>
      </w:pPr>
      <w:r>
        <w:t xml:space="preserve">2.4 快捷获取文件内容(多行)</w:t>
      </w:r>
    </w:p>
    <w:p>
      <w:pPr>
        <w:pStyle w:val="Compact"/>
        <w:numPr>
          <w:numId w:val="1015"/>
          <w:ilvl w:val="1"/>
        </w:numPr>
      </w:pPr>
      <w:r>
        <w:t xml:space="preserve">2.5 获取文件空行(特定需求)</w:t>
      </w:r>
    </w:p>
    <w:p>
      <w:pPr>
        <w:pStyle w:val="Compact"/>
        <w:numPr>
          <w:numId w:val="1015"/>
          <w:ilvl w:val="1"/>
        </w:numPr>
      </w:pPr>
      <w:r>
        <w:t xml:space="preserve">2.6 获取路径</w:t>
      </w:r>
    </w:p>
    <w:p>
      <w:pPr>
        <w:pStyle w:val="Compact"/>
        <w:numPr>
          <w:numId w:val="1013"/>
          <w:ilvl w:val="0"/>
        </w:numPr>
      </w:pPr>
      <w:r>
        <w:t xml:space="preserve">Vasp模块</w:t>
      </w:r>
    </w:p>
    <w:p>
      <w:pPr>
        <w:pStyle w:val="Compact"/>
        <w:numPr>
          <w:numId w:val="1016"/>
          <w:ilvl w:val="1"/>
        </w:numPr>
      </w:pPr>
      <w:r>
        <w:t xml:space="preserve">3.1 快捷解码POSCAR文件</w:t>
      </w:r>
    </w:p>
    <w:p>
      <w:pPr>
        <w:pStyle w:val="Compact"/>
        <w:numPr>
          <w:numId w:val="1016"/>
          <w:ilvl w:val="1"/>
        </w:numPr>
      </w:pPr>
      <w:r>
        <w:t xml:space="preserve">3.2 快捷修改POSCAR文件</w:t>
      </w:r>
    </w:p>
    <w:p>
      <w:pPr>
        <w:pStyle w:val="Compact"/>
        <w:numPr>
          <w:numId w:val="1016"/>
          <w:ilvl w:val="1"/>
        </w:numPr>
      </w:pPr>
      <w:r>
        <w:t xml:space="preserve">3.3 快捷生产POTCAR文件</w:t>
      </w:r>
    </w:p>
    <w:p>
      <w:pPr>
        <w:pStyle w:val="Compact"/>
        <w:numPr>
          <w:numId w:val="1016"/>
          <w:ilvl w:val="1"/>
        </w:numPr>
      </w:pPr>
      <w:r>
        <w:t xml:space="preserve">3.4 快速固定原子</w:t>
      </w:r>
    </w:p>
    <w:p>
      <w:pPr>
        <w:pStyle w:val="Compact"/>
        <w:numPr>
          <w:numId w:val="1016"/>
          <w:ilvl w:val="1"/>
        </w:numPr>
      </w:pPr>
      <w:r>
        <w:t xml:space="preserve">3.5 快捷修改振动分析INCAR文件</w:t>
      </w:r>
    </w:p>
    <w:p>
      <w:pPr>
        <w:pStyle w:val="Compact"/>
        <w:numPr>
          <w:numId w:val="1016"/>
          <w:ilvl w:val="1"/>
        </w:numPr>
      </w:pPr>
      <w:r>
        <w:t xml:space="preserve">3.6 检查输入文件，提交任务</w:t>
      </w:r>
    </w:p>
    <w:p>
      <w:pPr>
        <w:pStyle w:val="Compact"/>
        <w:numPr>
          <w:numId w:val="1016"/>
          <w:ilvl w:val="1"/>
        </w:numPr>
      </w:pPr>
      <w:r>
        <w:t xml:space="preserve">3.7 一键检查输入文件，提交任务(推荐)</w:t>
      </w:r>
    </w:p>
    <w:p>
      <w:pPr>
        <w:pStyle w:val="Compact"/>
        <w:numPr>
          <w:numId w:val="1016"/>
          <w:ilvl w:val="1"/>
        </w:numPr>
      </w:pPr>
      <w:r>
        <w:t xml:space="preserve">3.8 仅保留输入文件</w:t>
      </w:r>
    </w:p>
    <w:p>
      <w:pPr>
        <w:pStyle w:val="Compact"/>
        <w:numPr>
          <w:numId w:val="1016"/>
          <w:ilvl w:val="1"/>
        </w:numPr>
      </w:pPr>
      <w:r>
        <w:t xml:space="preserve">3.9 一键获取NEB计算周期</w:t>
      </w:r>
    </w:p>
    <w:p>
      <w:r>
        <w:pict>
          <v:rect style="width:0;height:1.5pt" o:hralign="center" o:hrstd="t" o:hr="t"/>
        </w:pict>
      </w:r>
    </w:p>
    <w:p>
      <w:pPr>
        <w:pStyle w:val="Heading1"/>
      </w:pPr>
      <w:bookmarkStart w:id="27" w:name="二安装"/>
      <w:bookmarkEnd w:id="27"/>
      <w:r>
        <w:t xml:space="preserve">二、安装</w:t>
      </w:r>
    </w:p>
    <w:p>
      <w:pPr>
        <w:pStyle w:val="Heading2"/>
      </w:pPr>
      <w:bookmarkStart w:id="28" w:name="安装和卸载"/>
      <w:bookmarkEnd w:id="28"/>
      <w:r>
        <w:t xml:space="preserve">1. 安装和卸载</w:t>
      </w:r>
    </w:p>
    <w:p>
      <w:pPr>
        <w:pStyle w:val="FirstParagraph"/>
      </w:pPr>
      <w:r>
        <w:t xml:space="preserve">代码下载：</w:t>
      </w:r>
    </w:p>
    <w:p>
      <w:pPr>
        <w:pStyle w:val="SourceCode"/>
      </w:pPr>
      <w:r>
        <w:rPr>
          <w:rStyle w:val="VerbatimChar"/>
        </w:rPr>
        <w:t xml:space="preserve">git clone https://github.com/zhangzhengde0225/VaspCZ.git</w:t>
      </w:r>
    </w:p>
    <w:p>
      <w:pPr>
        <w:pStyle w:val="FirstParagraph"/>
      </w:pPr>
      <w:r>
        <w:t xml:space="preserve">或者访问</w:t>
      </w:r>
      <w:hyperlink r:id="rId29">
        <w:r>
          <w:rPr>
            <w:rStyle w:val="Hyperlink"/>
          </w:rPr>
          <w:t xml:space="preserve">github VaspCZ 网址</w:t>
        </w:r>
      </w:hyperlink>
      <w:r>
        <w:t xml:space="preserve">下载，下载后解压：</w:t>
      </w:r>
    </w:p>
    <w:p>
      <w:pPr>
        <w:pStyle w:val="SourceCode"/>
      </w:pPr>
      <w:r>
        <w:rPr>
          <w:rStyle w:val="VerbatimChar"/>
        </w:rPr>
        <w:t xml:space="preserve">unzip VaspCZ.zip</w:t>
      </w:r>
    </w:p>
    <w:p>
      <w:pPr>
        <w:pStyle w:val="FirstParagraph"/>
      </w:pPr>
      <w:r>
        <w:t xml:space="preserve">进入安装程序目录：</w:t>
      </w:r>
    </w:p>
    <w:p>
      <w:pPr>
        <w:pStyle w:val="SourceCode"/>
      </w:pPr>
      <w:r>
        <w:rPr>
          <w:rStyle w:val="VerbatimChar"/>
        </w:rPr>
        <w:t xml:space="preserve">cd VaspCZ</w:t>
      </w:r>
    </w:p>
    <w:p>
      <w:pPr>
        <w:pStyle w:val="FirstParagraph"/>
      </w:pPr>
      <w:r>
        <w:t xml:space="preserve">默认VaspCZ安装配置为：</w:t>
      </w:r>
    </w:p>
    <w:tbl>
      <w:tblPr>
        <w:tblStyle w:val="TableNormal"/>
        <w:tblW w:type="pct" w:w="1666.6666666666665"/>
        <w:tblLook w:firstRow="1"/>
      </w:tblPr>
      <w:tblGrid>
        <w:gridCol w:w="880"/>
        <w:gridCol w:w="880"/>
        <w:gridCol w:w="880"/>
      </w:tblGrid>
      <w:tr>
        <w:trPr>
          <w:cnfStyle w:firstRow="1"/>
        </w:trPr>
        <w:tc>
          <w:tcPr>
            <w:tcBorders>
              <w:bottom w:val="single"/>
            </w:tcBorders>
            <w:vAlign w:val="bottom"/>
          </w:tcPr>
          <w:p>
            <w:pPr>
              <w:pStyle w:val="Compact"/>
              <w:jc w:val="center"/>
            </w:pPr>
            <w:r>
              <w:t xml:space="preserve">程序</w:t>
            </w:r>
          </w:p>
        </w:tc>
        <w:tc>
          <w:tcPr>
            <w:tcBorders>
              <w:bottom w:val="single"/>
            </w:tcBorders>
            <w:vAlign w:val="bottom"/>
          </w:tcPr>
          <w:p>
            <w:pPr>
              <w:pStyle w:val="Compact"/>
              <w:jc w:val="center"/>
            </w:pPr>
            <w:r>
              <w:t xml:space="preserve">安装路径</w:t>
            </w:r>
          </w:p>
        </w:tc>
        <w:tc>
          <w:tcPr>
            <w:tcBorders>
              <w:bottom w:val="single"/>
            </w:tcBorders>
            <w:vAlign w:val="bottom"/>
          </w:tcPr>
          <w:p>
            <w:pPr>
              <w:pStyle w:val="Compact"/>
              <w:jc w:val="center"/>
            </w:pPr>
            <w:r>
              <w:t xml:space="preserve">说明</w:t>
            </w:r>
          </w:p>
        </w:tc>
      </w:tr>
      <w:tr>
        <w:tc>
          <w:p>
            <w:pPr>
              <w:pStyle w:val="Compact"/>
              <w:jc w:val="center"/>
            </w:pPr>
            <w:r>
              <w:t xml:space="preserve">VaspCZ软件</w:t>
            </w:r>
          </w:p>
        </w:tc>
        <w:tc>
          <w:p>
            <w:pPr>
              <w:pStyle w:val="Compact"/>
              <w:jc w:val="center"/>
            </w:pPr>
            <w:r>
              <w:t xml:space="preserve">用户根目录/bin</w:t>
            </w:r>
          </w:p>
        </w:tc>
        <w:tc>
          <w:p>
            <w:pPr>
              <w:pStyle w:val="Compact"/>
              <w:jc w:val="center"/>
            </w:pPr>
            <w:r>
              <w:t xml:space="preserve">linux主程序</w:t>
            </w:r>
          </w:p>
        </w:tc>
      </w:tr>
      <w:tr>
        <w:tc>
          <w:p>
            <w:pPr>
              <w:pStyle w:val="Compact"/>
              <w:jc w:val="center"/>
            </w:pPr>
            <w:r>
              <w:t xml:space="preserve">vtst</w:t>
            </w:r>
          </w:p>
        </w:tc>
        <w:tc>
          <w:p>
            <w:pPr>
              <w:pStyle w:val="Compact"/>
              <w:jc w:val="center"/>
            </w:pPr>
            <w:r>
              <w:t xml:space="preserve">用户根目录/bin</w:t>
            </w:r>
          </w:p>
        </w:tc>
        <w:tc>
          <w:p>
            <w:pPr>
              <w:pStyle w:val="Compact"/>
              <w:jc w:val="center"/>
            </w:pPr>
            <w:hyperlink r:id="rId30">
              <w:r>
                <w:rPr>
                  <w:rStyle w:val="Hyperlink"/>
                </w:rPr>
                <w:t xml:space="preserve">VTST过渡态工具</w:t>
              </w:r>
            </w:hyperlink>
          </w:p>
        </w:tc>
      </w:tr>
      <w:tr>
        <w:tc>
          <w:p>
            <w:pPr>
              <w:pStyle w:val="Compact"/>
              <w:jc w:val="center"/>
            </w:pPr>
            <w:r>
              <w:t xml:space="preserve">VaspCZ.zzdlib</w:t>
            </w:r>
          </w:p>
        </w:tc>
        <w:tc>
          <w:p>
            <w:pPr>
              <w:pStyle w:val="Compact"/>
              <w:jc w:val="center"/>
            </w:pPr>
            <w:r>
              <w:t xml:space="preserve">相应python3的site-packages目录</w:t>
            </w:r>
          </w:p>
        </w:tc>
        <w:tc>
          <w:p>
            <w:pPr>
              <w:pStyle w:val="Compact"/>
              <w:jc w:val="center"/>
            </w:pPr>
            <w:r>
              <w:t xml:space="preserve">python API 接口</w:t>
            </w:r>
          </w:p>
        </w:tc>
      </w:tr>
      <w:tr>
        <w:tc>
          <w:p>
            <w:pPr>
              <w:pStyle w:val="Compact"/>
              <w:jc w:val="center"/>
            </w:pPr>
            <w:r>
              <w:t xml:space="preserve">Vasp.sh</w:t>
            </w:r>
          </w:p>
        </w:tc>
        <w:tc>
          <w:p>
            <w:pPr>
              <w:pStyle w:val="Compact"/>
              <w:jc w:val="center"/>
            </w:pPr>
            <w:r>
              <w:t xml:space="preserve">用户根目录</w:t>
            </w:r>
          </w:p>
        </w:tc>
        <w:tc>
          <w:p>
            <w:pPr>
              <w:pStyle w:val="Compact"/>
              <w:jc w:val="center"/>
            </w:pPr>
            <w:r>
              <w:t xml:space="preserve">超算平台PBS系统提交任务的脚本，需要自行准备拷贝到该路径下并命名为Vasp.sh</w:t>
            </w:r>
          </w:p>
        </w:tc>
      </w:tr>
      <w:tr>
        <w:tc>
          <w:p>
            <w:pPr>
              <w:pStyle w:val="Compact"/>
              <w:jc w:val="center"/>
            </w:pPr>
            <w:r>
              <w:t xml:space="preserve">PseudoPotential</w:t>
            </w:r>
          </w:p>
        </w:tc>
        <w:tc>
          <w:p>
            <w:pPr>
              <w:pStyle w:val="Compact"/>
              <w:jc w:val="center"/>
            </w:pPr>
            <w:r>
              <w:t xml:space="preserve">用户根目录</w:t>
            </w:r>
          </w:p>
        </w:tc>
        <w:tc>
          <w:p>
            <w:pPr>
              <w:pStyle w:val="Compact"/>
              <w:jc w:val="center"/>
            </w:pPr>
            <w:r>
              <w:t xml:space="preserve">生成POTCAR所需的贋势文件的文件夹，需要自行准备并拷贝到该路径下，命名方式为~/PseudoPotential/[贋势名]</w:t>
            </w:r>
          </w:p>
        </w:tc>
      </w:tr>
      <w:tr>
        <w:tc>
          <w:p>
            <w:pPr>
              <w:pStyle w:val="Compact"/>
              <w:jc w:val="center"/>
            </w:pPr>
            <w:r>
              <w:t xml:space="preserve">vcz</w:t>
            </w:r>
          </w:p>
        </w:tc>
        <w:tc>
          <w:p>
            <w:pPr>
              <w:pStyle w:val="Compact"/>
              <w:jc w:val="center"/>
            </w:pPr>
            <w:r>
              <w:t xml:space="preserve">用户根目录/bin/VaspCZ</w:t>
            </w:r>
          </w:p>
        </w:tc>
        <w:tc>
          <w:p>
            <w:pPr>
              <w:pStyle w:val="Compact"/>
              <w:jc w:val="center"/>
            </w:pPr>
            <w:r>
              <w:t xml:space="preserve">VaspCZ主程序快捷键</w:t>
            </w:r>
          </w:p>
        </w:tc>
      </w:tr>
    </w:tbl>
    <w:p>
      <w:pPr>
        <w:pStyle w:val="BodyText"/>
      </w:pPr>
      <w:r>
        <w:t xml:space="preserve">如需修改安装配置，请修改install.py第6-10行对应设置再进行安装。</w:t>
      </w:r>
    </w:p>
    <w:p>
      <w:pPr>
        <w:pStyle w:val="BodyText"/>
      </w:pPr>
      <w:r>
        <w:t xml:space="preserve">安装：</w:t>
      </w:r>
    </w:p>
    <w:p>
      <w:pPr>
        <w:pStyle w:val="SourceCode"/>
      </w:pPr>
      <w:r>
        <w:rPr>
          <w:rStyle w:val="VerbatimChar"/>
        </w:rPr>
        <w:t xml:space="preserve">python3 install.py</w:t>
      </w:r>
    </w:p>
    <w:p>
      <w:pPr>
        <w:pStyle w:val="FirstParagraph"/>
      </w:pPr>
      <w:r>
        <w:t xml:space="preserve">输入快捷键运行程序：</w:t>
      </w:r>
    </w:p>
    <w:p>
      <w:pPr>
        <w:pStyle w:val="SourceCode"/>
      </w:pPr>
      <w:r>
        <w:rPr>
          <w:rStyle w:val="VerbatimChar"/>
        </w:rPr>
        <w:t xml:space="preserve">vcz</w:t>
      </w:r>
    </w:p>
    <w:p>
      <w:pPr>
        <w:pStyle w:val="FirstParagraph"/>
      </w:pPr>
      <w:r>
        <w:t xml:space="preserve">程序界面如图：</w:t>
      </w:r>
    </w:p>
    <w:p>
      <w:pPr>
        <w:pStyle w:val="BodyText"/>
      </w:pPr>
    </w:p>
    <w:p>
      <w:pPr>
        <w:pStyle w:val="BodyText"/>
      </w:pPr>
      <w:r>
        <w:t xml:space="preserve">如出现程序界面，说明安装成功。</w:t>
      </w:r>
    </w:p>
    <w:p>
      <w:pPr>
        <w:pStyle w:val="BodyText"/>
      </w:pPr>
      <w:r>
        <w:t xml:space="preserve">如更新版本，安装前请先卸载：</w:t>
      </w:r>
    </w:p>
    <w:p>
      <w:pPr>
        <w:pStyle w:val="SourceCode"/>
      </w:pPr>
      <w:r>
        <w:rPr>
          <w:rStyle w:val="VerbatimChar"/>
        </w:rPr>
        <w:t xml:space="preserve">python3 uninstall.py</w:t>
      </w:r>
    </w:p>
    <w:p>
      <w:pPr>
        <w:pStyle w:val="Heading2"/>
      </w:pPr>
      <w:bookmarkStart w:id="31" w:name="错误提示"/>
      <w:bookmarkEnd w:id="31"/>
      <w:r>
        <w:t xml:space="preserve">2. 错误提示</w:t>
      </w:r>
    </w:p>
    <w:p>
      <w:pPr>
        <w:pStyle w:val="Compact"/>
        <w:numPr>
          <w:numId w:val="1017"/>
          <w:ilvl w:val="0"/>
        </w:numPr>
      </w:pPr>
      <w:r>
        <w:t xml:space="preserve">权限不足</w:t>
      </w:r>
    </w:p>
    <w:p>
      <w:pPr>
        <w:pStyle w:val="FirstParagraph"/>
      </w:pPr>
      <w:r>
        <w:t xml:space="preserve">如果安装时提示：</w:t>
      </w:r>
    </w:p>
    <w:p>
      <w:pPr>
        <w:pStyle w:val="SourceCode"/>
      </w:pPr>
      <w:r>
        <w:rPr>
          <w:rStyle w:val="VerbatimChar"/>
        </w:rPr>
        <w:t xml:space="preserve">PermissionError: [Errno 13] Permission denied: 'VaspCZ'</w:t>
      </w:r>
    </w:p>
    <w:p>
      <w:pPr>
        <w:pStyle w:val="FirstParagraph"/>
      </w:pPr>
      <w:r>
        <w:t xml:space="preserve">请使用管理员账号用以下命令安装。</w:t>
      </w:r>
    </w:p>
    <w:p>
      <w:pPr>
        <w:pStyle w:val="SourceCode"/>
      </w:pPr>
      <w:r>
        <w:rPr>
          <w:rStyle w:val="VerbatimChar"/>
        </w:rPr>
        <w:t xml:space="preserve">sudo python3 install.py</w:t>
      </w:r>
    </w:p>
    <w:p>
      <w:pPr>
        <w:pStyle w:val="FirstParagraph"/>
      </w:pPr>
      <w:r>
        <w:t xml:space="preserve">如无管理员账号，请给当前用户安装独立的python后再安装VaspCZ</w:t>
      </w:r>
    </w:p>
    <w:p>
      <w:pPr>
        <w:pStyle w:val="BodyText"/>
      </w:pPr>
      <w:hyperlink r:id="rId32">
        <w:r>
          <w:rPr>
            <w:rStyle w:val="Hyperlink"/>
          </w:rPr>
          <w:t xml:space="preserve">源码安装用户独立python3教程</w:t>
        </w:r>
      </w:hyperlink>
    </w:p>
    <w:p>
      <w:pPr>
        <w:pStyle w:val="Compact"/>
        <w:numPr>
          <w:numId w:val="1018"/>
          <w:ilvl w:val="0"/>
        </w:numPr>
      </w:pPr>
      <w:r>
        <w:t xml:space="preserve">缺少python库</w:t>
      </w:r>
    </w:p>
    <w:p>
      <w:pPr>
        <w:pStyle w:val="FirstParagraph"/>
      </w:pPr>
      <w:r>
        <w:t xml:space="preserve">VaspCZ运行需要的库有：</w:t>
      </w:r>
    </w:p>
    <w:p>
      <w:pPr>
        <w:pStyle w:val="SourceCode"/>
      </w:pPr>
      <w:r>
        <w:rPr>
          <w:rStyle w:val="VerbatimChar"/>
        </w:rPr>
        <w:t xml:space="preserve">numpy</w:t>
      </w:r>
    </w:p>
    <w:p>
      <w:pPr>
        <w:pStyle w:val="FirstParagraph"/>
      </w:pPr>
      <w:r>
        <w:t xml:space="preserve">如果提示：</w:t>
      </w:r>
    </w:p>
    <w:p>
      <w:pPr>
        <w:pStyle w:val="SourceCode"/>
      </w:pPr>
      <w:r>
        <w:rPr>
          <w:rStyle w:val="VerbatimChar"/>
        </w:rPr>
        <w:t xml:space="preserve">ModuleNotFoundError: No module named 'numpy'</w:t>
      </w:r>
    </w:p>
    <w:p>
      <w:pPr>
        <w:pStyle w:val="FirstParagraph"/>
      </w:pPr>
      <w:r>
        <w:t xml:space="preserve">使用pip3安装相应库即可：</w:t>
      </w:r>
    </w:p>
    <w:p>
      <w:pPr>
        <w:pStyle w:val="SourceCode"/>
      </w:pPr>
      <w:r>
        <w:rPr>
          <w:rStyle w:val="VerbatimChar"/>
        </w:rPr>
        <w:t xml:space="preserve">pip3 install numpy</w:t>
      </w:r>
    </w:p>
    <w:p>
      <w:r>
        <w:pict>
          <v:rect style="width:0;height:1.5pt" o:hralign="center" o:hrstd="t" o:hr="t"/>
        </w:pict>
      </w:r>
    </w:p>
    <w:p>
      <w:pPr>
        <w:pStyle w:val="Heading1"/>
      </w:pPr>
      <w:bookmarkStart w:id="33" w:name="三使用和示例"/>
      <w:bookmarkEnd w:id="33"/>
      <w:r>
        <w:t xml:space="preserve">三、使用和示例</w:t>
      </w:r>
    </w:p>
    <w:p>
      <w:pPr>
        <w:pStyle w:val="FirstParagraph"/>
      </w:pPr>
      <w:r>
        <w:t xml:space="preserve">本章主要描述软件部分的使用方法和示例，Python API接口部分仅描述功能，接口详细信息参见</w:t>
      </w:r>
      <w:hyperlink r:id="rId24">
        <w:r>
          <w:rPr>
            <w:rStyle w:val="Hyperlink"/>
          </w:rPr>
          <w:t xml:space="preserve">API说明文档</w:t>
        </w:r>
      </w:hyperlink>
      <w:r>
        <w:t xml:space="preserve">。</w:t>
      </w:r>
      <w:r>
        <w:t xml:space="preserve"> </w:t>
      </w:r>
      <w:r>
        <w:t xml:space="preserve">## 1. VaspCZ 软件部分 (主程序)</w:t>
      </w:r>
      <w:r>
        <w:t xml:space="preserve"> </w:t>
      </w:r>
      <w:r>
        <w:t xml:space="preserve">软件部分提供了Linux字符串用户界面，用于在超算平台中快捷提交任务和检查结果。包含三个模块：结构优化和静态计算(OS)模块、过渡态计算(NEB)模块和截断能K点测试(Test)模块。</w:t>
      </w:r>
    </w:p>
    <w:p>
      <w:pPr>
        <w:pStyle w:val="BodyText"/>
      </w:pPr>
      <w:r>
        <w:t xml:space="preserve">成功安装后输入快捷键即可进入用户界面：</w:t>
      </w:r>
    </w:p>
    <w:p>
      <w:pPr>
        <w:pStyle w:val="SourceCode"/>
      </w:pPr>
      <w:r>
        <w:rPr>
          <w:rStyle w:val="VerbatimChar"/>
        </w:rPr>
        <w:t xml:space="preserve">vcz</w:t>
      </w:r>
    </w:p>
    <w:p>
      <w:pPr>
        <w:pStyle w:val="FirstParagraph"/>
      </w:pPr>
    </w:p>
    <w:p>
      <w:pPr>
        <w:pStyle w:val="BodyText"/>
      </w:pPr>
      <w:r>
        <w:t xml:space="preserve">输入模块对应的选项即可进入相应模块。</w:t>
      </w:r>
    </w:p>
    <w:p>
      <w:pPr>
        <w:pStyle w:val="Heading3"/>
      </w:pPr>
      <w:bookmarkStart w:id="34" w:name="opt-and-sta-模块"/>
      <w:bookmarkEnd w:id="34"/>
      <w:r>
        <w:t xml:space="preserve">(1) Opt and Sta 模块</w:t>
      </w:r>
    </w:p>
    <w:p>
      <w:pPr>
        <w:pStyle w:val="FirstParagraph"/>
      </w:pPr>
      <w:r>
        <w:t xml:space="preserve">该模块提供了用于快捷进行结构优化(Optimization)计算和静态(Static)计算的功能。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1.1</w:t>
            </w:r>
          </w:p>
        </w:tc>
        <w:tc>
          <w:p>
            <w:pPr>
              <w:pStyle w:val="Compact"/>
              <w:jc w:val="center"/>
            </w:pPr>
            <w:r>
              <w:t xml:space="preserve">产生Vasp输入文件(示例)</w:t>
            </w:r>
          </w:p>
        </w:tc>
      </w:tr>
      <w:tr>
        <w:tc>
          <w:p>
            <w:pPr>
              <w:pStyle w:val="Compact"/>
              <w:jc w:val="center"/>
            </w:pPr>
            <w:r>
              <w:t xml:space="preserve">1.2</w:t>
            </w:r>
          </w:p>
        </w:tc>
        <w:tc>
          <w:p>
            <w:pPr>
              <w:pStyle w:val="Compact"/>
              <w:jc w:val="center"/>
            </w:pPr>
            <w:r>
              <w:t xml:space="preserve">修改INCAR为静态计算INCAR</w:t>
            </w:r>
          </w:p>
        </w:tc>
      </w:tr>
      <w:tr>
        <w:tc>
          <w:p>
            <w:pPr>
              <w:pStyle w:val="Compact"/>
              <w:jc w:val="center"/>
            </w:pPr>
            <w:r>
              <w:t xml:space="preserve">1.3</w:t>
            </w:r>
          </w:p>
        </w:tc>
        <w:tc>
          <w:p>
            <w:pPr>
              <w:pStyle w:val="Compact"/>
              <w:jc w:val="center"/>
            </w:pPr>
            <w:r>
              <w:t xml:space="preserve">产生贋势文件POTCAR</w:t>
            </w:r>
          </w:p>
        </w:tc>
      </w:tr>
      <w:tr>
        <w:tc>
          <w:p>
            <w:pPr>
              <w:pStyle w:val="Compact"/>
              <w:jc w:val="center"/>
            </w:pPr>
            <w:r>
              <w:t xml:space="preserve">1.4</w:t>
            </w:r>
          </w:p>
        </w:tc>
        <w:tc>
          <w:p>
            <w:pPr>
              <w:pStyle w:val="Compact"/>
              <w:jc w:val="center"/>
            </w:pPr>
            <w:r>
              <w:t xml:space="preserve">产生网格文件KPOINTS</w:t>
            </w:r>
          </w:p>
        </w:tc>
      </w:tr>
      <w:tr>
        <w:tc>
          <w:p>
            <w:pPr>
              <w:pStyle w:val="Compact"/>
              <w:jc w:val="center"/>
            </w:pPr>
            <w:r>
              <w:t xml:space="preserve">1.5</w:t>
            </w:r>
          </w:p>
        </w:tc>
        <w:tc>
          <w:p>
            <w:pPr>
              <w:pStyle w:val="Compact"/>
              <w:jc w:val="center"/>
            </w:pPr>
            <w:r>
              <w:t xml:space="preserve">产生提交任务脚本Vasp.sh</w:t>
            </w:r>
          </w:p>
        </w:tc>
      </w:tr>
      <w:tr>
        <w:tc>
          <w:p>
            <w:pPr>
              <w:pStyle w:val="Compact"/>
              <w:jc w:val="center"/>
            </w:pPr>
            <w:r>
              <w:t xml:space="preserve">1.6</w:t>
            </w:r>
          </w:p>
        </w:tc>
        <w:tc>
          <w:p>
            <w:pPr>
              <w:pStyle w:val="Compact"/>
              <w:jc w:val="center"/>
            </w:pPr>
            <w:r>
              <w:t xml:space="preserve">仅保留Vasp输入文件</w:t>
            </w:r>
          </w:p>
        </w:tc>
      </w:tr>
      <w:tr>
        <w:tc>
          <w:p>
            <w:pPr>
              <w:pStyle w:val="Compact"/>
              <w:jc w:val="center"/>
            </w:pPr>
            <w:r>
              <w:t xml:space="preserve">1.7</w:t>
            </w:r>
          </w:p>
        </w:tc>
        <w:tc>
          <w:p>
            <w:pPr>
              <w:pStyle w:val="Compact"/>
              <w:jc w:val="center"/>
            </w:pPr>
            <w:r>
              <w:t xml:space="preserve">前检查并提交任务</w:t>
            </w:r>
          </w:p>
        </w:tc>
      </w:tr>
      <w:tr>
        <w:tc>
          <w:p>
            <w:pPr>
              <w:pStyle w:val="Compact"/>
              <w:jc w:val="center"/>
            </w:pPr>
            <w:r>
              <w:t xml:space="preserve">1.8</w:t>
            </w:r>
          </w:p>
        </w:tc>
        <w:tc>
          <w:p>
            <w:pPr>
              <w:pStyle w:val="Compact"/>
              <w:jc w:val="center"/>
            </w:pPr>
            <w:r>
              <w:t xml:space="preserve">后检查并打印计算结果</w:t>
            </w:r>
          </w:p>
        </w:tc>
      </w:tr>
    </w:tbl>
    <w:p>
      <w:pPr>
        <w:pStyle w:val="Heading4"/>
      </w:pPr>
      <w:bookmarkStart w:id="35" w:name="os模块功能示例"/>
      <w:bookmarkEnd w:id="35"/>
      <w:r>
        <w:t xml:space="preserve">OS模块功能示例：</w:t>
      </w:r>
    </w:p>
    <w:p>
      <w:pPr>
        <w:pStyle w:val="FirstParagraph"/>
      </w:pPr>
      <w:r>
        <w:t xml:space="preserve">进入到项目自带的examples：(请将"/home/zhangzd/bin"替换你的VaspCZ安装路径)</w:t>
      </w:r>
    </w:p>
    <w:p>
      <w:pPr>
        <w:pStyle w:val="SourceCode"/>
      </w:pPr>
      <w:r>
        <w:rPr>
          <w:rStyle w:val="VerbatimChar"/>
        </w:rPr>
        <w:t xml:space="preserve">cd /home/zhangzd/bin/VaspCZ/examples/</w:t>
      </w:r>
    </w:p>
    <w:p>
      <w:r>
        <w:pict>
          <v:rect style="width:0;height:1.5pt" o:hralign="center" o:hrstd="t" o:hr="t"/>
        </w:pict>
      </w:r>
    </w:p>
    <w:p>
      <w:pPr>
        <w:pStyle w:val="FirstParagraph"/>
      </w:pPr>
      <w:r>
        <w:t xml:space="preserve">OS模块下1.1-1.7功能示例：</w:t>
      </w:r>
      <w:r>
        <w:t xml:space="preserve"> </w:t>
      </w:r>
      <w:r>
        <w:t xml:space="preserve">进入1.1-1.7</w:t>
      </w:r>
    </w:p>
    <w:p>
      <w:pPr>
        <w:pStyle w:val="SourceCode"/>
      </w:pPr>
      <w:r>
        <w:rPr>
          <w:rStyle w:val="VerbatimChar"/>
        </w:rPr>
        <w:t xml:space="preserve">cd 1.1-1.7</w:t>
      </w:r>
    </w:p>
    <w:p>
      <w:pPr>
        <w:pStyle w:val="FirstParagraph"/>
      </w:pPr>
      <w:r>
        <w:t xml:space="preserve">该文件夹为空文件夹。</w:t>
      </w:r>
      <w:r>
        <w:t xml:space="preserve"> </w:t>
      </w:r>
      <w:r>
        <w:t xml:space="preserve">输入：</w:t>
      </w:r>
    </w:p>
    <w:p>
      <w:pPr>
        <w:pStyle w:val="SourceCode"/>
      </w:pPr>
      <w:r>
        <w:rPr>
          <w:rStyle w:val="VerbatimChar"/>
        </w:rPr>
        <w:t xml:space="preserve">vcz</w:t>
      </w:r>
      <w:r>
        <w:br w:type="textWrapping"/>
      </w:r>
      <w:r>
        <w:rPr>
          <w:rStyle w:val="VerbatimChar"/>
        </w:rPr>
        <w:t xml:space="preserve">1</w:t>
      </w:r>
    </w:p>
    <w:p>
      <w:pPr>
        <w:pStyle w:val="FirstParagraph"/>
      </w:pPr>
      <w:r>
        <w:t xml:space="preserve">而后输入1-7数字可以执行相应功能</w:t>
      </w:r>
    </w:p>
    <w:p>
      <w:pPr>
        <w:pStyle w:val="Heading4"/>
      </w:pPr>
      <w:bookmarkStart w:id="36" w:name="产生vasp输入文件示例"/>
      <w:bookmarkEnd w:id="36"/>
      <w:r>
        <w:t xml:space="preserve">1.1 产生Vasp输入文件(示例)</w:t>
      </w:r>
    </w:p>
    <w:p>
      <w:pPr>
        <w:pStyle w:val="FirstParagraph"/>
      </w:pPr>
      <w:r>
        <w:t xml:space="preserve">会在该目录下产生Vasp的5个输入文件的示例：INCAR、POSCAR、POTCAR、KPOINTS和Vasp.sh</w:t>
      </w:r>
    </w:p>
    <w:p>
      <w:pPr>
        <w:pStyle w:val="BodyText"/>
      </w:pPr>
      <w:r>
        <w:t xml:space="preserve">注意：生成Vasp.sh文件需要配置：Vasp.sh为PBS系统提交任务的脚本，因不同平台的脚本内容会有所不同，请将适合该平台的脚本正确拷贝到安装目录下，默认为：用户根目录，目录结构如下所示：</w:t>
      </w:r>
    </w:p>
    <w:p>
      <w:pPr>
        <w:pStyle w:val="SourceCode"/>
      </w:pPr>
      <w:r>
        <w:rPr>
          <w:rStyle w:val="VerbatimChar"/>
        </w:rPr>
        <w:t xml:space="preserve">用户根目录(或配置的Vasp.sh路径)</w:t>
      </w:r>
      <w:r>
        <w:br w:type="textWrapping"/>
      </w:r>
      <w:r>
        <w:rPr>
          <w:rStyle w:val="VerbatimChar"/>
        </w:rPr>
        <w:t xml:space="preserve">|</w:t>
      </w:r>
      <w:r>
        <w:br w:type="textWrapping"/>
      </w:r>
      <w:r>
        <w:rPr>
          <w:rStyle w:val="VerbatimChar"/>
        </w:rPr>
        <w:t xml:space="preserve">|   Vasp.sh</w:t>
      </w:r>
      <w:r>
        <w:br w:type="textWrapping"/>
      </w:r>
      <w:r>
        <w:rPr>
          <w:rStyle w:val="VerbatimChar"/>
        </w:rPr>
        <w:t xml:space="preserve">|   ...(files)</w:t>
      </w:r>
    </w:p>
    <w:p>
      <w:pPr>
        <w:pStyle w:val="Heading4"/>
      </w:pPr>
      <w:bookmarkStart w:id="37" w:name="修改incar为静态计算的incar"/>
      <w:bookmarkEnd w:id="37"/>
      <w:r>
        <w:t xml:space="preserve">1.2 修改INCAR为静态计算的INCAR</w:t>
      </w:r>
    </w:p>
    <w:p>
      <w:pPr>
        <w:pStyle w:val="FirstParagraph"/>
      </w:pPr>
      <w:r>
        <w:t xml:space="preserve">在当前路径的结构优化INCAR上修改为静态计算的INCAR。</w:t>
      </w:r>
    </w:p>
    <w:p>
      <w:pPr>
        <w:pStyle w:val="BodyText"/>
      </w:pPr>
      <w:r>
        <w:t xml:space="preserve">修改项目：</w:t>
      </w:r>
    </w:p>
    <w:p>
      <w:pPr>
        <w:pStyle w:val="SourceCode"/>
      </w:pPr>
      <w:r>
        <w:rPr>
          <w:rStyle w:val="VerbatimChar"/>
        </w:rPr>
        <w:t xml:space="preserve">SYSTEM=Static</w:t>
      </w:r>
      <w:r>
        <w:br w:type="textWrapping"/>
      </w:r>
      <w:r>
        <w:rPr>
          <w:rStyle w:val="VerbatimChar"/>
        </w:rPr>
        <w:t xml:space="preserve">IBRION=-1</w:t>
      </w:r>
      <w:r>
        <w:br w:type="textWrapping"/>
      </w:r>
      <w:r>
        <w:rPr>
          <w:rStyle w:val="VerbatimChar"/>
        </w:rPr>
        <w:t xml:space="preserve">NSW=1</w:t>
      </w:r>
      <w:r>
        <w:br w:type="textWrapping"/>
      </w:r>
      <w:r>
        <w:rPr>
          <w:rStyle w:val="VerbatimChar"/>
        </w:rPr>
        <w:t xml:space="preserve"># EDIFFG=-0.01</w:t>
      </w:r>
    </w:p>
    <w:p>
      <w:pPr>
        <w:pStyle w:val="Heading4"/>
      </w:pPr>
      <w:bookmarkStart w:id="38" w:name="产生potcar"/>
      <w:bookmarkEnd w:id="38"/>
      <w:r>
        <w:t xml:space="preserve">1.3 产生POTCAR</w:t>
      </w:r>
    </w:p>
    <w:p>
      <w:pPr>
        <w:pStyle w:val="FirstParagraph"/>
      </w:pPr>
      <w:r>
        <w:t xml:space="preserve">输入元素列表和贋势类型产生POTCAR。</w:t>
      </w:r>
    </w:p>
    <w:p>
      <w:pPr>
        <w:pStyle w:val="BodyText"/>
      </w:pPr>
      <w:r>
        <w:t xml:space="preserve">默认产生适配当前目录下的POSCAR内的元素的POTCAR，默认贋势类型为PBE。</w:t>
      </w:r>
    </w:p>
    <w:p>
      <w:pPr>
        <w:pStyle w:val="BodyText"/>
      </w:pPr>
      <w:r>
        <w:t xml:space="preserve">注意：将从安装VaspCZ时配置的贋势路径下读取数据，默认为用户根目录。使用该功能请将贋势文件夹命名为PseudoPotential并按如下目录安装。</w:t>
      </w:r>
    </w:p>
    <w:p>
      <w:pPr>
        <w:pStyle w:val="SourceCode"/>
      </w:pPr>
      <w:r>
        <w:rPr>
          <w:rStyle w:val="VerbatimChar"/>
        </w:rPr>
        <w:t xml:space="preserve">用户根目录(或配置贋势安装路径)</w:t>
      </w:r>
      <w:r>
        <w:br w:type="textWrapping"/>
      </w:r>
      <w:r>
        <w:rPr>
          <w:rStyle w:val="VerbatimChar"/>
        </w:rPr>
        <w:t xml:space="preserve">|   </w:t>
      </w:r>
      <w:r>
        <w:br w:type="textWrapping"/>
      </w:r>
      <w:r>
        <w:rPr>
          <w:rStyle w:val="VerbatimChar"/>
        </w:rPr>
        <w:t xml:space="preserve">+---PseudoPotential</w:t>
      </w:r>
      <w:r>
        <w:br w:type="textWrapping"/>
      </w:r>
      <w:r>
        <w:rPr>
          <w:rStyle w:val="VerbatimChar"/>
        </w:rPr>
        <w:t xml:space="preserve">    |</w:t>
      </w:r>
      <w:r>
        <w:br w:type="textWrapping"/>
      </w:r>
      <w:r>
        <w:rPr>
          <w:rStyle w:val="VerbatimChar"/>
        </w:rPr>
        <w:t xml:space="preserve">    +---PBE</w:t>
      </w:r>
      <w:r>
        <w:br w:type="textWrapping"/>
      </w:r>
      <w:r>
        <w:rPr>
          <w:rStyle w:val="VerbatimChar"/>
        </w:rPr>
        <w:t xml:space="preserve">    |   |</w:t>
      </w:r>
      <w:r>
        <w:br w:type="textWrapping"/>
      </w:r>
      <w:r>
        <w:rPr>
          <w:rStyle w:val="VerbatimChar"/>
        </w:rPr>
        <w:t xml:space="preserve">    |   +---H</w:t>
      </w:r>
      <w:r>
        <w:br w:type="textWrapping"/>
      </w:r>
      <w:r>
        <w:rPr>
          <w:rStyle w:val="VerbatimChar"/>
        </w:rPr>
        <w:t xml:space="preserve">    |   +---He</w:t>
      </w:r>
      <w:r>
        <w:br w:type="textWrapping"/>
      </w:r>
      <w:r>
        <w:rPr>
          <w:rStyle w:val="VerbatimChar"/>
        </w:rPr>
        <w:t xml:space="preserve">    |   +---...(dirs)</w:t>
      </w:r>
      <w:r>
        <w:br w:type="textWrapping"/>
      </w:r>
      <w:r>
        <w:rPr>
          <w:rStyle w:val="VerbatimChar"/>
        </w:rPr>
        <w:t xml:space="preserve">    | </w:t>
      </w:r>
      <w:r>
        <w:br w:type="textWrapping"/>
      </w:r>
      <w:r>
        <w:rPr>
          <w:rStyle w:val="VerbatimChar"/>
        </w:rPr>
        <w:t xml:space="preserve">    +---PW91</w:t>
      </w:r>
      <w:r>
        <w:br w:type="textWrapping"/>
      </w:r>
      <w:r>
        <w:rPr>
          <w:rStyle w:val="VerbatimChar"/>
        </w:rPr>
        <w:t xml:space="preserve">    +---LDA</w:t>
      </w:r>
      <w:r>
        <w:br w:type="textWrapping"/>
      </w:r>
      <w:r>
        <w:rPr>
          <w:rStyle w:val="VerbatimChar"/>
        </w:rPr>
        <w:t xml:space="preserve">    +---US_LDA_GGA</w:t>
      </w:r>
      <w:r>
        <w:br w:type="textWrapping"/>
      </w:r>
      <w:r>
        <w:rPr>
          <w:rStyle w:val="VerbatimChar"/>
        </w:rPr>
        <w:t xml:space="preserve">    +---...(dirs)</w:t>
      </w:r>
    </w:p>
    <w:p>
      <w:pPr>
        <w:pStyle w:val="Heading4"/>
      </w:pPr>
      <w:bookmarkStart w:id="39" w:name="产生kpoints"/>
      <w:bookmarkEnd w:id="39"/>
      <w:r>
        <w:t xml:space="preserve">1.4 产生KPOINTS</w:t>
      </w:r>
    </w:p>
    <w:p>
      <w:pPr>
        <w:pStyle w:val="FirstParagraph"/>
      </w:pPr>
      <w:r>
        <w:t xml:space="preserve">输入网格和方法产生KPOINTS文件。</w:t>
      </w:r>
    </w:p>
    <w:p>
      <w:pPr>
        <w:pStyle w:val="BodyText"/>
      </w:pPr>
      <w:r>
        <w:t xml:space="preserve">默认网格为：5 5 5。</w:t>
      </w:r>
    </w:p>
    <w:p>
      <w:pPr>
        <w:pStyle w:val="BodyText"/>
      </w:pPr>
      <w:r>
        <w:t xml:space="preserve">默认方法为：Monkhorst 。与Vasp官网一致，方法可只输入开头的字母如：M，可选方法有：M(Monkhorst)，A(Auto)</w:t>
      </w:r>
    </w:p>
    <w:p>
      <w:pPr>
        <w:pStyle w:val="Heading4"/>
      </w:pPr>
      <w:bookmarkStart w:id="40" w:name="产生vasp.sh"/>
      <w:bookmarkEnd w:id="40"/>
      <w:r>
        <w:t xml:space="preserve">1.5 产生Vasp.sh</w:t>
      </w:r>
    </w:p>
    <w:p>
      <w:pPr>
        <w:pStyle w:val="FirstParagraph"/>
      </w:pPr>
      <w:r>
        <w:t xml:space="preserve">输入任务所需节点数、核数和任务名产生提交任务脚本Vasp.sh。</w:t>
      </w:r>
    </w:p>
    <w:p>
      <w:pPr>
        <w:pStyle w:val="BodyText"/>
      </w:pPr>
      <w:r>
        <w:t xml:space="preserve">默认：节点数：1 核数：12 任务名：jobname</w:t>
      </w:r>
    </w:p>
    <w:p>
      <w:pPr>
        <w:pStyle w:val="BodyText"/>
      </w:pPr>
      <w:r>
        <w:t xml:space="preserve">注意：将从VaspCZ安装时候配置的Vasp.sh路径下读取数据，默认为用户根目录。使用该功能前请正确安装Vasp.sh。</w:t>
      </w:r>
    </w:p>
    <w:p>
      <w:pPr>
        <w:pStyle w:val="Heading4"/>
      </w:pPr>
      <w:bookmarkStart w:id="41" w:name="保留vasp输入文件"/>
      <w:bookmarkEnd w:id="41"/>
      <w:r>
        <w:t xml:space="preserve">1.6 保留Vasp输入文件</w:t>
      </w:r>
    </w:p>
    <w:p>
      <w:pPr>
        <w:pStyle w:val="FirstParagraph"/>
      </w:pPr>
      <w:r>
        <w:t xml:space="preserve">删除其他所有文件和文件夹，仅保留Vasp的5个输入文件(INCAR、POSCAR、POTCAR、KPOINTS和Vasp.sh)，用于计算出现问题，重新算。</w:t>
      </w:r>
    </w:p>
    <w:p>
      <w:pPr>
        <w:pStyle w:val="BodyText"/>
      </w:pPr>
      <w:r>
        <w:t xml:space="preserve">选择该功能后可输入文件名添加需要额外保留的文件。</w:t>
      </w:r>
    </w:p>
    <w:p>
      <w:pPr>
        <w:pStyle w:val="Heading4"/>
      </w:pPr>
      <w:bookmarkStart w:id="42" w:name="前检查并提交任务"/>
      <w:bookmarkEnd w:id="42"/>
      <w:r>
        <w:t xml:space="preserve">1.7 前检查并提交任务</w:t>
      </w:r>
    </w:p>
    <w:p>
      <w:pPr>
        <w:pStyle w:val="FirstParagraph"/>
      </w:pPr>
      <w:r>
        <w:t xml:space="preserve">准备好输入文件后，进行前检查，检查INCAR、POSCAR和POTCAR是否匹配，检查通过后将打印检查信息，并提示是否提交任务。</w:t>
      </w:r>
    </w:p>
    <w:p>
      <w:r>
        <w:pict>
          <v:rect style="width:0;height:1.5pt" o:hralign="center" o:hrstd="t" o:hr="t"/>
        </w:pict>
      </w:r>
    </w:p>
    <w:p>
      <w:pPr>
        <w:pStyle w:val="FirstParagraph"/>
      </w:pPr>
      <w:r>
        <w:t xml:space="preserve">OS模块下1.8功能示例：</w:t>
      </w:r>
      <w:r>
        <w:t xml:space="preserve"> </w:t>
      </w:r>
      <w:r>
        <w:t xml:space="preserve">退出1.1-1.7并进入1.8</w:t>
      </w:r>
    </w:p>
    <w:p>
      <w:pPr>
        <w:pStyle w:val="SourceCode"/>
      </w:pPr>
      <w:r>
        <w:rPr>
          <w:rStyle w:val="VerbatimChar"/>
        </w:rPr>
        <w:t xml:space="preserve">cd ..</w:t>
      </w:r>
      <w:r>
        <w:br w:type="textWrapping"/>
      </w:r>
      <w:r>
        <w:rPr>
          <w:rStyle w:val="VerbatimChar"/>
        </w:rPr>
        <w:t xml:space="preserve">cd 1.8</w:t>
      </w:r>
    </w:p>
    <w:p>
      <w:pPr>
        <w:pStyle w:val="FirstParagraph"/>
      </w:pPr>
      <w:r>
        <w:t xml:space="preserve">该文件夹为计算好的Fe-Te体系不同情形下的结构优化结果。</w:t>
      </w:r>
    </w:p>
    <w:p>
      <w:pPr>
        <w:pStyle w:val="BodyText"/>
      </w:pPr>
      <w:r>
        <w:t xml:space="preserve">输入运行1.8功能：</w:t>
      </w:r>
    </w:p>
    <w:p>
      <w:pPr>
        <w:pStyle w:val="SourceCode"/>
      </w:pPr>
      <w:r>
        <w:rPr>
          <w:rStyle w:val="VerbatimChar"/>
        </w:rPr>
        <w:t xml:space="preserve">vcz</w:t>
      </w:r>
      <w:r>
        <w:br w:type="textWrapping"/>
      </w:r>
      <w:r>
        <w:rPr>
          <w:rStyle w:val="VerbatimChar"/>
        </w:rPr>
        <w:t xml:space="preserve">1</w:t>
      </w:r>
      <w:r>
        <w:br w:type="textWrapping"/>
      </w:r>
      <w:r>
        <w:rPr>
          <w:rStyle w:val="VerbatimChar"/>
        </w:rPr>
        <w:t xml:space="preserve">8</w:t>
      </w:r>
    </w:p>
    <w:p>
      <w:pPr>
        <w:pStyle w:val="Heading4"/>
      </w:pPr>
      <w:bookmarkStart w:id="43" w:name="检查结果"/>
      <w:bookmarkEnd w:id="43"/>
      <w:r>
        <w:t xml:space="preserve">1.8 检查结果</w:t>
      </w:r>
    </w:p>
    <w:p>
      <w:pPr>
        <w:pStyle w:val="FirstParagraph"/>
      </w:pPr>
      <w:r>
        <w:t xml:space="preserve">检查当前目录及所有子目录下的结构优化和静态计算的结果，如OUTCAR或者log中有错误(ERROR)或警告(WARNING)或提示所在位置。</w:t>
      </w:r>
    </w:p>
    <w:p>
      <w:pPr>
        <w:pStyle w:val="BodyText"/>
      </w:pPr>
      <w:r>
        <w:t xml:space="preserve">输出如图所示：</w:t>
      </w:r>
    </w:p>
    <w:p>
      <w:pPr>
        <w:pStyle w:val="BodyText"/>
      </w:pPr>
    </w:p>
    <w:p>
      <w:pPr>
        <w:pStyle w:val="BodyText"/>
      </w:pPr>
      <w:r>
        <w:t xml:space="preserve">检查所有路径计算是否完成，输出当前路径、完成状态、离子步数和电子步数。</w:t>
      </w:r>
    </w:p>
    <w:p>
      <w:pPr>
        <w:pStyle w:val="BodyText"/>
      </w:pPr>
      <w:r>
        <w:t xml:space="preserve">检查完后，输出当前路径、能量、离子步数、磁矩、POSCAR和CONTCAR原子之间的距离、原子最大受力。</w:t>
      </w:r>
    </w:p>
    <w:p>
      <w:r>
        <w:pict>
          <v:rect style="width:0;height:1.5pt" o:hralign="center" o:hrstd="t" o:hr="t"/>
        </w:pict>
      </w:r>
    </w:p>
    <w:p>
      <w:pPr>
        <w:pStyle w:val="Heading3"/>
      </w:pPr>
      <w:bookmarkStart w:id="44" w:name="neb-模块"/>
      <w:bookmarkEnd w:id="44"/>
      <w:r>
        <w:t xml:space="preserve">(2) NEB 模块</w:t>
      </w:r>
    </w:p>
    <w:p>
      <w:pPr>
        <w:pStyle w:val="FirstParagraph"/>
      </w:pPr>
      <w:r>
        <w:t xml:space="preserve">该模块提供了便捷的NEB方法计算过渡态的功能。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2.1</w:t>
            </w:r>
          </w:p>
        </w:tc>
        <w:tc>
          <w:p>
            <w:pPr>
              <w:pStyle w:val="Compact"/>
              <w:jc w:val="center"/>
            </w:pPr>
            <w:r>
              <w:t xml:space="preserve">一键结构优化到静态计算</w:t>
            </w:r>
          </w:p>
        </w:tc>
      </w:tr>
      <w:tr>
        <w:tc>
          <w:p>
            <w:pPr>
              <w:pStyle w:val="Compact"/>
              <w:jc w:val="center"/>
            </w:pPr>
            <w:r>
              <w:t xml:space="preserve">2.2</w:t>
            </w:r>
          </w:p>
        </w:tc>
        <w:tc>
          <w:p>
            <w:pPr>
              <w:pStyle w:val="Compact"/>
              <w:jc w:val="center"/>
            </w:pPr>
            <w:r>
              <w:t xml:space="preserve">一键静态计算到过渡态计算</w:t>
            </w:r>
          </w:p>
        </w:tc>
      </w:tr>
      <w:tr>
        <w:tc>
          <w:p>
            <w:pPr>
              <w:pStyle w:val="Compact"/>
              <w:jc w:val="center"/>
            </w:pPr>
            <w:r>
              <w:t xml:space="preserve">2.3</w:t>
            </w:r>
          </w:p>
        </w:tc>
        <w:tc>
          <w:p>
            <w:pPr>
              <w:pStyle w:val="Compact"/>
              <w:jc w:val="center"/>
            </w:pPr>
            <w:r>
              <w:t xml:space="preserve">过渡态振动分析</w:t>
            </w:r>
          </w:p>
        </w:tc>
      </w:tr>
      <w:tr>
        <w:tc>
          <w:p>
            <w:pPr>
              <w:pStyle w:val="Compact"/>
              <w:jc w:val="center"/>
            </w:pPr>
            <w:r>
              <w:t xml:space="preserve">2.4</w:t>
            </w:r>
          </w:p>
        </w:tc>
        <w:tc>
          <w:p>
            <w:pPr>
              <w:pStyle w:val="Compact"/>
              <w:jc w:val="center"/>
            </w:pPr>
            <w:r>
              <w:t xml:space="preserve">仅保留结构优化输入文件</w:t>
            </w:r>
          </w:p>
        </w:tc>
      </w:tr>
      <w:tr>
        <w:tc>
          <w:p>
            <w:pPr>
              <w:pStyle w:val="Compact"/>
              <w:jc w:val="center"/>
            </w:pPr>
            <w:r>
              <w:t xml:space="preserve">2.5</w:t>
            </w:r>
          </w:p>
        </w:tc>
        <w:tc>
          <w:p>
            <w:pPr>
              <w:pStyle w:val="Compact"/>
              <w:jc w:val="center"/>
            </w:pPr>
            <w:r>
              <w:t xml:space="preserve">仅保留过渡态输入数据</w:t>
            </w:r>
          </w:p>
        </w:tc>
      </w:tr>
      <w:tr>
        <w:tc>
          <w:p>
            <w:pPr>
              <w:pStyle w:val="Compact"/>
              <w:jc w:val="center"/>
            </w:pPr>
            <w:r>
              <w:t xml:space="preserve">2.6</w:t>
            </w:r>
          </w:p>
        </w:tc>
        <w:tc>
          <w:p>
            <w:pPr>
              <w:pStyle w:val="Compact"/>
              <w:jc w:val="center"/>
            </w:pPr>
            <w:r>
              <w:t xml:space="preserve">检查过渡态受力情况</w:t>
            </w:r>
          </w:p>
        </w:tc>
      </w:tr>
      <w:tr>
        <w:tc>
          <w:p>
            <w:pPr>
              <w:pStyle w:val="Compact"/>
              <w:jc w:val="center"/>
            </w:pPr>
            <w:r>
              <w:t xml:space="preserve">2.7</w:t>
            </w:r>
          </w:p>
        </w:tc>
        <w:tc>
          <w:p>
            <w:pPr>
              <w:pStyle w:val="Compact"/>
              <w:jc w:val="center"/>
            </w:pPr>
            <w:r>
              <w:t xml:space="preserve">检查过渡态各态原子距离</w:t>
            </w:r>
          </w:p>
        </w:tc>
      </w:tr>
      <w:tr>
        <w:tc>
          <w:p>
            <w:pPr>
              <w:pStyle w:val="Compact"/>
              <w:jc w:val="center"/>
            </w:pPr>
            <w:r>
              <w:t xml:space="preserve">2.8</w:t>
            </w:r>
          </w:p>
        </w:tc>
        <w:tc>
          <w:p>
            <w:pPr>
              <w:pStyle w:val="Compact"/>
              <w:jc w:val="center"/>
            </w:pPr>
            <w:r>
              <w:t xml:space="preserve">检查过渡态计算结果</w:t>
            </w:r>
          </w:p>
        </w:tc>
      </w:tr>
      <w:tr>
        <w:tc>
          <w:p>
            <w:pPr>
              <w:pStyle w:val="Compact"/>
              <w:jc w:val="center"/>
            </w:pPr>
            <w:r>
              <w:t xml:space="preserve">2.9</w:t>
            </w:r>
          </w:p>
        </w:tc>
        <w:tc>
          <w:p>
            <w:pPr>
              <w:pStyle w:val="Compact"/>
              <w:jc w:val="center"/>
            </w:pPr>
            <w:r>
              <w:t xml:space="preserve">检查过渡态振动分析结果</w:t>
            </w:r>
          </w:p>
        </w:tc>
      </w:tr>
    </w:tbl>
    <w:p>
      <w:pPr>
        <w:pStyle w:val="BodyText"/>
      </w:pPr>
      <w:r>
        <w:t xml:space="preserve">过渡态计算的一般过程：先做结构优化，而后静态计算，最后过渡态计算，如需再振动分析。目录结果如下：</w:t>
      </w:r>
    </w:p>
    <w:p>
      <w:pPr>
        <w:pStyle w:val="SourceCode"/>
      </w:pPr>
      <w:r>
        <w:rPr>
          <w:rStyle w:val="VerbatimChar"/>
        </w:rPr>
        <w:t xml:space="preserve">NEB计算目录</w:t>
      </w:r>
      <w:r>
        <w:br w:type="textWrapping"/>
      </w:r>
      <w:r>
        <w:rPr>
          <w:rStyle w:val="VerbatimChar"/>
        </w:rPr>
        <w:t xml:space="preserve">| ...(files)</w:t>
      </w:r>
      <w:r>
        <w:br w:type="textWrapping"/>
      </w:r>
      <w:r>
        <w:rPr>
          <w:rStyle w:val="VerbatimChar"/>
        </w:rPr>
        <w:t xml:space="preserve">+---ini</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r>
        <w:br w:type="textWrapping"/>
      </w:r>
      <w:r>
        <w:rPr>
          <w:rStyle w:val="VerbatimChar"/>
        </w:rPr>
        <w:t xml:space="preserve">+---fin</w:t>
      </w:r>
      <w:r>
        <w:br w:type="textWrapping"/>
      </w:r>
      <w:r>
        <w:rPr>
          <w:rStyle w:val="VerbatimChar"/>
        </w:rPr>
        <w:t xml:space="preserve">    | ...(files)</w:t>
      </w:r>
      <w:r>
        <w:br w:type="textWrapping"/>
      </w:r>
      <w:r>
        <w:rPr>
          <w:rStyle w:val="VerbatimChar"/>
        </w:rPr>
        <w:t xml:space="preserve">    +---Opt</w:t>
      </w:r>
      <w:r>
        <w:br w:type="textWrapping"/>
      </w:r>
      <w:r>
        <w:rPr>
          <w:rStyle w:val="VerbatimChar"/>
        </w:rPr>
        <w:t xml:space="preserve">        | ...(files)</w:t>
      </w:r>
    </w:p>
    <w:p>
      <w:pPr>
        <w:pStyle w:val="FirstParagraph"/>
      </w:pPr>
      <w:r>
        <w:t xml:space="preserve">在准备进行过渡态计算的目录下，创建文件夹ini和fin分别代表初态和末态，在它们之下再分别创建Opt文件夹。</w:t>
      </w:r>
    </w:p>
    <w:p>
      <w:pPr>
        <w:pStyle w:val="BodyText"/>
      </w:pPr>
      <w:r>
        <w:t xml:space="preserve">计算步骤如下：</w:t>
      </w:r>
    </w:p>
    <w:p>
      <w:pPr>
        <w:numPr>
          <w:numId w:val="1019"/>
          <w:ilvl w:val="0"/>
        </w:numPr>
      </w:pPr>
      <w:r>
        <w:t xml:space="preserve">ini/Opt/下进行初态的结构优化。</w:t>
      </w:r>
    </w:p>
    <w:p>
      <w:pPr>
        <w:numPr>
          <w:numId w:val="1019"/>
          <w:ilvl w:val="0"/>
        </w:numPr>
      </w:pPr>
      <w:r>
        <w:t xml:space="preserve">fin/Opt/下进行末态的结构优化。</w:t>
      </w:r>
    </w:p>
    <w:p>
      <w:pPr>
        <w:numPr>
          <w:numId w:val="1019"/>
          <w:ilvl w:val="0"/>
        </w:numPr>
      </w:pPr>
      <w:r>
        <w:t xml:space="preserve">ini/下在结构优化完成后进行静态计算以获得更准确的能量。</w:t>
      </w:r>
    </w:p>
    <w:p>
      <w:pPr>
        <w:numPr>
          <w:numId w:val="1019"/>
          <w:ilvl w:val="0"/>
        </w:numPr>
      </w:pPr>
      <w:r>
        <w:t xml:space="preserve">fin/下在结构优化完成后末态静态计算。</w:t>
      </w:r>
    </w:p>
    <w:p>
      <w:pPr>
        <w:numPr>
          <w:numId w:val="1019"/>
          <w:ilvl w:val="0"/>
        </w:numPr>
      </w:pPr>
      <w:r>
        <w:t xml:space="preserve">当前路径下在两个静态计算完成后进行过渡态计算。</w:t>
      </w:r>
    </w:p>
    <w:p>
      <w:pPr>
        <w:numPr>
          <w:numId w:val="1019"/>
          <w:ilvl w:val="0"/>
        </w:numPr>
      </w:pPr>
      <w:r>
        <w:t xml:space="preserve">如需，过渡态完成后当前路径下进行振动分析。</w:t>
      </w:r>
    </w:p>
    <w:p>
      <w:pPr>
        <w:pStyle w:val="Heading4"/>
      </w:pPr>
      <w:bookmarkStart w:id="45" w:name="neb模块功能示例"/>
      <w:bookmarkEnd w:id="45"/>
      <w:r>
        <w:t xml:space="preserve">NEB模块功能示例：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46" w:name="一键结构优化到静态计算"/>
      <w:bookmarkEnd w:id="46"/>
      <w:r>
        <w:t xml:space="preserve">2.1 一键结构优化到静态计算</w:t>
      </w:r>
    </w:p>
    <w:p>
      <w:pPr>
        <w:pStyle w:val="FirstParagraph"/>
      </w:pPr>
      <w:r>
        <w:t xml:space="preserve">如前过渡态的一般过程所示，结构优化完成后，自动进行初末态的静态计算。</w:t>
      </w:r>
    </w:p>
    <w:p>
      <w:pPr>
        <w:pStyle w:val="BodyText"/>
      </w:pPr>
      <w:r>
        <w:t xml:space="preserve">进入2.1：</w:t>
      </w:r>
    </w:p>
    <w:p>
      <w:pPr>
        <w:pStyle w:val="SourceCode"/>
      </w:pPr>
      <w:r>
        <w:rPr>
          <w:rStyle w:val="VerbatimChar"/>
        </w:rPr>
        <w:t xml:space="preserve">cd 2.1</w:t>
      </w:r>
    </w:p>
    <w:p>
      <w:pPr>
        <w:pStyle w:val="FirstParagraph"/>
      </w:pPr>
      <w:r>
        <w:t xml:space="preserve">该文件夹下包含一般性的过渡态计算结构，且ini/Opt和fin/Opt下计算已完成。(可用OS模块的1.8功能检查结果)</w:t>
      </w:r>
    </w:p>
    <w:p>
      <w:pPr>
        <w:pStyle w:val="BodyText"/>
      </w:pPr>
      <w:r>
        <w:t xml:space="preserve">调用vcz，选择功能2.1：</w:t>
      </w:r>
    </w:p>
    <w:p>
      <w:pPr>
        <w:pStyle w:val="SourceCode"/>
      </w:pPr>
      <w:r>
        <w:rPr>
          <w:rStyle w:val="VerbatimChar"/>
        </w:rPr>
        <w:t xml:space="preserve">vcz</w:t>
      </w:r>
      <w:r>
        <w:br w:type="textWrapping"/>
      </w:r>
      <w:r>
        <w:rPr>
          <w:rStyle w:val="VerbatimChar"/>
        </w:rPr>
        <w:t xml:space="preserve">2</w:t>
      </w:r>
      <w:r>
        <w:br w:type="textWrapping"/>
      </w:r>
      <w:r>
        <w:rPr>
          <w:rStyle w:val="VerbatimChar"/>
        </w:rPr>
        <w:t xml:space="preserve">1</w:t>
      </w:r>
    </w:p>
    <w:p>
      <w:pPr>
        <w:pStyle w:val="FirstParagraph"/>
      </w:pPr>
      <w:r>
        <w:t xml:space="preserve">此时：选择1为当前文件夹下的静态计算到结构优化，选择2为一键提交ini/和fin/文件下下的静态计算。</w:t>
      </w:r>
    </w:p>
    <w:p>
      <w:pPr>
        <w:pStyle w:val="BodyText"/>
      </w:pPr>
      <w:r>
        <w:t xml:space="preserve">输入节点数、核数和文件名提交任务。默认为：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ini/Opt/Vasp.sh中读取</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ini/Opt/Vasp.sh中的最后一位改为S</w:t>
            </w:r>
          </w:p>
        </w:tc>
      </w:tr>
    </w:tbl>
    <w:p>
      <w:pPr>
        <w:pStyle w:val="Heading4"/>
      </w:pPr>
      <w:bookmarkStart w:id="47" w:name="一键静态计算到过渡态计算"/>
      <w:bookmarkEnd w:id="47"/>
      <w:r>
        <w:t xml:space="preserve">2.2 一键静态计算到过渡态计算</w:t>
      </w:r>
    </w:p>
    <w:p>
      <w:pPr>
        <w:pStyle w:val="FirstParagraph"/>
      </w:pPr>
      <w:r>
        <w:t xml:space="preserve">如前过渡态的一般过程所示，静态计算完成后，自动进行过渡态计算。</w:t>
      </w:r>
    </w:p>
    <w:p>
      <w:pPr>
        <w:pStyle w:val="BodyText"/>
      </w:pPr>
      <w:r>
        <w:t xml:space="preserve">进入2.2文件夹:</w:t>
      </w:r>
    </w:p>
    <w:p>
      <w:pPr>
        <w:pStyle w:val="SourceCode"/>
      </w:pPr>
      <w:r>
        <w:rPr>
          <w:rStyle w:val="VerbatimChar"/>
        </w:rPr>
        <w:t xml:space="preserve">cd 2.2</w:t>
      </w:r>
    </w:p>
    <w:p>
      <w:pPr>
        <w:pStyle w:val="FirstParagraph"/>
      </w:pPr>
      <w:r>
        <w:t xml:space="preserve">该文件夹下包含一般性的过渡态计算结构，且ini/Opt、fin/Opt、ini/和fin/下计算已完成。(可用OS模块的1.8功能检查结果)</w:t>
      </w:r>
    </w:p>
    <w:p>
      <w:pPr>
        <w:pStyle w:val="BodyText"/>
      </w:pPr>
      <w:r>
        <w:t xml:space="preserve">输入vcz调用程序选择功能2.2即可实现自动提交过渡态计算任务。</w:t>
      </w:r>
    </w:p>
    <w:p>
      <w:pPr>
        <w:pStyle w:val="BodyText"/>
      </w:pPr>
      <w:r>
        <w:t xml:space="preserve">输入节点数、核数和文件名提交任务。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~初末态结构原子距离和/0.8，取奇数</w:t>
            </w:r>
          </w:p>
        </w:tc>
      </w:tr>
      <w:tr>
        <w:tc>
          <w:p>
            <w:pPr>
              <w:pStyle w:val="Compact"/>
              <w:jc w:val="center"/>
            </w:pPr>
            <w:r>
              <w:t xml:space="preserve">核数</w:t>
            </w:r>
          </w:p>
        </w:tc>
        <w:tc>
          <w:p>
            <w:pPr>
              <w:pStyle w:val="Compact"/>
              <w:jc w:val="center"/>
            </w:pPr>
            <w:r>
              <w:t xml:space="preserve">ini/Opt/Vasp.sh中读取</w:t>
            </w:r>
          </w:p>
        </w:tc>
      </w:tr>
      <w:tr>
        <w:tc>
          <w:p>
            <w:pPr>
              <w:pStyle w:val="Compact"/>
              <w:jc w:val="center"/>
            </w:pPr>
            <w:r>
              <w:t xml:space="preserve">任务名</w:t>
            </w:r>
          </w:p>
        </w:tc>
        <w:tc>
          <w:p>
            <w:pPr>
              <w:pStyle w:val="Compact"/>
              <w:jc w:val="center"/>
            </w:pPr>
            <w:r>
              <w:t xml:space="preserve">ini/Opt/Vasp.sh中的最后一位改为N</w:t>
            </w:r>
          </w:p>
        </w:tc>
      </w:tr>
    </w:tbl>
    <w:p>
      <w:pPr>
        <w:pStyle w:val="Heading4"/>
      </w:pPr>
      <w:bookmarkStart w:id="48" w:name="过渡态振动分析"/>
      <w:bookmarkEnd w:id="48"/>
      <w:r>
        <w:t xml:space="preserve">2.3 过渡态振动分析</w:t>
      </w:r>
    </w:p>
    <w:p>
      <w:pPr>
        <w:pStyle w:val="FirstParagraph"/>
      </w:pPr>
      <w:r>
        <w:t xml:space="preserve">过渡态完成后，计算迁移原子在初态、过渡态和末态中三个自由度上的尝试频率。</w:t>
      </w:r>
    </w:p>
    <w:p>
      <w:pPr>
        <w:pStyle w:val="BodyText"/>
      </w:pPr>
      <w:r>
        <w:t xml:space="preserve">使用初态和过渡态的尝试频率可以计算该迁移过程的有效率。</w:t>
      </w:r>
    </w:p>
    <w:p>
      <w:pPr>
        <w:pStyle w:val="BodyText"/>
      </w:pPr>
      <w:r>
        <w:t xml:space="preserve">计算方法为：该原子在初态时三个自由度上的尝试频率之积 比 该原子过渡态时的两个自由度上(共三个自由度，其中一个是虚频)的频率之积。</w:t>
      </w:r>
    </w:p>
    <w:p>
      <w:pPr>
        <w:pStyle w:val="BodyText"/>
      </w:pPr>
      <w:r>
        <w:t xml:space="preserve">进入2.3文件夹：</w:t>
      </w:r>
    </w:p>
    <w:p>
      <w:pPr>
        <w:pStyle w:val="SourceCode"/>
      </w:pPr>
      <w:r>
        <w:rPr>
          <w:rStyle w:val="VerbatimChar"/>
        </w:rPr>
        <w:t xml:space="preserve">cd 2.3</w:t>
      </w:r>
    </w:p>
    <w:p>
      <w:pPr>
        <w:pStyle w:val="FirstParagraph"/>
      </w:pPr>
      <w:r>
        <w:t xml:space="preserve">该文件夹下包含已经计算好的过渡态文件。(可用NEB模块的2.8功能检查结果)</w:t>
      </w:r>
    </w:p>
    <w:p>
      <w:pPr>
        <w:pStyle w:val="BodyText"/>
      </w:pPr>
      <w:r>
        <w:t xml:space="preserve">调用vcz，并选择功能2.3</w:t>
      </w:r>
    </w:p>
    <w:p>
      <w:pPr>
        <w:pStyle w:val="BodyText"/>
      </w:pPr>
      <w:r>
        <w:t xml:space="preserve">输入任务节点数、核数和是否包含末态振动提交任务。</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是否包含末态</w:t>
            </w:r>
          </w:p>
        </w:tc>
        <w:tc>
          <w:p>
            <w:pPr>
              <w:pStyle w:val="Compact"/>
              <w:jc w:val="center"/>
            </w:pPr>
            <w:r>
              <w:t xml:space="preserve">False</w:t>
            </w:r>
          </w:p>
        </w:tc>
      </w:tr>
    </w:tbl>
    <w:p>
      <w:pPr>
        <w:pStyle w:val="BodyText"/>
      </w:pPr>
      <w:r>
        <w:t xml:space="preserve">提交任务后会创建vib_analysis文件夹，内再创建ini_state, sad_state和fin_state，计算不同结构中迁移原子的振动频率(尝试频率)。</w:t>
      </w:r>
    </w:p>
    <w:p>
      <w:pPr>
        <w:pStyle w:val="Heading4"/>
      </w:pPr>
      <w:bookmarkStart w:id="49" w:name="仅保留结构优化输入文件"/>
      <w:bookmarkEnd w:id="49"/>
      <w:r>
        <w:t xml:space="preserve">2.4 仅保留结构优化输入文件</w:t>
      </w:r>
    </w:p>
    <w:p>
      <w:pPr>
        <w:pStyle w:val="FirstParagraph"/>
      </w:pPr>
      <w:r>
        <w:t xml:space="preserve">删除当前目录下的所有文件和文件夹，仅保留ini/Opt/下和fin/Opt下的5个输入文件(INCAR, POSCAR, POTCAR, KPOINTS和Vasp.sh)。</w:t>
      </w:r>
    </w:p>
    <w:p>
      <w:pPr>
        <w:pStyle w:val="BodyText"/>
      </w:pPr>
      <w:r>
        <w:t xml:space="preserve">该功能用于过渡态计算错误时回滚到结构优化重新计算。</w:t>
      </w:r>
    </w:p>
    <w:p>
      <w:pPr>
        <w:pStyle w:val="Heading4"/>
      </w:pPr>
      <w:bookmarkStart w:id="50" w:name="仅保留过渡态输入数据"/>
      <w:bookmarkEnd w:id="50"/>
      <w:r>
        <w:t xml:space="preserve">2.5 仅保留过渡态输入数据</w:t>
      </w:r>
    </w:p>
    <w:p>
      <w:pPr>
        <w:pStyle w:val="FirstParagraph"/>
      </w:pPr>
      <w:r>
        <w:t xml:space="preserve">删除当前目录下的文件和文件夹，仅保留ini/和fin/文件夹下所有内容。</w:t>
      </w:r>
    </w:p>
    <w:p>
      <w:pPr>
        <w:pStyle w:val="BodyText"/>
      </w:pPr>
      <w:r>
        <w:t xml:space="preserve">该功能英语过渡态计算错误时回滚到过渡态重新计算。删除后调用NEB模块的2.2功能即可重新提交NEB任务。</w:t>
      </w:r>
    </w:p>
    <w:p>
      <w:pPr>
        <w:pStyle w:val="Heading4"/>
      </w:pPr>
      <w:bookmarkStart w:id="51" w:name="检查过渡态受力情况"/>
      <w:bookmarkEnd w:id="51"/>
      <w:r>
        <w:t xml:space="preserve">2.6 检查过渡态受力情况</w:t>
      </w:r>
    </w:p>
    <w:p>
      <w:pPr>
        <w:pStyle w:val="FirstParagraph"/>
      </w:pPr>
      <w:r>
        <w:t xml:space="preserve">NEB计算完成或正在计算中，检查每一离子步，每个IMAGE下的受力状况。</w:t>
      </w:r>
    </w:p>
    <w:p>
      <w:pPr>
        <w:pStyle w:val="BodyText"/>
      </w:pPr>
      <w:r>
        <w:t xml:space="preserve">例如：进入examples/2.6-2.9文件夹，调用vcz 2.6 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6</w:t>
      </w:r>
    </w:p>
    <w:p>
      <w:pPr>
        <w:pStyle w:val="FirstParagraph"/>
      </w:pPr>
      <w:r>
        <w:t xml:space="preserve">输出如图所示：</w:t>
      </w:r>
    </w:p>
    <w:p>
      <w:pPr>
        <w:pStyle w:val="BodyText"/>
      </w:pPr>
    </w:p>
    <w:p>
      <w:pPr>
        <w:pStyle w:val="BodyText"/>
      </w:pPr>
      <w:r>
        <w:t xml:space="preserve">第一列为离子步，第二到四列为插入态IMAGE01、IMAGE02和IMAGE03在对应离子步下该结构中原子所受的最大力，第五列为前面的二到四列之和。如数据所示，第8步时所有插入态原子最大受力小于0.01 eV/Å，达到INCAR中的收敛要求。</w:t>
      </w:r>
    </w:p>
    <w:p>
      <w:pPr>
        <w:pStyle w:val="BodyText"/>
      </w:pPr>
      <w:r>
        <w:t xml:space="preserve">该功能用于检查过渡态计算不收敛时较为合理的结构。例：假如INCAR中设置NSW=100，计算达100步未收敛，通常第100步并非合理的结构。借助此功能可找到最大受力和最小的步数，将该步的结构取出进行进一步分析和计算。</w:t>
      </w:r>
    </w:p>
    <w:p>
      <w:pPr>
        <w:pStyle w:val="Heading4"/>
      </w:pPr>
      <w:bookmarkStart w:id="52" w:name="检查过渡态各态原子距离"/>
      <w:bookmarkEnd w:id="52"/>
      <w:r>
        <w:t xml:space="preserve">2.7 检查过渡态各态原子距离</w:t>
      </w:r>
    </w:p>
    <w:p>
      <w:pPr>
        <w:pStyle w:val="FirstParagraph"/>
      </w:pPr>
      <w:r>
        <w:t xml:space="preserve">NEB计算完成或NEB计算生成插入态后，检查每个态之间原子的距离和。</w:t>
      </w:r>
    </w:p>
    <w:p>
      <w:pPr>
        <w:pStyle w:val="BodyText"/>
      </w:pPr>
      <w:r>
        <w:t xml:space="preserve">例如：进入examples/2.6-2.9文件夹，调用vcz 2.7功能：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7</w:t>
      </w:r>
    </w:p>
    <w:p>
      <w:pPr>
        <w:pStyle w:val="FirstParagraph"/>
      </w:pPr>
      <w:r>
        <w:t xml:space="preserve">选择需要检查的结构，默认为POS，代表POSCAR，可选为CONT，代表CONTCAR。</w:t>
      </w:r>
    </w:p>
    <w:p>
      <w:pPr>
        <w:pStyle w:val="BodyText"/>
      </w:pPr>
      <w:r>
        <w:t xml:space="preserve">输出如图所示：</w:t>
      </w:r>
    </w:p>
    <w:p>
      <w:pPr>
        <w:pStyle w:val="BodyText"/>
      </w:pPr>
    </w:p>
    <w:p>
      <w:pPr>
        <w:pStyle w:val="BodyText"/>
      </w:pPr>
      <w:r>
        <w:t xml:space="preserve">第一列是POSCAR或CONTCAR，第二列是IMAGE，第三列是原子距离和。其值来自于vtst工具，如第一行的值为：</w:t>
      </w:r>
    </w:p>
    <w:p>
      <w:pPr>
        <w:pStyle w:val="SourceCode"/>
      </w:pPr>
      <w:r>
        <w:rPr>
          <w:rStyle w:val="VerbatimChar"/>
        </w:rPr>
        <w:t xml:space="preserve">dist.pl 00/POSCAR 01/POSCAR</w:t>
      </w:r>
    </w:p>
    <w:p>
      <w:pPr>
        <w:pStyle w:val="FirstParagraph"/>
      </w:pPr>
      <w:r>
        <w:t xml:space="preserve">计算前检查POSCAR，用于确保插入过渡态准备，线性插入时各态距离和应相等。</w:t>
      </w:r>
    </w:p>
    <w:p>
      <w:pPr>
        <w:pStyle w:val="BodyText"/>
      </w:pPr>
      <w:r>
        <w:t xml:space="preserve">计算后检查CONTCAR，用于查看过渡态中是否有某个态弛豫到不可预测的结构导致过渡态不收敛。</w:t>
      </w:r>
    </w:p>
    <w:p>
      <w:pPr>
        <w:pStyle w:val="Heading4"/>
      </w:pPr>
      <w:bookmarkStart w:id="53" w:name="检查过渡态计算结果"/>
      <w:bookmarkEnd w:id="53"/>
      <w:r>
        <w:t xml:space="preserve">2.8 检查过渡态计算结果</w:t>
      </w:r>
    </w:p>
    <w:p>
      <w:pPr>
        <w:pStyle w:val="FirstParagraph"/>
      </w:pPr>
      <w:r>
        <w:t xml:space="preserve">NEB计算完成后或计算中，检查当前目录及所有子目录下的NEB计算结果(忽略静态计算和结构优化)，如OUTCAR或者log中有错误(ERROR)或警告(WARNING)或提示所在位置，检查完成后输出结果。</w:t>
      </w:r>
    </w:p>
    <w:p>
      <w:pPr>
        <w:pStyle w:val="BodyText"/>
      </w:pPr>
      <w:r>
        <w:t xml:space="preserve">例如：进入examples/2.6-2.9文件夹，调用vcz 2.8功能：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8</w:t>
      </w:r>
    </w:p>
    <w:p>
      <w:pPr>
        <w:pStyle w:val="FirstParagraph"/>
      </w:pPr>
      <w:r>
        <w:t xml:space="preserve">输出如图所示：</w:t>
      </w:r>
    </w:p>
    <w:p>
      <w:pPr>
        <w:pStyle w:val="BodyText"/>
      </w:pPr>
    </w:p>
    <w:p>
      <w:pPr>
        <w:pStyle w:val="BodyText"/>
      </w:pPr>
      <w:r>
        <w:t xml:space="preserve">每一个有NEB计算的路径都会输出计算结果。第一列为不同的IMAGE，第二列为原子最大受力，第三列为该IMAGE总能，第四列为以IMAGE00作为参考原点是的能量差，最大能量差即为势垒，对应的IMAGE为鞍点。</w:t>
      </w:r>
    </w:p>
    <w:p>
      <w:pPr>
        <w:pStyle w:val="BodyText"/>
      </w:pPr>
      <w:r>
        <w:t xml:space="preserve">如数据所示，该扩散过程(fcc Fe的自扩散)的扩散势垒为1.39 eV.</w:t>
      </w:r>
    </w:p>
    <w:p>
      <w:pPr>
        <w:pStyle w:val="Heading4"/>
      </w:pPr>
      <w:bookmarkStart w:id="54" w:name="检查过渡态振动分析结果"/>
      <w:bookmarkEnd w:id="54"/>
      <w:r>
        <w:t xml:space="preserve">2.9 检查过渡态振动分析结果</w:t>
      </w:r>
    </w:p>
    <w:p>
      <w:pPr>
        <w:pStyle w:val="FirstParagraph"/>
      </w:pPr>
      <w:r>
        <w:t xml:space="preserve">NEB振动分析结束后，检查当前目录及所有子目录下的原子振动频率(尝试频率)结果并计算有效频率。</w:t>
      </w:r>
    </w:p>
    <w:p>
      <w:pPr>
        <w:pStyle w:val="BodyText"/>
      </w:pPr>
      <w:r>
        <w:t xml:space="preserve">例如：进入examples/2.6-2.9文件夹，调用vcz 2.9功能：</w:t>
      </w:r>
    </w:p>
    <w:p>
      <w:pPr>
        <w:pStyle w:val="SourceCode"/>
      </w:pPr>
      <w:r>
        <w:rPr>
          <w:rStyle w:val="VerbatimChar"/>
        </w:rPr>
        <w:t xml:space="preserve">cd 2.6-2.9</w:t>
      </w:r>
      <w:r>
        <w:br w:type="textWrapping"/>
      </w:r>
      <w:r>
        <w:rPr>
          <w:rStyle w:val="VerbatimChar"/>
        </w:rPr>
        <w:t xml:space="preserve">vcz</w:t>
      </w:r>
      <w:r>
        <w:br w:type="textWrapping"/>
      </w:r>
      <w:r>
        <w:rPr>
          <w:rStyle w:val="VerbatimChar"/>
        </w:rPr>
        <w:t xml:space="preserve">2</w:t>
      </w:r>
      <w:r>
        <w:br w:type="textWrapping"/>
      </w:r>
      <w:r>
        <w:rPr>
          <w:rStyle w:val="VerbatimChar"/>
        </w:rPr>
        <w:t xml:space="preserve">9</w:t>
      </w:r>
    </w:p>
    <w:p>
      <w:pPr>
        <w:pStyle w:val="FirstParagraph"/>
      </w:pPr>
      <w:r>
        <w:t xml:space="preserve">输出如图所示：</w:t>
      </w:r>
    </w:p>
    <w:p>
      <w:pPr>
        <w:pStyle w:val="BodyText"/>
      </w:pPr>
    </w:p>
    <w:p>
      <w:pPr>
        <w:pStyle w:val="BodyText"/>
      </w:pPr>
      <w:r>
        <w:t xml:space="preserve">如数据所示，[True, True, False] 说明该子目录下包含初态和鞍点态振动分析，不包含末态。</w:t>
      </w:r>
    </w:p>
    <w:p>
      <w:pPr>
        <w:pStyle w:val="BodyText"/>
      </w:pPr>
      <w:r>
        <w:t xml:space="preserve">第一个1f 2f 3f为迁移原子在初态结构中三个方向的振动，振动频率分别为6.59, 6.17和4.99 THz。第二个1f 2f 3f为迁移原子在鞍点态结构中三个方向的振动，振动频率分别为6.92, 4.67和5.81 THz，其中f/i表示第三个方向上为虚频。</w:t>
      </w:r>
    </w:p>
    <w:p>
      <w:pPr>
        <w:pStyle w:val="BodyText"/>
      </w:pPr>
      <w:r>
        <w:t xml:space="preserve">该扩散过程原子的有效频率为：初态三个振动之积比鞍点态两个振动之积(排除虚频)，结果为: 6.28 THz。</w:t>
      </w:r>
    </w:p>
    <w:p>
      <w:pPr>
        <w:pStyle w:val="BodyText"/>
      </w:pPr>
      <w:r>
        <w:t xml:space="preserve">本例是fcc Fe的自扩散，扩散前后结构等价，初态和末态相同，因此无需算末态振动。</w:t>
      </w:r>
    </w:p>
    <w:p>
      <w:pPr>
        <w:pStyle w:val="BodyText"/>
      </w:pPr>
      <w:r>
        <w:t xml:space="preserve">通常体系中对称性不高，如有2个以上缺陷时，初态和末态是不等价的，此时反向方扩散的势垒就是以末态能量为原点时鞍点的能量，对应的有效频率为末态三个振动之积比鞍点态两个振动之积(排除虚频)。(在NEB模块2.3功能中输入参数包含末态时，2.9功能会自动计算反方向扩散的有效频率。)</w:t>
      </w:r>
    </w:p>
    <w:p>
      <w:r>
        <w:pict>
          <v:rect style="width:0;height:1.5pt" o:hralign="center" o:hrstd="t" o:hr="t"/>
        </w:pict>
      </w:r>
    </w:p>
    <w:p>
      <w:pPr>
        <w:pStyle w:val="Heading3"/>
      </w:pPr>
      <w:bookmarkStart w:id="55" w:name="test-模块"/>
      <w:bookmarkEnd w:id="55"/>
      <w:r>
        <w:t xml:space="preserve">(3) Test 模块</w:t>
      </w:r>
    </w:p>
    <w:p>
      <w:pPr>
        <w:pStyle w:val="FirstParagraph"/>
      </w:pPr>
      <w:r>
        <w:t xml:space="preserve">通常，一个体系在大规模进行计算和分析之前，需要进行截断能测试和K点测试确定合适的ENCUT设置和KPOINS设置。</w:t>
      </w:r>
    </w:p>
    <w:p>
      <w:pPr>
        <w:pStyle w:val="BodyText"/>
      </w:pPr>
      <w:r>
        <w:t xml:space="preserve">该模块提供了快捷的Vasp截断能测试和K点测试功能。</w:t>
      </w:r>
    </w:p>
    <w:p>
      <w:pPr>
        <w:pStyle w:val="BodyText"/>
      </w:pPr>
      <w:r>
        <w:t xml:space="preserve">用户界面：</w:t>
      </w:r>
    </w:p>
    <w:p>
      <w:pPr>
        <w:pStyle w:val="BodyText"/>
      </w:pPr>
    </w:p>
    <w:p>
      <w:pPr>
        <w:pStyle w:val="BodyText"/>
      </w:pPr>
      <w:r>
        <w:t xml:space="preserve">包含功能：</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功能标签</w:t>
            </w:r>
          </w:p>
        </w:tc>
        <w:tc>
          <w:tcPr>
            <w:tcBorders>
              <w:bottom w:val="single"/>
            </w:tcBorders>
            <w:vAlign w:val="bottom"/>
          </w:tcPr>
          <w:p>
            <w:pPr>
              <w:pStyle w:val="Compact"/>
              <w:jc w:val="center"/>
            </w:pPr>
            <w:r>
              <w:t xml:space="preserve">功能名称</w:t>
            </w:r>
          </w:p>
        </w:tc>
      </w:tr>
      <w:tr>
        <w:tc>
          <w:p>
            <w:pPr>
              <w:pStyle w:val="Compact"/>
              <w:jc w:val="center"/>
            </w:pPr>
            <w:r>
              <w:t xml:space="preserve">3.1</w:t>
            </w:r>
          </w:p>
        </w:tc>
        <w:tc>
          <w:p>
            <w:pPr>
              <w:pStyle w:val="Compact"/>
              <w:jc w:val="center"/>
            </w:pPr>
            <w:r>
              <w:t xml:space="preserve">截断能测试</w:t>
            </w:r>
          </w:p>
        </w:tc>
      </w:tr>
      <w:tr>
        <w:tc>
          <w:p>
            <w:pPr>
              <w:pStyle w:val="Compact"/>
              <w:jc w:val="center"/>
            </w:pPr>
            <w:r>
              <w:t xml:space="preserve">3.2</w:t>
            </w:r>
          </w:p>
        </w:tc>
        <w:tc>
          <w:p>
            <w:pPr>
              <w:pStyle w:val="Compact"/>
              <w:jc w:val="center"/>
            </w:pPr>
            <w:r>
              <w:t xml:space="preserve">K点测试</w:t>
            </w:r>
          </w:p>
        </w:tc>
      </w:tr>
    </w:tbl>
    <w:p>
      <w:pPr>
        <w:pStyle w:val="Heading4"/>
      </w:pPr>
      <w:bookmarkStart w:id="56" w:name="test模块功能示例"/>
      <w:bookmarkEnd w:id="56"/>
      <w:r>
        <w:t xml:space="preserve">Test模块功能示例：</w:t>
      </w:r>
    </w:p>
    <w:p>
      <w:pPr>
        <w:pStyle w:val="FirstParagraph"/>
      </w:pPr>
      <w:r>
        <w:t xml:space="preserve">进入到VaspCZ安装目录examples文件夹下：</w:t>
      </w:r>
    </w:p>
    <w:p>
      <w:pPr>
        <w:pStyle w:val="SourceCode"/>
      </w:pPr>
      <w:r>
        <w:rPr>
          <w:rStyle w:val="VerbatimChar"/>
        </w:rPr>
        <w:t xml:space="preserve">cd /home/zhangzd/bin/VaspCZ/examples </w:t>
      </w:r>
    </w:p>
    <w:p>
      <w:pPr>
        <w:pStyle w:val="Heading4"/>
      </w:pPr>
      <w:bookmarkStart w:id="57" w:name="截断能测试"/>
      <w:bookmarkEnd w:id="57"/>
      <w:r>
        <w:t xml:space="preserve">3.1 截断能测试</w:t>
      </w:r>
    </w:p>
    <w:p>
      <w:pPr>
        <w:pStyle w:val="FirstParagraph"/>
      </w:pPr>
      <w:r>
        <w:t xml:space="preserve">做截断能测试的目的是选取一个合适的截断能，截断能决定了Vasp计算过程中被作为贋势处理的电子波函数的范围。截断能太小，计算得到的体系总能不可信，截断能太大，计算中迭代需要花费大量资源。</w:t>
      </w:r>
    </w:p>
    <w:p>
      <w:pPr>
        <w:pStyle w:val="BodyText"/>
      </w:pPr>
      <w:r>
        <w:t xml:space="preserve">准备好输入文件(INCAR，POSCAR，POTCAR，KPOINTS和Vasp.sh)后，输入参数即可快捷提交截断能测试任务。</w:t>
      </w:r>
    </w:p>
    <w:p>
      <w:pPr>
        <w:pStyle w:val="BodyText"/>
      </w:pPr>
      <w:r>
        <w:t xml:space="preserve">例如：进入examples/3.1文件夹，调用vcz 3.1功能：</w:t>
      </w:r>
    </w:p>
    <w:p>
      <w:pPr>
        <w:pStyle w:val="SourceCode"/>
      </w:pPr>
      <w:r>
        <w:rPr>
          <w:rStyle w:val="VerbatimChar"/>
        </w:rPr>
        <w:t xml:space="preserve">cd 3.1</w:t>
      </w:r>
      <w:r>
        <w:br w:type="textWrapping"/>
      </w:r>
      <w:r>
        <w:rPr>
          <w:rStyle w:val="VerbatimChar"/>
        </w:rPr>
        <w:t xml:space="preserve">vcz</w:t>
      </w:r>
      <w:r>
        <w:br w:type="textWrapping"/>
      </w:r>
      <w:r>
        <w:rPr>
          <w:rStyle w:val="VerbatimChar"/>
        </w:rPr>
        <w:t xml:space="preserve">3</w:t>
      </w:r>
      <w:r>
        <w:br w:type="textWrapping"/>
      </w:r>
      <w:r>
        <w:rPr>
          <w:rStyle w:val="VerbatimChar"/>
        </w:rPr>
        <w:t xml:space="preserve">1</w:t>
      </w:r>
    </w:p>
    <w:p>
      <w:pPr>
        <w:pStyle w:val="FirstParagraph"/>
      </w:pPr>
      <w:r>
        <w:t xml:space="preserve">输入参数有：任务名前缀、节点数、核数和截断能列表。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ENCUT_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截断能列表</w:t>
            </w:r>
          </w:p>
        </w:tc>
        <w:tc>
          <w:p>
            <w:pPr>
              <w:pStyle w:val="Compact"/>
              <w:jc w:val="center"/>
            </w:pPr>
            <w:r>
              <w:t xml:space="preserve">200,250,300,350,400,450,500,550,600,650,700</w:t>
            </w:r>
          </w:p>
        </w:tc>
      </w:tr>
    </w:tbl>
    <w:p>
      <w:pPr>
        <w:pStyle w:val="BodyText"/>
      </w:pPr>
      <w:r>
        <w:t xml:space="preserve">注意：截断能列表以英文逗号隔开。</w:t>
      </w:r>
    </w:p>
    <w:p>
      <w:pPr>
        <w:pStyle w:val="BodyText"/>
      </w:pPr>
      <w:r>
        <w:t xml:space="preserve">提交任务后会以截断能为名创建文件夹，在每个文件夹内修改INCAR文件中的ENCUT为对应值，而后提交结构优化任务，任务名为任务名前缀+截断能。</w:t>
      </w:r>
    </w:p>
    <w:p>
      <w:pPr>
        <w:pStyle w:val="BodyText"/>
      </w:pPr>
      <w:r>
        <w:t xml:space="preserve">计算完成后，可以使用OS模块的1.8功能检查各截断能时体系的总能，体系总能之差小于0.001 eV时，该截断能可选为合适的截断能。</w:t>
      </w:r>
    </w:p>
    <w:p>
      <w:pPr>
        <w:pStyle w:val="Heading4"/>
      </w:pPr>
      <w:bookmarkStart w:id="58" w:name="k点测试"/>
      <w:bookmarkEnd w:id="58"/>
      <w:r>
        <w:t xml:space="preserve">3.2 K点测试</w:t>
      </w:r>
    </w:p>
    <w:p>
      <w:pPr>
        <w:pStyle w:val="FirstParagraph"/>
      </w:pPr>
      <w:r>
        <w:t xml:space="preserve">做K点测试的目的是选取一个KPOINS设置，K点决定了Vasp计算过程中倒空间的网格分隔点数，体系越大，合适的K点网格一般越小。</w:t>
      </w:r>
    </w:p>
    <w:p>
      <w:pPr>
        <w:pStyle w:val="BodyText"/>
      </w:pPr>
      <w:r>
        <w:t xml:space="preserve">准备好输入文件(INCAR，POSCAR，POTCAR，KPOINTS和Vasp.sh)后，输入参数即可快捷提交K点测试任务。</w:t>
      </w:r>
    </w:p>
    <w:p>
      <w:pPr>
        <w:pStyle w:val="BodyText"/>
      </w:pPr>
      <w:r>
        <w:t xml:space="preserve">例如：进入examples/3.2文件夹，调用vcz 3.2功能：</w:t>
      </w:r>
    </w:p>
    <w:p>
      <w:pPr>
        <w:pStyle w:val="SourceCode"/>
      </w:pPr>
      <w:r>
        <w:rPr>
          <w:rStyle w:val="VerbatimChar"/>
        </w:rPr>
        <w:t xml:space="preserve">cd 3.2</w:t>
      </w:r>
      <w:r>
        <w:br w:type="textWrapping"/>
      </w:r>
      <w:r>
        <w:rPr>
          <w:rStyle w:val="VerbatimChar"/>
        </w:rPr>
        <w:t xml:space="preserve">vcz</w:t>
      </w:r>
      <w:r>
        <w:br w:type="textWrapping"/>
      </w:r>
      <w:r>
        <w:rPr>
          <w:rStyle w:val="VerbatimChar"/>
        </w:rPr>
        <w:t xml:space="preserve">3</w:t>
      </w:r>
      <w:r>
        <w:br w:type="textWrapping"/>
      </w:r>
      <w:r>
        <w:rPr>
          <w:rStyle w:val="VerbatimChar"/>
        </w:rPr>
        <w:t xml:space="preserve">2</w:t>
      </w:r>
    </w:p>
    <w:p>
      <w:pPr>
        <w:pStyle w:val="FirstParagraph"/>
      </w:pPr>
      <w:r>
        <w:t xml:space="preserve">输入参数有：任务名前缀、节点数、核数和K点列表。</w:t>
      </w:r>
    </w:p>
    <w:p>
      <w:pPr>
        <w:pStyle w:val="BodyText"/>
      </w:pPr>
      <w:r>
        <w:t xml:space="preserve">默认参数为：</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参数</w:t>
            </w:r>
          </w:p>
        </w:tc>
        <w:tc>
          <w:tcPr>
            <w:tcBorders>
              <w:bottom w:val="single"/>
            </w:tcBorders>
            <w:vAlign w:val="bottom"/>
          </w:tcPr>
          <w:p>
            <w:pPr>
              <w:pStyle w:val="Compact"/>
              <w:jc w:val="center"/>
            </w:pPr>
            <w:r>
              <w:t xml:space="preserve">默认值</w:t>
            </w:r>
          </w:p>
        </w:tc>
      </w:tr>
      <w:tr>
        <w:tc>
          <w:p>
            <w:pPr>
              <w:pStyle w:val="Compact"/>
              <w:jc w:val="center"/>
            </w:pPr>
            <w:r>
              <w:t xml:space="preserve">任务名前缀</w:t>
            </w:r>
          </w:p>
        </w:tc>
        <w:tc>
          <w:p>
            <w:pPr>
              <w:pStyle w:val="Compact"/>
              <w:jc w:val="center"/>
            </w:pPr>
            <w:r>
              <w:t xml:space="preserve">ktest_</w:t>
            </w:r>
          </w:p>
        </w:tc>
      </w:tr>
      <w:tr>
        <w:tc>
          <w:p>
            <w:pPr>
              <w:pStyle w:val="Compact"/>
              <w:jc w:val="center"/>
            </w:pPr>
            <w:r>
              <w:t xml:space="preserve">节点数</w:t>
            </w:r>
          </w:p>
        </w:tc>
        <w:tc>
          <w:p>
            <w:pPr>
              <w:pStyle w:val="Compact"/>
              <w:jc w:val="center"/>
            </w:pPr>
            <w:r>
              <w:t xml:space="preserve">1</w:t>
            </w:r>
          </w:p>
        </w:tc>
      </w:tr>
      <w:tr>
        <w:tc>
          <w:p>
            <w:pPr>
              <w:pStyle w:val="Compact"/>
              <w:jc w:val="center"/>
            </w:pPr>
            <w:r>
              <w:t xml:space="preserve">核数</w:t>
            </w:r>
          </w:p>
        </w:tc>
        <w:tc>
          <w:p>
            <w:pPr>
              <w:pStyle w:val="Compact"/>
              <w:jc w:val="center"/>
            </w:pPr>
            <w:r>
              <w:t xml:space="preserve">8</w:t>
            </w:r>
          </w:p>
        </w:tc>
      </w:tr>
      <w:tr>
        <w:tc>
          <w:p>
            <w:pPr>
              <w:pStyle w:val="Compact"/>
              <w:jc w:val="center"/>
            </w:pPr>
            <w:r>
              <w:t xml:space="preserve">K点列表</w:t>
            </w:r>
          </w:p>
        </w:tc>
        <w:tc>
          <w:p>
            <w:pPr>
              <w:pStyle w:val="Compact"/>
              <w:jc w:val="center"/>
            </w:pPr>
            <w:r>
              <w:t xml:space="preserve">111,333,555,777,999</w:t>
            </w:r>
          </w:p>
        </w:tc>
      </w:tr>
    </w:tbl>
    <w:p>
      <w:pPr>
        <w:pStyle w:val="BodyText"/>
      </w:pPr>
      <w:r>
        <w:t xml:space="preserve">注意：K点列表以英文逗号隔开。</w:t>
      </w:r>
    </w:p>
    <w:p>
      <w:pPr>
        <w:pStyle w:val="BodyText"/>
      </w:pPr>
      <w:r>
        <w:t xml:space="preserve">提交任务后会以K点为名创建文件夹，在每个文件夹内KPOINTS文件中的网格为K点，而后提交结构优化任务，任务名为任务名前缀+K点。</w:t>
      </w:r>
    </w:p>
    <w:p>
      <w:pPr>
        <w:pStyle w:val="BodyText"/>
      </w:pPr>
      <w:r>
        <w:t xml:space="preserve">计算完成后，可以使用OS模块的1.8功能检查各K点时体系的总能。</w:t>
      </w:r>
    </w:p>
    <w:p>
      <w:r>
        <w:pict>
          <v:rect style="width:0;height:1.5pt" o:hralign="center" o:hrstd="t" o:hr="t"/>
        </w:pict>
      </w:r>
    </w:p>
    <w:p>
      <w:pPr>
        <w:pStyle w:val="Heading2"/>
      </w:pPr>
      <w:bookmarkStart w:id="59" w:name="vaspcz-python-api"/>
      <w:bookmarkEnd w:id="59"/>
      <w:r>
        <w:t xml:space="preserve">2. VaspCZ python API</w:t>
      </w:r>
    </w:p>
    <w:p>
      <w:pPr>
        <w:pStyle w:val="FirstParagraph"/>
      </w:pPr>
      <w:r>
        <w:t xml:space="preserve">python API部分为有python基础的研究者提供了本项目同通用功能的接口。通过库便捷调用相关功能，以实现自定义高通量计算。库名：VaspCZ.zzdlib，包含：shell模块，File模块和Vasp模块</w:t>
      </w:r>
    </w:p>
    <w:p>
      <w:pPr>
        <w:pStyle w:val="Heading3"/>
      </w:pPr>
      <w:bookmarkStart w:id="60" w:name="安装和导入"/>
      <w:bookmarkEnd w:id="60"/>
      <w:r>
        <w:t xml:space="preserve">安装和导入</w:t>
      </w:r>
    </w:p>
    <w:p>
      <w:pPr>
        <w:pStyle w:val="FirstParagraph"/>
      </w:pPr>
      <w:r>
        <w:t xml:space="preserve">安装软件时自动安装库，安装说明见本说明第三章。</w:t>
      </w:r>
    </w:p>
    <w:p>
      <w:pPr>
        <w:pStyle w:val="BodyText"/>
      </w:pPr>
      <w:r>
        <w:t xml:space="preserve">导入：进入python3交互界面或在.py文件中导入库：</w:t>
      </w:r>
    </w:p>
    <w:p>
      <w:pPr>
        <w:pStyle w:val="SourceCode"/>
      </w:pPr>
      <w:r>
        <w:rPr>
          <w:rStyle w:val="VerbatimChar"/>
        </w:rPr>
        <w:t xml:space="preserve">import VaspCZ.zzdlib as zzd</w:t>
      </w:r>
    </w:p>
    <w:tbl>
      <w:tblPr>
        <w:tblStyle w:val="TableNormal"/>
        <w:tblW w:type="pct" w:w="208.33333333333331"/>
        <w:tblLook/>
      </w:tblPr>
      <w:tblGrid>
        <w:gridCol w:w="330"/>
      </w:tblGrid>
      <w:tr>
        <w:tc>
          <w:p>
            <w:pPr>
              <w:pStyle w:val="Compact"/>
              <w:jc w:val="left"/>
            </w:pPr>
            <w:r>
              <w:t xml:space="preserve">此处只列出各模块功能，详细接口说明见</w:t>
            </w:r>
            <w:hyperlink r:id="rId24">
              <w:r>
                <w:rPr>
                  <w:rStyle w:val="Hyperlink"/>
                </w:rPr>
                <w:t xml:space="preserve">API文档</w:t>
              </w:r>
            </w:hyperlink>
            <w:r>
              <w:t xml:space="preserve"> </w:t>
            </w:r>
            <w:r>
              <w:t xml:space="preserve">### (1) shell模块</w:t>
            </w:r>
            <w:r>
              <w:t xml:space="preserve"> </w:t>
            </w:r>
            <w:r>
              <w:t xml:space="preserve">标签|代码|功能</w:t>
            </w:r>
            <w:r>
              <w:t xml:space="preserve"> </w:t>
            </w:r>
            <w:r>
              <w:t xml:space="preserve">:---:|:---:|:---:</w:t>
            </w:r>
            <w:r>
              <w:t xml:space="preserve"> </w:t>
            </w:r>
            <w:r>
              <w:t xml:space="preserve">1.1|VaspCZ.zzdlib.getshellResult(code)|返回shell命令控制台输出的结果，由每一行组成一个元素的列表。</w:t>
            </w:r>
          </w:p>
        </w:tc>
      </w:tr>
      <w:tr>
        <w:tc>
          <w:p>
            <w:pPr>
              <w:pStyle w:val="Compact"/>
              <w:jc w:val="left"/>
            </w:pPr>
            <w:r>
              <w:t xml:space="preserve">### (2) File模块</w:t>
            </w:r>
            <w:r>
              <w:t xml:space="preserve"> </w:t>
            </w:r>
            <w:r>
              <w:t xml:space="preserve">标签|代码|功能</w:t>
            </w:r>
            <w:r>
              <w:t xml:space="preserve"> </w:t>
            </w:r>
            <w:r>
              <w:t xml:space="preserve">:---:|:---:|:---:</w:t>
            </w:r>
            <w:r>
              <w:t xml:space="preserve"> </w:t>
            </w:r>
            <w:r>
              <w:t xml:space="preserve">2.1|VaspCZ.zzdlib.File.openFile(path, [mode='r', data=None])|读取文件或保存文件</w:t>
            </w:r>
            <w:r>
              <w:t xml:space="preserve"> </w:t>
            </w:r>
            <w:r>
              <w:t xml:space="preserve">2.2|VaspCZ.zzdlib.File.substitudeData(data, keywords, newline, [mode='default'])|传入文件数据，给出关键词和新行，默认情形搜索出现第一次出现关键词的行并替换，mode不等于default是替换全部出现关键字的行，返回替换后的数据。</w:t>
            </w:r>
            <w:r>
              <w:t xml:space="preserve"> </w:t>
            </w:r>
            <w:r>
              <w:t xml:space="preserve">2.3|VaspCZ.zzdlib.File.getLine(data,keywords)|给出关键词，招傲有关键词的第一行并返回，返回为字符串和所在的行索引。该功能用于获取特定想信息或者用于判断。</w:t>
            </w:r>
            <w:r>
              <w:t xml:space="preserve"> </w:t>
            </w:r>
            <w:r>
              <w:t xml:space="preserve">2.4|VaspCZ.zzdlib.getAllline(data, keywords)|给出关键词，返回所有带有关键词的所有行，返回为列表。该功能用于选择性获得文件特定行。</w:t>
            </w:r>
            <w:r>
              <w:t xml:space="preserve"> </w:t>
            </w:r>
            <w:r>
              <w:t xml:space="preserve">2.5|VaspCZ.zzdlib.getNullline(data)|获取文件数据中是空位的索引。</w:t>
            </w:r>
            <w:r>
              <w:t xml:space="preserve"> </w:t>
            </w:r>
            <w:r>
              <w:t xml:space="preserve">2.6|VaspCZ.zzdlib.Vaspsh_path()|获取VaspCZ软件默认的PBS提交任务脚本Vasp.sh所在的文件路径。</w:t>
            </w:r>
          </w:p>
        </w:tc>
      </w:tr>
      <w:tr>
        <w:tc>
          <w:p>
            <w:pPr>
              <w:pStyle w:val="Compact"/>
              <w:jc w:val="left"/>
            </w:pPr>
            <w:r>
              <w:t xml:space="preserve">### (3) Vasp模块</w:t>
            </w:r>
            <w:r>
              <w:t xml:space="preserve"> </w:t>
            </w:r>
            <w:r>
              <w:t xml:space="preserve">标签|代码|功能</w:t>
            </w:r>
            <w:r>
              <w:t xml:space="preserve"> </w:t>
            </w:r>
            <w:r>
              <w:t xml:space="preserve">:---|:---:|:---:</w:t>
            </w:r>
            <w:r>
              <w:t xml:space="preserve"> </w:t>
            </w:r>
            <w:r>
              <w:t xml:space="preserve">3.1|VaspCZ.zzdlib.Vasp.decode_POSCAR(POSCAR)|解码POSCAR，返回一个基矢、原子种类、原子数目、每个原子的位置（取前4位）</w:t>
            </w:r>
            <w:r>
              <w:t xml:space="preserve"> </w:t>
            </w:r>
            <w:r>
              <w:t xml:space="preserve">3.2|VaspCZ.zzdlib.Vasp.modify_POSCAR_ele(oldele, new_ele)|修改当前路径下POSCAR的原子种类，适合批量修改。</w:t>
            </w:r>
            <w:r>
              <w:t xml:space="preserve"> </w:t>
            </w:r>
            <w:r>
              <w:t xml:space="preserve">3.3|VaspCZ.zzdlib.Vasp.gennerate_POTCAR([elements=None, pseudotype='PBE'])|在当前路径生成POTCAR文件，需要在安装中正确是指贋势文件目录，默认贋势文件目录为用户根目录。贋势目录名为：PseudoPotential。</w:t>
            </w:r>
            <w:r>
              <w:t xml:space="preserve"> </w:t>
            </w:r>
            <w:r>
              <w:t xml:space="preserve">3.4|modify_POSCAR_Selective_Dynamics(data, indexes)|根据输入的数据和索引修改POSCAR，添加Selective Dynamics, 索引所在的位置设置为T T T, 其他位置设置为 F F F</w:t>
            </w:r>
            <w:r>
              <w:t xml:space="preserve"> </w:t>
            </w:r>
            <w:r>
              <w:t xml:space="preserve">3.5|modify_INCAR_for_vibration_analysis()|修改当前目录的INCAR为振动分析的INCAR并保存.</w:t>
            </w:r>
            <w:r>
              <w:t xml:space="preserve"> </w:t>
            </w:r>
            <w:r>
              <w:t xml:space="preserve">3.6|VaspCZ.zzdlib.Vasp.checkInputs()|Vasp前检查。提交计算任务前，检查当前目录Vasp的各项输入文件，将计算信息打印到控制台，包含：计算路径、SYSTEM、截断能、ISIF、离子更新方法、是否有磁性、电子收敛标准、离子收敛标准、原子种类个数、POTCAR原子类型、KPOINTS方法、网格大小、任务名、节点数与核数、是否加急。</w:t>
            </w:r>
            <w:r>
              <w:t xml:space="preserve"> </w:t>
            </w:r>
            <w:r>
              <w:t xml:space="preserve">3.7|VaspCZ.zzdlib.Vasp.check_and_qsub([need_input=True])|检查前检查并提交任务。内部集成了上一个检查输入文件函数，使用中推荐该函数。</w:t>
            </w:r>
            <w:r>
              <w:t xml:space="preserve"> </w:t>
            </w:r>
            <w:r>
              <w:t xml:space="preserve">3.8|VaspCZ.zzdlib.Vasp.keepInputs([addfile=[], workdir='./'])|删除工作目录下的文件，仅保留输入文件。默认保留文件为：INCAR，POSCAR，POTCAR， KPOINTS和Vasp.sh</w:t>
            </w:r>
            <w:r>
              <w:t xml:space="preserve"> </w:t>
            </w:r>
            <w:r>
              <w:t xml:space="preserve">3.9|VaspCZ.zzdlib.Vasp.checkNEBperiod()|遍历当前路径下的所有文件夹，如果发现有neb计算，判断ini和fin分别的计算周期，并返回</w:t>
            </w:r>
          </w:p>
        </w:tc>
      </w:tr>
    </w:tbl>
    <w:p>
      <w:pPr>
        <w:pStyle w:val="Heading1"/>
      </w:pPr>
      <w:bookmarkStart w:id="61" w:name="四其他说明"/>
      <w:bookmarkEnd w:id="61"/>
      <w:r>
        <w:t xml:space="preserve">四、其他说明</w:t>
      </w:r>
    </w:p>
    <w:p>
      <w:pPr>
        <w:pStyle w:val="FirstParagraph"/>
      </w:pPr>
      <w:r>
        <w:t xml:space="preserve">该项目已免费开源，</w:t>
      </w:r>
      <w:hyperlink r:id="rId62">
        <w:r>
          <w:rPr>
            <w:rStyle w:val="Hyperlink"/>
          </w:rPr>
          <w:t xml:space="preserve">开源许可</w:t>
        </w:r>
      </w:hyperlink>
      <w:r>
        <w:t xml:space="preserve">。</w:t>
      </w:r>
    </w:p>
    <w:p>
      <w:pPr>
        <w:pStyle w:val="BodyText"/>
      </w:pPr>
      <w:r>
        <w:t xml:space="preserve">欢迎开发和补充，如用于商业用途请注明出处。</w:t>
      </w:r>
    </w:p>
    <w:p>
      <w:pPr>
        <w:pStyle w:val="BodyText"/>
      </w:pPr>
      <w:r>
        <w:t xml:space="preserve">如遇bug，敬请将说明、提示代码、截图等信息上报到drivener@163.com。</w:t>
      </w:r>
    </w:p>
    <w:p>
      <w:pPr>
        <w:pStyle w:val="BodyText"/>
      </w:pPr>
      <w:r>
        <w:t xml:space="preserve">如对程序有疑问，请联系drivener@163.com。</w:t>
      </w:r>
    </w:p>
    <w:p>
      <w:pPr>
        <w:pStyle w:val="BodyText"/>
      </w:pPr>
      <w:r>
        <w:t xml:space="preserve">作者水平有限，代码有诸多不足之处，还望斧正。</w:t>
      </w:r>
    </w:p>
    <w:p>
      <w:pPr>
        <w:pStyle w:val="BodyText"/>
      </w:pPr>
      <w:r>
        <w:t xml:space="preserve">当前版本: 1.0.1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4719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171b15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a62b3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ea9ada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1">
    <w:nsid w:val="4823ba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theory.cm.utexas.edu/vtsttools/" TargetMode="External" /><Relationship Type="http://schemas.openxmlformats.org/officeDocument/2006/relationships/hyperlink" Id="rId29" Target="https://github.com/zhangzhengde0225/VaspCZ" TargetMode="External" /><Relationship Type="http://schemas.openxmlformats.org/officeDocument/2006/relationships/hyperlink" Id="rId62"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2" Target="https://github.com/zhangzhengde0225/VaspCZ/blob/master/docs/python3_install_tutorial.md" TargetMode="External" /></Relationships>
</file>

<file path=word/_rels/footnotes.xml.rels><?xml version="1.0" encoding="UTF-8"?>
<Relationships xmlns="http://schemas.openxmlformats.org/package/2006/relationships"><Relationship Type="http://schemas.openxmlformats.org/officeDocument/2006/relationships/hyperlink" Id="rId30" Target="http://theory.cm.utexas.edu/vtsttools/" TargetMode="External" /><Relationship Type="http://schemas.openxmlformats.org/officeDocument/2006/relationships/hyperlink" Id="rId29" Target="https://github.com/zhangzhengde0225/VaspCZ" TargetMode="External" /><Relationship Type="http://schemas.openxmlformats.org/officeDocument/2006/relationships/hyperlink" Id="rId62" Target="https://github.com/zhangzhengde0225/VaspCZ/blob/master/LICENSE.md" TargetMode="External" /><Relationship Type="http://schemas.openxmlformats.org/officeDocument/2006/relationships/hyperlink" Id="rId24" Target="https://github.com/zhangzhengde0225/VaspCZ/blob/master/docs/VaspCZ_lib.md" TargetMode="External" /><Relationship Type="http://schemas.openxmlformats.org/officeDocument/2006/relationships/hyperlink" Id="rId32" Target="https://github.com/zhangzhengde0225/VaspCZ/blob/master/docs/python3_install_tutorial.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2019-09-18T12:10:15Z</dcterms:created>
  <dcterms:modified xsi:type="dcterms:W3CDTF">2019-09-18T12:10:15Z</dcterms:modified>
</cp:coreProperties>
</file>