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docProps/custom.xml" ContentType="application/vnd.openxmlformats-officedocument.custom-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4c9c4ba2ccac4358"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C9DCC25" wp14:paraId="0D262298" wp14:textId="665DF33B">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5C9DCC25" w:rsidR="4F46C28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Milestone Two Narrative</w:t>
      </w:r>
      <w:r w:rsidRPr="5C9DCC25" w:rsidR="0728DB7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Software Design and Engineering Enhancement</w:t>
      </w:r>
    </w:p>
    <w:p xmlns:wp14="http://schemas.microsoft.com/office/word/2010/wordml" w:rsidP="57C0606D" wp14:paraId="2EA1B481" wp14:textId="758B13D0">
      <w:pPr>
        <w:spacing w:before="0" w:beforeAutospacing="off" w:after="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7C0606D" w:rsidR="408CAF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4EE93E5E" wp14:paraId="22F5DBC6" wp14:textId="7DED32C8">
      <w:pPr>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EE93E5E" w:rsidR="1C6AAC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Alex Haun</w:t>
      </w:r>
    </w:p>
    <w:p xmlns:wp14="http://schemas.microsoft.com/office/word/2010/wordml" w:rsidP="4EE93E5E" wp14:paraId="70876017" wp14:textId="585BFC91">
      <w:pPr>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EE93E5E" w:rsidR="1C6AAC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EE93E5E" w:rsidR="1C6AAC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Southern New Hampshire University</w:t>
      </w:r>
      <w:r w:rsidRPr="4EE93E5E" w:rsidR="1C6AAC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4EE93E5E" wp14:paraId="71155305" wp14:textId="5C493D35">
      <w:pPr>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EE93E5E" w:rsidR="1C6AAC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EE93E5E" w:rsidR="1C6AAC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 499</w:t>
      </w:r>
    </w:p>
    <w:p xmlns:wp14="http://schemas.microsoft.com/office/word/2010/wordml" w:rsidP="4EE93E5E" wp14:paraId="5B1908BE" wp14:textId="3DAB508F">
      <w:pPr>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EE93E5E" w:rsidR="1C6AAC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EE93E5E" w:rsidR="1C6AAC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Professor Martinez</w:t>
      </w:r>
      <w:r w:rsidRPr="4EE93E5E" w:rsidR="1C6AAC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4EE93E5E" wp14:paraId="2C078E63" wp14:textId="18638874">
      <w:pPr>
        <w:spacing w:before="0" w:beforeAutospacing="off" w:after="16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EE93E5E" w:rsidR="1C6AAC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17 </w:t>
      </w:r>
      <w:r w:rsidRPr="4EE93E5E" w:rsidR="1C6AAC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July 2026</w:t>
      </w:r>
    </w:p>
    <w:p w:rsidR="57C0606D" w:rsidP="57C0606D" w:rsidRDefault="57C0606D" w14:paraId="07BE9DFC" w14:textId="76C39E16">
      <w:pPr>
        <w:spacing w:before="0" w:beforeAutospacing="off" w:after="16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7C0606D" w:rsidRDefault="57C0606D" w14:paraId="2C7D2590" w14:textId="2C557980">
      <w:r>
        <w:br w:type="page"/>
      </w:r>
    </w:p>
    <w:p w:rsidR="39E619A2" w:rsidP="5C9DCC25" w:rsidRDefault="39E619A2" w14:paraId="07AA30C9" w14:textId="665DF33B">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5C9DCC25" w:rsidR="39E619A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Milestone Two Narrative: Software Design and Engineering Enhancement</w:t>
      </w:r>
    </w:p>
    <w:p w:rsidR="0834DB58" w:rsidP="4EE93E5E" w:rsidRDefault="0834DB58" w14:paraId="0685AC9B" w14:textId="42F4C297">
      <w:pPr>
        <w:pStyle w:val="Heading1"/>
        <w:spacing w:before="280" w:beforeAutospacing="off" w:after="140" w:afterAutospacing="off"/>
        <w:jc w:val="left"/>
        <w:rPr>
          <w:rFonts w:ascii="Times New Roman" w:hAnsi="Times New Roman" w:eastAsia="Times New Roman" w:cs="Times New Roman"/>
          <w:b w:val="0"/>
          <w:bCs w:val="0"/>
          <w:noProof w:val="0"/>
          <w:color w:val="2E74B5"/>
          <w:sz w:val="32"/>
          <w:szCs w:val="32"/>
          <w:lang w:val="en-US"/>
        </w:rPr>
      </w:pPr>
      <w:r w:rsidRPr="4EE93E5E" w:rsidR="0F8BC917">
        <w:rPr>
          <w:rFonts w:ascii="Times New Roman" w:hAnsi="Times New Roman" w:eastAsia="Times New Roman" w:cs="Times New Roman"/>
          <w:b w:val="0"/>
          <w:bCs w:val="0"/>
          <w:noProof w:val="0"/>
          <w:color w:val="2E74B5"/>
          <w:sz w:val="32"/>
          <w:szCs w:val="32"/>
          <w:lang w:val="en-US"/>
        </w:rPr>
        <w:t>Artifact Description</w:t>
      </w:r>
    </w:p>
    <w:p w:rsidR="0834DB58" w:rsidP="4EE93E5E" w:rsidRDefault="0834DB58" w14:paraId="561CCA6A" w14:textId="5C13CFE2">
      <w:pPr>
        <w:spacing w:before="0" w:beforeAutospacing="off" w:after="200" w:afterAutospacing="off" w:line="276" w:lineRule="auto"/>
        <w:ind w:firstLine="720"/>
        <w:jc w:val="left"/>
      </w:pPr>
      <w:r w:rsidRPr="0DD162D0" w:rsidR="236D4FE4">
        <w:rPr>
          <w:rFonts w:ascii="Calibri" w:hAnsi="Calibri" w:eastAsia="Calibri" w:cs="Calibri"/>
          <w:noProof w:val="0"/>
          <w:sz w:val="24"/>
          <w:szCs w:val="24"/>
          <w:lang w:val="en-US"/>
        </w:rPr>
        <w:t xml:space="preserve">The artifact enhanced in this milestone </w:t>
      </w:r>
      <w:r w:rsidRPr="0DD162D0" w:rsidR="236D4FE4">
        <w:rPr>
          <w:rFonts w:ascii="Calibri" w:hAnsi="Calibri" w:eastAsia="Calibri" w:cs="Calibri"/>
          <w:noProof w:val="0"/>
          <w:sz w:val="24"/>
          <w:szCs w:val="24"/>
          <w:lang w:val="en-US"/>
        </w:rPr>
        <w:t xml:space="preserve">is </w:t>
      </w:r>
      <w:r w:rsidRPr="0DD162D0" w:rsidR="236D4FE4">
        <w:rPr>
          <w:rFonts w:ascii="Calibri" w:hAnsi="Calibri" w:eastAsia="Calibri" w:cs="Calibri"/>
          <w:noProof w:val="0"/>
          <w:sz w:val="24"/>
          <w:szCs w:val="24"/>
          <w:lang w:val="en-US"/>
        </w:rPr>
        <w:t>Travlr</w:t>
      </w:r>
      <w:r w:rsidRPr="0DD162D0" w:rsidR="236D4FE4">
        <w:rPr>
          <w:rFonts w:ascii="Calibri" w:hAnsi="Calibri" w:eastAsia="Calibri" w:cs="Calibri"/>
          <w:noProof w:val="0"/>
          <w:sz w:val="24"/>
          <w:szCs w:val="24"/>
          <w:lang w:val="en-US"/>
        </w:rPr>
        <w:t xml:space="preserve"> Getaways, a full stack travel booking </w:t>
      </w:r>
      <w:r w:rsidRPr="0DD162D0" w:rsidR="236D4FE4">
        <w:rPr>
          <w:rFonts w:ascii="Calibri" w:hAnsi="Calibri" w:eastAsia="Calibri" w:cs="Calibri"/>
          <w:noProof w:val="0"/>
          <w:sz w:val="24"/>
          <w:szCs w:val="24"/>
          <w:lang w:val="en-US"/>
        </w:rPr>
        <w:t>web application originally</w:t>
      </w:r>
      <w:r w:rsidRPr="0DD162D0" w:rsidR="236D4FE4">
        <w:rPr>
          <w:rFonts w:ascii="Calibri" w:hAnsi="Calibri" w:eastAsia="Calibri" w:cs="Calibri"/>
          <w:noProof w:val="0"/>
          <w:sz w:val="24"/>
          <w:szCs w:val="24"/>
          <w:lang w:val="en-US"/>
        </w:rPr>
        <w:t xml:space="preserve"> built in </w:t>
      </w:r>
      <w:r w:rsidRPr="0DD162D0" w:rsidR="236D4FE4">
        <w:rPr>
          <w:rFonts w:ascii="Calibri" w:hAnsi="Calibri" w:eastAsia="Calibri" w:cs="Calibri"/>
          <w:noProof w:val="0"/>
          <w:sz w:val="24"/>
          <w:szCs w:val="24"/>
          <w:lang w:val="en-US"/>
        </w:rPr>
        <w:t>CS 465: Full Stack</w:t>
      </w:r>
      <w:r w:rsidRPr="0DD162D0" w:rsidR="236D4FE4">
        <w:rPr>
          <w:rFonts w:ascii="Calibri" w:hAnsi="Calibri" w:eastAsia="Calibri" w:cs="Calibri"/>
          <w:noProof w:val="0"/>
          <w:sz w:val="24"/>
          <w:szCs w:val="24"/>
          <w:lang w:val="en-US"/>
        </w:rPr>
        <w:t xml:space="preserve"> </w:t>
      </w:r>
      <w:r w:rsidRPr="0DD162D0" w:rsidR="236D4FE4">
        <w:rPr>
          <w:rFonts w:ascii="Calibri" w:hAnsi="Calibri" w:eastAsia="Calibri" w:cs="Calibri"/>
          <w:noProof w:val="0"/>
          <w:sz w:val="24"/>
          <w:szCs w:val="24"/>
          <w:lang w:val="en-US"/>
        </w:rPr>
        <w:t>Development</w:t>
      </w:r>
      <w:r w:rsidRPr="0DD162D0" w:rsidR="6B72F354">
        <w:rPr>
          <w:rFonts w:ascii="Calibri" w:hAnsi="Calibri" w:eastAsia="Calibri" w:cs="Calibri"/>
          <w:noProof w:val="0"/>
          <w:sz w:val="24"/>
          <w:szCs w:val="24"/>
          <w:lang w:val="en-US"/>
        </w:rPr>
        <w:t xml:space="preserve">. </w:t>
      </w:r>
      <w:r w:rsidRPr="0DD162D0" w:rsidR="49D94C4F">
        <w:rPr>
          <w:rFonts w:ascii="Calibri" w:hAnsi="Calibri" w:eastAsia="Calibri" w:cs="Calibri"/>
          <w:noProof w:val="0"/>
          <w:sz w:val="24"/>
          <w:szCs w:val="24"/>
          <w:lang w:val="en-US"/>
        </w:rPr>
        <w:t xml:space="preserve">I started working on it in May 2026 and the last build of it was in June 2026. </w:t>
      </w:r>
      <w:r w:rsidRPr="0DD162D0" w:rsidR="236D4FE4">
        <w:rPr>
          <w:rFonts w:ascii="Calibri" w:hAnsi="Calibri" w:eastAsia="Calibri" w:cs="Calibri"/>
          <w:noProof w:val="0"/>
          <w:sz w:val="24"/>
          <w:szCs w:val="24"/>
          <w:lang w:val="en-US"/>
        </w:rPr>
        <w:t>The application</w:t>
      </w:r>
      <w:r w:rsidRPr="0DD162D0" w:rsidR="236D4FE4">
        <w:rPr>
          <w:rFonts w:ascii="Calibri" w:hAnsi="Calibri" w:eastAsia="Calibri" w:cs="Calibri"/>
          <w:noProof w:val="0"/>
          <w:sz w:val="24"/>
          <w:szCs w:val="24"/>
          <w:lang w:val="en-US"/>
        </w:rPr>
        <w:t xml:space="preserve"> consists of an Express and Node.js backend, public-facing views </w:t>
      </w:r>
      <w:r w:rsidRPr="0DD162D0" w:rsidR="236D4FE4">
        <w:rPr>
          <w:rFonts w:ascii="Calibri" w:hAnsi="Calibri" w:eastAsia="Calibri" w:cs="Calibri"/>
          <w:noProof w:val="0"/>
          <w:sz w:val="24"/>
          <w:szCs w:val="24"/>
          <w:lang w:val="en-US"/>
        </w:rPr>
        <w:t>rendered</w:t>
      </w:r>
      <w:r w:rsidRPr="0DD162D0" w:rsidR="236D4FE4">
        <w:rPr>
          <w:rFonts w:ascii="Calibri" w:hAnsi="Calibri" w:eastAsia="Calibri" w:cs="Calibri"/>
          <w:noProof w:val="0"/>
          <w:sz w:val="24"/>
          <w:szCs w:val="24"/>
          <w:lang w:val="en-US"/>
        </w:rPr>
        <w:t xml:space="preserve"> with Handlebars, a RESTful API layer, a separate Angular single-page application for trip administration, MongoDB data storage accessed through Mongoose, and JSON Web Token authentication implemented with Passport.js. </w:t>
      </w:r>
      <w:r w:rsidRPr="0DD162D0" w:rsidR="236D4FE4">
        <w:rPr>
          <w:rFonts w:ascii="Calibri" w:hAnsi="Calibri" w:eastAsia="Calibri" w:cs="Calibri"/>
          <w:noProof w:val="0"/>
          <w:sz w:val="24"/>
          <w:szCs w:val="24"/>
          <w:lang w:val="en-US"/>
        </w:rPr>
        <w:t>This milestone focuses on</w:t>
      </w:r>
      <w:r w:rsidRPr="0DD162D0" w:rsidR="236D4FE4">
        <w:rPr>
          <w:rFonts w:ascii="Calibri" w:hAnsi="Calibri" w:eastAsia="Calibri" w:cs="Calibri"/>
          <w:noProof w:val="0"/>
          <w:sz w:val="24"/>
          <w:szCs w:val="24"/>
          <w:lang w:val="en-US"/>
        </w:rPr>
        <w:t xml:space="preserve"> the software design and engineering category, specifically the Express backend, the API routing layer, and the </w:t>
      </w:r>
      <w:r w:rsidRPr="0DD162D0" w:rsidR="236D4FE4">
        <w:rPr>
          <w:rFonts w:ascii="Calibri" w:hAnsi="Calibri" w:eastAsia="Calibri" w:cs="Calibri"/>
          <w:noProof w:val="0"/>
          <w:sz w:val="24"/>
          <w:szCs w:val="24"/>
          <w:lang w:val="en-US"/>
        </w:rPr>
        <w:t>authentication</w:t>
      </w:r>
      <w:r w:rsidRPr="0DD162D0" w:rsidR="236D4FE4">
        <w:rPr>
          <w:rFonts w:ascii="Calibri" w:hAnsi="Calibri" w:eastAsia="Calibri" w:cs="Calibri"/>
          <w:noProof w:val="0"/>
          <w:sz w:val="24"/>
          <w:szCs w:val="24"/>
          <w:lang w:val="en-US"/>
        </w:rPr>
        <w:t xml:space="preserve"> middleware.</w:t>
      </w:r>
    </w:p>
    <w:p w:rsidR="0834DB58" w:rsidP="5C9DCC25" w:rsidRDefault="0834DB58" w14:paraId="0DFFAE49" w14:textId="4303A391">
      <w:pPr>
        <w:pStyle w:val="Heading1"/>
        <w:spacing w:before="280" w:beforeAutospacing="off" w:after="140" w:afterAutospacing="off"/>
        <w:jc w:val="left"/>
      </w:pPr>
      <w:r w:rsidRPr="5C9DCC25" w:rsidR="0834DB58">
        <w:rPr>
          <w:rFonts w:ascii="Times New Roman" w:hAnsi="Times New Roman" w:eastAsia="Times New Roman" w:cs="Times New Roman"/>
          <w:b w:val="0"/>
          <w:bCs w:val="0"/>
          <w:noProof w:val="0"/>
          <w:color w:val="2E74B5"/>
          <w:sz w:val="32"/>
          <w:szCs w:val="32"/>
          <w:lang w:val="en-US"/>
        </w:rPr>
        <w:t>Justification for Inclusion</w:t>
      </w:r>
    </w:p>
    <w:p w:rsidR="0834DB58" w:rsidP="4EE93E5E" w:rsidRDefault="0834DB58" w14:paraId="7671D029" w14:textId="7C3B9F50">
      <w:pPr>
        <w:spacing w:before="0" w:beforeAutospacing="off" w:after="200" w:afterAutospacing="off" w:line="276" w:lineRule="auto"/>
        <w:ind w:firstLine="720"/>
        <w:jc w:val="left"/>
      </w:pPr>
      <w:r w:rsidRPr="4EE93E5E" w:rsidR="0F8BC917">
        <w:rPr>
          <w:rFonts w:ascii="Calibri" w:hAnsi="Calibri" w:eastAsia="Calibri" w:cs="Calibri"/>
          <w:noProof w:val="0"/>
          <w:sz w:val="24"/>
          <w:szCs w:val="24"/>
          <w:lang w:val="en-US"/>
        </w:rPr>
        <w:t xml:space="preserve">Travlr Getaways was selected for the </w:t>
      </w:r>
      <w:bookmarkStart w:name="_Int_RcbXMQTF" w:id="492190461"/>
      <w:r w:rsidRPr="4EE93E5E" w:rsidR="0F8BC917">
        <w:rPr>
          <w:rFonts w:ascii="Calibri" w:hAnsi="Calibri" w:eastAsia="Calibri" w:cs="Calibri"/>
          <w:noProof w:val="0"/>
          <w:sz w:val="24"/>
          <w:szCs w:val="24"/>
          <w:lang w:val="en-US"/>
        </w:rPr>
        <w:t>ePortfolio</w:t>
      </w:r>
      <w:bookmarkEnd w:id="492190461"/>
      <w:r w:rsidRPr="4EE93E5E" w:rsidR="0F8BC917">
        <w:rPr>
          <w:rFonts w:ascii="Calibri" w:hAnsi="Calibri" w:eastAsia="Calibri" w:cs="Calibri"/>
          <w:noProof w:val="0"/>
          <w:sz w:val="24"/>
          <w:szCs w:val="24"/>
          <w:lang w:val="en-US"/>
        </w:rPr>
        <w:t xml:space="preserve"> because it is a genuine full stack application that spans the client, server, and database layers within a single, cohesive codebase, which allows all three ePortfolio enhancement categories to draw from one project rather than three disconnected exercises. For this category specifically, the components that showcase software design and engineering skill are the REST API routing layer, the JWT authentication middleware, and the new middleware architecture introduced during this enhancement.</w:t>
      </w:r>
    </w:p>
    <w:p w:rsidR="0834DB58" w:rsidP="4EE93E5E" w:rsidRDefault="0834DB58" w14:paraId="44B2E3DF" w14:textId="4F1F247C">
      <w:pPr>
        <w:spacing w:before="0" w:beforeAutospacing="off" w:after="200" w:afterAutospacing="off" w:line="276" w:lineRule="auto"/>
        <w:ind w:firstLine="720"/>
        <w:jc w:val="left"/>
      </w:pPr>
      <w:r w:rsidRPr="4EE93E5E" w:rsidR="0F8BC917">
        <w:rPr>
          <w:rFonts w:ascii="Calibri" w:hAnsi="Calibri" w:eastAsia="Calibri" w:cs="Calibri"/>
          <w:noProof w:val="0"/>
          <w:sz w:val="24"/>
          <w:szCs w:val="24"/>
          <w:lang w:val="en-US"/>
        </w:rPr>
        <w:t>The Milestone One code review identified several concrete weaknesses in this artifact. The JWT authentication middleware called next() immediately after starting an asynchronous token verification, instead of waiting for that verification to complete, which allowed requests with invalid or expired tokens to reach protected routes. A second, related defect existed in the same function: the error path chained .json() onto res.sendStatus(), which had already ended the response, making that error path invalid as well. Separately, four controller methods across trips.js and authentication.js referenced an undefined err variable in their error branches, and because this project runs on Express 4, which does not automatically catch errors thrown inside async route handlers, an unhandled rejection in any of these methods risked crashing the process rather than returning a clean error response. Finally, the trip update route relied on Mongoose's findOneAndUpdate, which does not run schema validation by default, leaving update requests with no data validation at all.</w:t>
      </w:r>
    </w:p>
    <w:p w:rsidR="0834DB58" w:rsidP="5C9DCC25" w:rsidRDefault="0834DB58" w14:paraId="0EAD3489" w14:textId="2E9C4C45">
      <w:pPr>
        <w:spacing w:before="0" w:beforeAutospacing="off" w:after="200" w:afterAutospacing="off" w:line="276" w:lineRule="auto"/>
        <w:jc w:val="left"/>
      </w:pPr>
      <w:r w:rsidRPr="5C9DCC25" w:rsidR="0834DB58">
        <w:rPr>
          <w:rFonts w:ascii="Calibri" w:hAnsi="Calibri" w:eastAsia="Calibri" w:cs="Calibri"/>
          <w:noProof w:val="0"/>
          <w:sz w:val="24"/>
          <w:szCs w:val="24"/>
          <w:lang w:val="en-US"/>
        </w:rPr>
        <w:t>The artifact was improved with the following specific changes:</w:t>
      </w:r>
    </w:p>
    <w:p w:rsidR="0834DB58" w:rsidP="5C9DCC25" w:rsidRDefault="0834DB58" w14:paraId="36C88CB3" w14:textId="55CA43F2">
      <w:pPr>
        <w:pStyle w:val="ListParagraph"/>
        <w:numPr>
          <w:ilvl w:val="0"/>
          <w:numId w:val="1"/>
        </w:numPr>
        <w:spacing w:before="0" w:beforeAutospacing="off" w:after="0" w:afterAutospacing="off" w:line="276" w:lineRule="auto"/>
        <w:ind w:left="720" w:right="0" w:hanging="360"/>
        <w:jc w:val="left"/>
        <w:rPr>
          <w:rFonts w:ascii="Calibri" w:hAnsi="Calibri" w:eastAsia="Calibri" w:cs="Calibri"/>
          <w:noProof w:val="0"/>
          <w:sz w:val="24"/>
          <w:szCs w:val="24"/>
          <w:lang w:val="en-US"/>
        </w:rPr>
      </w:pPr>
      <w:r w:rsidRPr="5C9DCC25" w:rsidR="0834DB58">
        <w:rPr>
          <w:rFonts w:ascii="Calibri" w:hAnsi="Calibri" w:eastAsia="Calibri" w:cs="Calibri"/>
          <w:noProof w:val="0"/>
          <w:sz w:val="24"/>
          <w:szCs w:val="24"/>
          <w:lang w:val="en-US"/>
        </w:rPr>
        <w:t>Rewrote the JWT middleware so next() is only called from inside the verification callback, once a token is confirmed valid, and corrected the broken response chain on the failure path.</w:t>
      </w:r>
    </w:p>
    <w:p w:rsidR="0834DB58" w:rsidP="5C9DCC25" w:rsidRDefault="0834DB58" w14:paraId="519FCD4F" w14:textId="13C731F3">
      <w:pPr>
        <w:pStyle w:val="ListParagraph"/>
        <w:numPr>
          <w:ilvl w:val="0"/>
          <w:numId w:val="1"/>
        </w:numPr>
        <w:spacing w:before="0" w:beforeAutospacing="off" w:after="0" w:afterAutospacing="off" w:line="276" w:lineRule="auto"/>
        <w:ind w:left="720" w:right="0" w:hanging="360"/>
        <w:jc w:val="left"/>
        <w:rPr>
          <w:rFonts w:ascii="Calibri" w:hAnsi="Calibri" w:eastAsia="Calibri" w:cs="Calibri"/>
          <w:noProof w:val="0"/>
          <w:sz w:val="24"/>
          <w:szCs w:val="24"/>
          <w:lang w:val="en-US"/>
        </w:rPr>
      </w:pPr>
      <w:r w:rsidRPr="5C9DCC25" w:rsidR="0834DB58">
        <w:rPr>
          <w:rFonts w:ascii="Calibri" w:hAnsi="Calibri" w:eastAsia="Calibri" w:cs="Calibri"/>
          <w:noProof w:val="0"/>
          <w:sz w:val="24"/>
          <w:szCs w:val="24"/>
          <w:lang w:val="en-US"/>
        </w:rPr>
        <w:t>Added an asyncHandler utility that wraps every async controller method, forwarding any thrown error or rejected promise to a centralized error handler instead of letting it become an unhandled rejection.</w:t>
      </w:r>
    </w:p>
    <w:p w:rsidR="0834DB58" w:rsidP="5C9DCC25" w:rsidRDefault="0834DB58" w14:paraId="4922CB0E" w14:textId="0B6E7684">
      <w:pPr>
        <w:pStyle w:val="ListParagraph"/>
        <w:numPr>
          <w:ilvl w:val="0"/>
          <w:numId w:val="1"/>
        </w:numPr>
        <w:spacing w:before="0" w:beforeAutospacing="off" w:after="0" w:afterAutospacing="off" w:line="276" w:lineRule="auto"/>
        <w:ind w:left="720" w:right="0" w:hanging="360"/>
        <w:jc w:val="left"/>
        <w:rPr>
          <w:rFonts w:ascii="Calibri" w:hAnsi="Calibri" w:eastAsia="Calibri" w:cs="Calibri"/>
          <w:noProof w:val="0"/>
          <w:sz w:val="24"/>
          <w:szCs w:val="24"/>
          <w:lang w:val="en-US"/>
        </w:rPr>
      </w:pPr>
      <w:r w:rsidRPr="5C9DCC25" w:rsidR="0834DB58">
        <w:rPr>
          <w:rFonts w:ascii="Calibri" w:hAnsi="Calibri" w:eastAsia="Calibri" w:cs="Calibri"/>
          <w:noProof w:val="0"/>
          <w:sz w:val="24"/>
          <w:szCs w:val="24"/>
          <w:lang w:val="en-US"/>
        </w:rPr>
        <w:t>Added a centralized apiErrorHandler middleware, mounted on the /api route, that formats every error from the API as a single, consistent JSON response, including Mongoose validation errors.</w:t>
      </w:r>
    </w:p>
    <w:p w:rsidR="0834DB58" w:rsidP="5C9DCC25" w:rsidRDefault="0834DB58" w14:paraId="50E66A85" w14:textId="71074089">
      <w:pPr>
        <w:pStyle w:val="ListParagraph"/>
        <w:numPr>
          <w:ilvl w:val="0"/>
          <w:numId w:val="1"/>
        </w:numPr>
        <w:spacing w:before="0" w:beforeAutospacing="off" w:after="0" w:afterAutospacing="off" w:line="276" w:lineRule="auto"/>
        <w:ind w:left="720" w:right="0" w:hanging="360"/>
        <w:jc w:val="left"/>
        <w:rPr>
          <w:rFonts w:ascii="Calibri" w:hAnsi="Calibri" w:eastAsia="Calibri" w:cs="Calibri"/>
          <w:noProof w:val="0"/>
          <w:sz w:val="24"/>
          <w:szCs w:val="24"/>
          <w:lang w:val="en-US"/>
        </w:rPr>
      </w:pPr>
      <w:r w:rsidRPr="5C9DCC25" w:rsidR="0834DB58">
        <w:rPr>
          <w:rFonts w:ascii="Calibri" w:hAnsi="Calibri" w:eastAsia="Calibri" w:cs="Calibri"/>
          <w:noProof w:val="0"/>
          <w:sz w:val="24"/>
          <w:szCs w:val="24"/>
          <w:lang w:val="en-US"/>
        </w:rPr>
        <w:t>Added a validateTrip middleware that checks all required trip fields are present and that perPerson is a valid number before a request ever reaches the database.</w:t>
      </w:r>
    </w:p>
    <w:p w:rsidR="0834DB58" w:rsidP="5C9DCC25" w:rsidRDefault="0834DB58" w14:paraId="408ED137" w14:textId="716549A0">
      <w:pPr>
        <w:pStyle w:val="ListParagraph"/>
        <w:numPr>
          <w:ilvl w:val="0"/>
          <w:numId w:val="1"/>
        </w:numPr>
        <w:spacing w:before="0" w:beforeAutospacing="off" w:after="0" w:afterAutospacing="off" w:line="276" w:lineRule="auto"/>
        <w:ind w:left="720" w:right="0" w:hanging="360"/>
        <w:jc w:val="left"/>
        <w:rPr>
          <w:rFonts w:ascii="Calibri" w:hAnsi="Calibri" w:eastAsia="Calibri" w:cs="Calibri"/>
          <w:noProof w:val="0"/>
          <w:sz w:val="24"/>
          <w:szCs w:val="24"/>
          <w:lang w:val="en-US"/>
        </w:rPr>
      </w:pPr>
      <w:r w:rsidRPr="5C9DCC25" w:rsidR="0834DB58">
        <w:rPr>
          <w:rFonts w:ascii="Calibri" w:hAnsi="Calibri" w:eastAsia="Calibri" w:cs="Calibri"/>
          <w:noProof w:val="0"/>
          <w:sz w:val="24"/>
          <w:szCs w:val="24"/>
          <w:lang w:val="en-US"/>
        </w:rPr>
        <w:t>Added the runValidators option to findOneAndUpdate so trip updates are now validated against the schema, which they were not before.</w:t>
      </w:r>
    </w:p>
    <w:p w:rsidR="0834DB58" w:rsidP="5C9DCC25" w:rsidRDefault="0834DB58" w14:paraId="3B5A04D1" w14:textId="0998C75D">
      <w:pPr>
        <w:pStyle w:val="ListParagraph"/>
        <w:numPr>
          <w:ilvl w:val="0"/>
          <w:numId w:val="1"/>
        </w:numPr>
        <w:spacing w:before="0" w:beforeAutospacing="off" w:after="0" w:afterAutospacing="off" w:line="276" w:lineRule="auto"/>
        <w:ind w:left="720" w:right="0" w:hanging="360"/>
        <w:jc w:val="left"/>
        <w:rPr>
          <w:rFonts w:ascii="Calibri" w:hAnsi="Calibri" w:eastAsia="Calibri" w:cs="Calibri"/>
          <w:noProof w:val="0"/>
          <w:sz w:val="24"/>
          <w:szCs w:val="24"/>
          <w:lang w:val="en-US"/>
        </w:rPr>
      </w:pPr>
      <w:r w:rsidRPr="5C9DCC25" w:rsidR="0834DB58">
        <w:rPr>
          <w:rFonts w:ascii="Calibri" w:hAnsi="Calibri" w:eastAsia="Calibri" w:cs="Calibri"/>
          <w:noProof w:val="0"/>
          <w:sz w:val="24"/>
          <w:szCs w:val="24"/>
          <w:lang w:val="en-US"/>
        </w:rPr>
        <w:t>Corrected tripsFindByCode to use findOne instead of find, since it retrieves a single trip by its unique code rather than a filtered list.</w:t>
      </w:r>
    </w:p>
    <w:p w:rsidR="0834DB58" w:rsidP="5C9DCC25" w:rsidRDefault="0834DB58" w14:paraId="1858BF81" w14:textId="266C9A34">
      <w:pPr>
        <w:pStyle w:val="ListParagraph"/>
        <w:numPr>
          <w:ilvl w:val="0"/>
          <w:numId w:val="1"/>
        </w:numPr>
        <w:spacing w:before="0" w:beforeAutospacing="off" w:after="0" w:afterAutospacing="off" w:line="276" w:lineRule="auto"/>
        <w:ind w:left="720" w:right="0" w:hanging="360"/>
        <w:jc w:val="left"/>
        <w:rPr>
          <w:rFonts w:ascii="Calibri" w:hAnsi="Calibri" w:eastAsia="Calibri" w:cs="Calibri"/>
          <w:noProof w:val="0"/>
          <w:sz w:val="24"/>
          <w:szCs w:val="24"/>
          <w:lang w:val="en-US"/>
        </w:rPr>
      </w:pPr>
      <w:r w:rsidRPr="5C9DCC25" w:rsidR="0834DB58">
        <w:rPr>
          <w:rFonts w:ascii="Calibri" w:hAnsi="Calibri" w:eastAsia="Calibri" w:cs="Calibri"/>
          <w:noProof w:val="0"/>
          <w:sz w:val="24"/>
          <w:szCs w:val="24"/>
          <w:lang w:val="en-US"/>
        </w:rPr>
        <w:t>Fixed the same undefined err defect in authentication.js's register function, applying the same asyncHandler pattern for consistency across the entire API rather than only the trips endpoints.</w:t>
      </w:r>
    </w:p>
    <w:p w:rsidR="0834DB58" w:rsidP="5C9DCC25" w:rsidRDefault="0834DB58" w14:paraId="6C1EE873" w14:textId="33488D1B">
      <w:pPr>
        <w:pStyle w:val="ListParagraph"/>
        <w:numPr>
          <w:ilvl w:val="0"/>
          <w:numId w:val="1"/>
        </w:numPr>
        <w:spacing w:before="0" w:beforeAutospacing="off" w:after="0" w:afterAutospacing="off" w:line="276" w:lineRule="auto"/>
        <w:ind w:left="720" w:right="0" w:hanging="360"/>
        <w:jc w:val="left"/>
        <w:rPr>
          <w:rFonts w:ascii="Calibri" w:hAnsi="Calibri" w:eastAsia="Calibri" w:cs="Calibri"/>
          <w:noProof w:val="0"/>
          <w:sz w:val="24"/>
          <w:szCs w:val="24"/>
          <w:lang w:val="en-US"/>
        </w:rPr>
      </w:pPr>
      <w:r w:rsidRPr="5C9DCC25" w:rsidR="0834DB58">
        <w:rPr>
          <w:rFonts w:ascii="Calibri" w:hAnsi="Calibri" w:eastAsia="Calibri" w:cs="Calibri"/>
          <w:noProof w:val="0"/>
          <w:sz w:val="24"/>
          <w:szCs w:val="24"/>
          <w:lang w:val="en-US"/>
        </w:rPr>
        <w:t>Fixed a pre-existing defect in the application-level error handler in app.js: requests that did not match any route, or produced an error other than an UnauthorizedError, hung indefinitely instead of receiving a response, since that handler neither sent a response nor forwarded the error in the unmatched case. It now forwards any non-authorization error to Express's default handler instead of dropping it.</w:t>
      </w:r>
    </w:p>
    <w:p w:rsidR="0834DB58" w:rsidP="5C9DCC25" w:rsidRDefault="0834DB58" w14:paraId="23CE3CFC" w14:textId="0AE19B6C">
      <w:pPr>
        <w:pStyle w:val="ListParagraph"/>
        <w:numPr>
          <w:ilvl w:val="0"/>
          <w:numId w:val="1"/>
        </w:numPr>
        <w:spacing w:before="0" w:beforeAutospacing="off" w:after="0" w:afterAutospacing="off" w:line="276" w:lineRule="auto"/>
        <w:ind w:left="720" w:right="0" w:hanging="360"/>
        <w:jc w:val="left"/>
        <w:rPr>
          <w:rFonts w:ascii="Calibri" w:hAnsi="Calibri" w:eastAsia="Calibri" w:cs="Calibri"/>
          <w:noProof w:val="0"/>
          <w:sz w:val="24"/>
          <w:szCs w:val="24"/>
          <w:lang w:val="en-US"/>
        </w:rPr>
      </w:pPr>
      <w:r w:rsidRPr="4EE93E5E" w:rsidR="0F8BC917">
        <w:rPr>
          <w:rFonts w:ascii="Calibri" w:hAnsi="Calibri" w:eastAsia="Calibri" w:cs="Calibri"/>
          <w:noProof w:val="0"/>
          <w:sz w:val="24"/>
          <w:szCs w:val="24"/>
          <w:lang w:val="en-US"/>
        </w:rPr>
        <w:t>Added handling for MongoDB duplicate-key errors (error code 11000) to the centralized error handler. Previously, registering with an email already in use returned a 500 response that exposed the raw MongoDB error string, including the database collection and index name. It now returns a 409 with a clean, generic message.</w:t>
      </w:r>
    </w:p>
    <w:p w:rsidR="4EE93E5E" w:rsidP="4EE93E5E" w:rsidRDefault="4EE93E5E" w14:paraId="5AE7499F" w14:textId="4DA17B9B">
      <w:pPr>
        <w:pStyle w:val="ListParagraph"/>
        <w:spacing w:before="0" w:beforeAutospacing="off" w:after="0" w:afterAutospacing="off" w:line="276" w:lineRule="auto"/>
        <w:ind w:left="720" w:right="0" w:hanging="360"/>
        <w:jc w:val="left"/>
        <w:rPr>
          <w:rFonts w:ascii="Calibri" w:hAnsi="Calibri" w:eastAsia="Calibri" w:cs="Calibri"/>
          <w:noProof w:val="0"/>
          <w:sz w:val="24"/>
          <w:szCs w:val="24"/>
          <w:lang w:val="en-US"/>
        </w:rPr>
      </w:pPr>
    </w:p>
    <w:p w:rsidR="0834DB58" w:rsidP="4EE93E5E" w:rsidRDefault="0834DB58" w14:paraId="2C9B35A1" w14:textId="1D5EC354">
      <w:pPr>
        <w:spacing w:before="0" w:beforeAutospacing="off" w:after="200" w:afterAutospacing="off" w:line="276" w:lineRule="auto"/>
        <w:ind w:firstLine="720"/>
        <w:jc w:val="left"/>
      </w:pPr>
      <w:r w:rsidRPr="4EE93E5E" w:rsidR="0F8BC917">
        <w:rPr>
          <w:rFonts w:ascii="Calibri" w:hAnsi="Calibri" w:eastAsia="Calibri" w:cs="Calibri"/>
          <w:noProof w:val="0"/>
          <w:sz w:val="24"/>
          <w:szCs w:val="24"/>
          <w:lang w:val="en-US"/>
        </w:rPr>
        <w:t>Every one of these changes was verified two ways: with a set of unit tests written against the actual middleware functions using mocked request, response, and next objects, and afterward with live integration testing against a running MongoDB instance and the actual Express server. All fifteen unit tests pass, and the live testing confirmed the same behavior end to end, including the two additional defects listed above, which were found during live testing rather than the original code review.</w:t>
      </w:r>
    </w:p>
    <w:p w:rsidR="0834DB58" w:rsidP="5C9DCC25" w:rsidRDefault="0834DB58" w14:paraId="052E61B7" w14:textId="2885113B">
      <w:pPr>
        <w:pStyle w:val="Heading1"/>
        <w:spacing w:before="280" w:beforeAutospacing="off" w:after="140" w:afterAutospacing="off"/>
        <w:jc w:val="left"/>
      </w:pPr>
      <w:r w:rsidRPr="5C9DCC25" w:rsidR="0834DB58">
        <w:rPr>
          <w:rFonts w:ascii="Times New Roman" w:hAnsi="Times New Roman" w:eastAsia="Times New Roman" w:cs="Times New Roman"/>
          <w:b w:val="0"/>
          <w:bCs w:val="0"/>
          <w:noProof w:val="0"/>
          <w:color w:val="2E74B5"/>
          <w:sz w:val="32"/>
          <w:szCs w:val="32"/>
          <w:lang w:val="en-US"/>
        </w:rPr>
        <w:t>Example Output</w:t>
      </w:r>
    </w:p>
    <w:p w:rsidR="0834DB58" w:rsidP="4EE93E5E" w:rsidRDefault="0834DB58" w14:paraId="05C6F11E" w14:textId="79FEB39B">
      <w:pPr>
        <w:spacing w:before="0" w:beforeAutospacing="off" w:after="200" w:afterAutospacing="off" w:line="276" w:lineRule="auto"/>
        <w:ind w:firstLine="720"/>
        <w:jc w:val="left"/>
      </w:pPr>
      <w:bookmarkStart w:name="_Int_ftEjGWF4" w:id="1905638582"/>
      <w:r w:rsidRPr="4EE93E5E" w:rsidR="63417D29">
        <w:rPr>
          <w:rFonts w:ascii="Calibri" w:hAnsi="Calibri" w:eastAsia="Calibri" w:cs="Calibri"/>
          <w:noProof w:val="0"/>
          <w:sz w:val="24"/>
          <w:szCs w:val="24"/>
          <w:lang w:val="en-US"/>
        </w:rPr>
        <w:t xml:space="preserve">Professor </w:t>
      </w:r>
      <w:r w:rsidRPr="4EE93E5E" w:rsidR="0F8BC917">
        <w:rPr>
          <w:rFonts w:ascii="Calibri" w:hAnsi="Calibri" w:eastAsia="Calibri" w:cs="Calibri"/>
          <w:noProof w:val="0"/>
          <w:sz w:val="24"/>
          <w:szCs w:val="24"/>
          <w:lang w:val="en-US"/>
        </w:rPr>
        <w:t>feedback on the Milestone One code review noted that walking through code alone does not fully convey what its output actually looks like, and asked for concrete examples wherever possible, particularly for inserts and updates</w:t>
      </w:r>
      <w:r w:rsidRPr="4EE93E5E" w:rsidR="0F8BC917">
        <w:rPr>
          <w:rFonts w:ascii="Calibri" w:hAnsi="Calibri" w:eastAsia="Calibri" w:cs="Calibri"/>
          <w:noProof w:val="0"/>
          <w:sz w:val="24"/>
          <w:szCs w:val="24"/>
          <w:lang w:val="en-US"/>
        </w:rPr>
        <w:t>.</w:t>
      </w:r>
      <w:bookmarkEnd w:id="1905638582"/>
      <w:r w:rsidRPr="4EE93E5E" w:rsidR="0F8BC917">
        <w:rPr>
          <w:rFonts w:ascii="Calibri" w:hAnsi="Calibri" w:eastAsia="Calibri" w:cs="Calibri"/>
          <w:noProof w:val="0"/>
          <w:sz w:val="24"/>
          <w:szCs w:val="24"/>
          <w:lang w:val="en-US"/>
        </w:rPr>
        <w:t xml:space="preserve"> The examples below are the actual request and response pairs produced while testing this enhancement against a running MongoDB instance, unless noted otherwise.</w:t>
      </w:r>
    </w:p>
    <w:p w:rsidR="0834DB58" w:rsidP="5C9DCC25" w:rsidRDefault="0834DB58" w14:paraId="7AC7A6EB" w14:textId="1E05B968">
      <w:pPr>
        <w:spacing w:before="120" w:beforeAutospacing="off" w:after="60" w:afterAutospacing="off"/>
        <w:jc w:val="left"/>
      </w:pPr>
      <w:r w:rsidRPr="5C9DCC25" w:rsidR="0834DB58">
        <w:rPr>
          <w:rFonts w:ascii="Calibri" w:hAnsi="Calibri" w:eastAsia="Calibri" w:cs="Calibri"/>
          <w:b w:val="1"/>
          <w:bCs w:val="1"/>
          <w:i w:val="1"/>
          <w:iCs w:val="1"/>
          <w:noProof w:val="0"/>
          <w:sz w:val="22"/>
          <w:szCs w:val="22"/>
          <w:lang w:val="en-US"/>
        </w:rPr>
        <w:t>Creating a new trip (insert): POST /api/trips, valid token, complete data</w:t>
      </w:r>
    </w:p>
    <w:p w:rsidR="0834DB58" w:rsidP="4EE93E5E" w:rsidRDefault="0834DB58" w14:paraId="211537C7" w14:textId="664C6713">
      <w:pPr>
        <w:pBdr>
          <w:top w:val="single" w:color="CCCCCC" w:sz="8" w:space="0"/>
          <w:left w:val="single" w:color="CCCCCC" w:sz="8" w:space="0"/>
          <w:bottom w:val="single" w:color="CCCCCC" w:sz="8" w:space="0"/>
          <w:right w:val="single" w:color="CCCCCC" w:sz="8" w:space="0"/>
        </w:pBdr>
        <w:shd w:val="clear" w:color="auto" w:fill="F2F2F2" w:themeFill="background1" w:themeFillShade="F2"/>
        <w:spacing w:before="60" w:beforeAutospacing="off" w:after="160" w:afterAutospacing="off"/>
        <w:jc w:val="left"/>
      </w:pPr>
      <w:r w:rsidRPr="4EE93E5E" w:rsidR="0F8BC917">
        <w:rPr>
          <w:rFonts w:ascii="Consolas" w:hAnsi="Consolas" w:eastAsia="Consolas" w:cs="Consolas"/>
          <w:noProof w:val="0"/>
          <w:color w:val="000000" w:themeColor="text1" w:themeTint="FF" w:themeShade="FF"/>
          <w:sz w:val="20"/>
          <w:szCs w:val="20"/>
          <w:lang w:val="en-US" w:eastAsia="ja-JP" w:bidi="ar-SA"/>
        </w:rPr>
        <w:t>201 Created</w:t>
      </w:r>
      <w:r>
        <w:br/>
      </w:r>
      <w:r w:rsidRPr="4EE93E5E" w:rsidR="0F8BC917">
        <w:rPr>
          <w:rFonts w:ascii="Consolas" w:hAnsi="Consolas" w:eastAsia="Consolas" w:cs="Consolas"/>
          <w:color w:val="000000" w:themeColor="text1" w:themeTint="FF" w:themeShade="FF"/>
          <w:sz w:val="20"/>
          <w:szCs w:val="20"/>
          <w:lang w:eastAsia="ja-JP" w:bidi="ar-SA"/>
        </w:rPr>
        <w:t>{</w:t>
      </w:r>
      <w:r>
        <w:br/>
      </w:r>
      <w:r w:rsidRPr="4EE93E5E" w:rsidR="0F8BC917">
        <w:rPr>
          <w:rFonts w:ascii="Consolas" w:hAnsi="Consolas" w:eastAsia="Consolas" w:cs="Consolas"/>
          <w:color w:val="000000" w:themeColor="text1" w:themeTint="FF" w:themeShade="FF"/>
          <w:sz w:val="20"/>
          <w:szCs w:val="20"/>
          <w:lang w:eastAsia="ja-JP" w:bidi="ar-SA"/>
        </w:rPr>
        <w:t xml:space="preserve">    "code": "MEGR220119",</w:t>
      </w:r>
      <w:r>
        <w:br/>
      </w:r>
      <w:r w:rsidRPr="4EE93E5E" w:rsidR="0F8BC917">
        <w:rPr>
          <w:rFonts w:ascii="Consolas" w:hAnsi="Consolas" w:eastAsia="Consolas" w:cs="Consolas"/>
          <w:color w:val="000000" w:themeColor="text1" w:themeTint="FF" w:themeShade="FF"/>
          <w:sz w:val="20"/>
          <w:szCs w:val="20"/>
          <w:lang w:eastAsia="ja-JP" w:bidi="ar-SA"/>
        </w:rPr>
        <w:t xml:space="preserve">    </w:t>
      </w:r>
      <w:r w:rsidRPr="4EE93E5E" w:rsidR="0F8BC917">
        <w:rPr>
          <w:rFonts w:ascii="Consolas" w:hAnsi="Consolas" w:eastAsia="Consolas" w:cs="Consolas"/>
          <w:color w:val="000000" w:themeColor="text1" w:themeTint="FF" w:themeShade="FF"/>
          <w:sz w:val="20"/>
          <w:szCs w:val="20"/>
          <w:lang w:eastAsia="ja-JP" w:bidi="ar-SA"/>
        </w:rPr>
        <w:t>"name": "Mega</w:t>
      </w:r>
      <w:r w:rsidRPr="4EE93E5E" w:rsidR="0F8BC917">
        <w:rPr>
          <w:rFonts w:ascii="Consolas" w:hAnsi="Consolas" w:eastAsia="Consolas" w:cs="Consolas"/>
          <w:color w:val="000000" w:themeColor="text1" w:themeTint="FF" w:themeShade="FF"/>
          <w:sz w:val="20"/>
          <w:szCs w:val="20"/>
          <w:lang w:eastAsia="ja-JP" w:bidi="ar-SA"/>
        </w:rPr>
        <w:t xml:space="preserve"> </w:t>
      </w:r>
      <w:r w:rsidRPr="4EE93E5E" w:rsidR="0F8BC917">
        <w:rPr>
          <w:rFonts w:ascii="Consolas" w:hAnsi="Consolas" w:eastAsia="Consolas" w:cs="Consolas"/>
          <w:color w:val="000000" w:themeColor="text1" w:themeTint="FF" w:themeShade="FF"/>
          <w:sz w:val="20"/>
          <w:szCs w:val="20"/>
          <w:lang w:eastAsia="ja-JP" w:bidi="ar-SA"/>
        </w:rPr>
        <w:t>Reef",</w:t>
      </w:r>
      <w:r>
        <w:br/>
      </w:r>
      <w:r w:rsidRPr="4EE93E5E" w:rsidR="0F8BC917">
        <w:rPr>
          <w:rFonts w:ascii="Consolas" w:hAnsi="Consolas" w:eastAsia="Consolas" w:cs="Consolas"/>
          <w:color w:val="000000" w:themeColor="text1" w:themeTint="FF" w:themeShade="FF"/>
          <w:sz w:val="20"/>
          <w:szCs w:val="20"/>
          <w:lang w:eastAsia="ja-JP" w:bidi="ar-SA"/>
        </w:rPr>
        <w:t xml:space="preserve">    "length": "6 nights / 7 days",</w:t>
      </w:r>
      <w:r>
        <w:br/>
      </w:r>
      <w:r w:rsidRPr="4EE93E5E" w:rsidR="0F8BC917">
        <w:rPr>
          <w:rFonts w:ascii="Consolas" w:hAnsi="Consolas" w:eastAsia="Consolas" w:cs="Consolas"/>
          <w:color w:val="000000" w:themeColor="text1" w:themeTint="FF" w:themeShade="FF"/>
          <w:sz w:val="20"/>
          <w:szCs w:val="20"/>
          <w:lang w:eastAsia="ja-JP" w:bidi="ar-SA"/>
        </w:rPr>
        <w:t xml:space="preserve">    "start": "2022-01-19T08:00:00.000Z",</w:t>
      </w:r>
      <w:r>
        <w:br/>
      </w:r>
      <w:r w:rsidRPr="4EE93E5E" w:rsidR="0F8BC917">
        <w:rPr>
          <w:rFonts w:ascii="Consolas" w:hAnsi="Consolas" w:eastAsia="Consolas" w:cs="Consolas"/>
          <w:color w:val="000000" w:themeColor="text1" w:themeTint="FF" w:themeShade="FF"/>
          <w:sz w:val="20"/>
          <w:szCs w:val="20"/>
          <w:lang w:eastAsia="ja-JP" w:bidi="ar-SA"/>
        </w:rPr>
        <w:t xml:space="preserve">    "resort": "Barrier Island Resort, 5 stars",</w:t>
      </w:r>
      <w:r>
        <w:br/>
      </w:r>
      <w:r w:rsidRPr="4EE93E5E" w:rsidR="0F8BC917">
        <w:rPr>
          <w:rFonts w:ascii="Consolas" w:hAnsi="Consolas" w:eastAsia="Consolas" w:cs="Consolas"/>
          <w:color w:val="000000" w:themeColor="text1" w:themeTint="FF" w:themeShade="FF"/>
          <w:sz w:val="20"/>
          <w:szCs w:val="20"/>
          <w:lang w:eastAsia="ja-JP" w:bidi="ar-SA"/>
        </w:rPr>
        <w:t xml:space="preserve">    "</w:t>
      </w:r>
      <w:r w:rsidRPr="4EE93E5E" w:rsidR="0F8BC917">
        <w:rPr>
          <w:rFonts w:ascii="Consolas" w:hAnsi="Consolas" w:eastAsia="Consolas" w:cs="Consolas"/>
          <w:color w:val="000000" w:themeColor="text1" w:themeTint="FF" w:themeShade="FF"/>
          <w:sz w:val="20"/>
          <w:szCs w:val="20"/>
          <w:lang w:eastAsia="ja-JP" w:bidi="ar-SA"/>
        </w:rPr>
        <w:t>perPerson</w:t>
      </w:r>
      <w:r w:rsidRPr="4EE93E5E" w:rsidR="0F8BC917">
        <w:rPr>
          <w:rFonts w:ascii="Consolas" w:hAnsi="Consolas" w:eastAsia="Consolas" w:cs="Consolas"/>
          <w:color w:val="000000" w:themeColor="text1" w:themeTint="FF" w:themeShade="FF"/>
          <w:sz w:val="20"/>
          <w:szCs w:val="20"/>
          <w:lang w:eastAsia="ja-JP" w:bidi="ar-SA"/>
        </w:rPr>
        <w:t>": "3499.00",</w:t>
      </w:r>
      <w:r>
        <w:br/>
      </w:r>
      <w:r w:rsidRPr="4EE93E5E" w:rsidR="0F8BC917">
        <w:rPr>
          <w:rFonts w:ascii="Consolas" w:hAnsi="Consolas" w:eastAsia="Consolas" w:cs="Consolas"/>
          <w:color w:val="000000" w:themeColor="text1" w:themeTint="FF" w:themeShade="FF"/>
          <w:sz w:val="20"/>
          <w:szCs w:val="20"/>
          <w:lang w:eastAsia="ja-JP" w:bidi="ar-SA"/>
        </w:rPr>
        <w:t xml:space="preserve">    "image": "reef3.jpg",</w:t>
      </w:r>
      <w:r>
        <w:br/>
      </w:r>
      <w:r w:rsidRPr="4EE93E5E" w:rsidR="0F8BC917">
        <w:rPr>
          <w:rFonts w:ascii="Consolas" w:hAnsi="Consolas" w:eastAsia="Consolas" w:cs="Consolas"/>
          <w:color w:val="000000" w:themeColor="text1" w:themeTint="FF" w:themeShade="FF"/>
          <w:sz w:val="20"/>
          <w:szCs w:val="20"/>
          <w:lang w:eastAsia="ja-JP" w:bidi="ar-SA"/>
        </w:rPr>
        <w:t xml:space="preserve">    "description": "&lt;p&gt;The great barrier reef </w:t>
      </w:r>
      <w:r w:rsidRPr="4EE93E5E" w:rsidR="0F8BC917">
        <w:rPr>
          <w:rFonts w:ascii="Consolas" w:hAnsi="Consolas" w:eastAsia="Consolas" w:cs="Consolas"/>
          <w:color w:val="000000" w:themeColor="text1" w:themeTint="FF" w:themeShade="FF"/>
          <w:sz w:val="20"/>
          <w:szCs w:val="20"/>
          <w:lang w:eastAsia="ja-JP" w:bidi="ar-SA"/>
        </w:rPr>
        <w:t>awaits!&lt;</w:t>
      </w:r>
      <w:r w:rsidRPr="4EE93E5E" w:rsidR="0F8BC917">
        <w:rPr>
          <w:rFonts w:ascii="Consolas" w:hAnsi="Consolas" w:eastAsia="Consolas" w:cs="Consolas"/>
          <w:color w:val="000000" w:themeColor="text1" w:themeTint="FF" w:themeShade="FF"/>
          <w:sz w:val="20"/>
          <w:szCs w:val="20"/>
          <w:lang w:eastAsia="ja-JP" w:bidi="ar-SA"/>
        </w:rPr>
        <w:t>/p&gt;",</w:t>
      </w:r>
      <w:r>
        <w:br/>
      </w:r>
      <w:r w:rsidRPr="4EE93E5E" w:rsidR="0F8BC917">
        <w:rPr>
          <w:rFonts w:ascii="Consolas" w:hAnsi="Consolas" w:eastAsia="Consolas" w:cs="Consolas"/>
          <w:color w:val="000000" w:themeColor="text1" w:themeTint="FF" w:themeShade="FF"/>
          <w:sz w:val="20"/>
          <w:szCs w:val="20"/>
          <w:lang w:eastAsia="ja-JP" w:bidi="ar-SA"/>
        </w:rPr>
        <w:t xml:space="preserve">    "_id": "6a5c68ef6fe5696e2c429c6b",</w:t>
      </w:r>
      <w:r>
        <w:br/>
      </w:r>
      <w:r w:rsidRPr="4EE93E5E" w:rsidR="0F8BC917">
        <w:rPr>
          <w:rFonts w:ascii="Consolas" w:hAnsi="Consolas" w:eastAsia="Consolas" w:cs="Consolas"/>
          <w:color w:val="000000" w:themeColor="text1" w:themeTint="FF" w:themeShade="FF"/>
          <w:sz w:val="20"/>
          <w:szCs w:val="20"/>
          <w:lang w:eastAsia="ja-JP" w:bidi="ar-SA"/>
        </w:rPr>
        <w:t xml:space="preserve">    "__v": 0</w:t>
      </w:r>
      <w:r>
        <w:br/>
      </w:r>
      <w:r w:rsidRPr="4EE93E5E" w:rsidR="0F8BC917">
        <w:rPr>
          <w:rFonts w:ascii="Consolas" w:hAnsi="Consolas" w:eastAsia="Consolas" w:cs="Consolas"/>
          <w:color w:val="000000" w:themeColor="text1" w:themeTint="FF" w:themeShade="FF"/>
          <w:sz w:val="20"/>
          <w:szCs w:val="20"/>
          <w:lang w:eastAsia="ja-JP" w:bidi="ar-SA"/>
        </w:rPr>
        <w:t>}</w:t>
      </w:r>
    </w:p>
    <w:p w:rsidR="0834DB58" w:rsidP="5C9DCC25" w:rsidRDefault="0834DB58" w14:paraId="5349ABAF" w14:textId="217BF1CE">
      <w:pPr>
        <w:spacing w:before="0" w:beforeAutospacing="off" w:after="200" w:afterAutospacing="off" w:line="276" w:lineRule="auto"/>
        <w:jc w:val="left"/>
      </w:pPr>
      <w:r w:rsidRPr="5C9DCC25" w:rsidR="0834DB58">
        <w:rPr>
          <w:rFonts w:ascii="Calibri" w:hAnsi="Calibri" w:eastAsia="Calibri" w:cs="Calibri"/>
          <w:i w:val="1"/>
          <w:iCs w:val="1"/>
          <w:noProof w:val="0"/>
          <w:sz w:val="24"/>
          <w:szCs w:val="24"/>
          <w:lang w:val="en-US"/>
        </w:rPr>
        <w:t>The _id and __v fields are generated automatically by MongoDB and Mongoose when the document is inserted; the remaining fields reflect exactly what was submitted in the request body.</w:t>
      </w:r>
    </w:p>
    <w:p w:rsidR="0834DB58" w:rsidP="5C9DCC25" w:rsidRDefault="0834DB58" w14:paraId="7C470C44" w14:textId="40DCA63E">
      <w:pPr>
        <w:pStyle w:val="Normal"/>
        <w:suppressLineNumbers w:val="0"/>
        <w:bidi w:val="0"/>
        <w:spacing w:before="120" w:beforeAutospacing="off" w:after="60" w:afterAutospacing="off" w:line="279" w:lineRule="auto"/>
        <w:ind w:left="0" w:right="0"/>
        <w:jc w:val="left"/>
      </w:pPr>
      <w:r w:rsidRPr="5C9DCC25" w:rsidR="0834DB58">
        <w:rPr>
          <w:rFonts w:ascii="Calibri" w:hAnsi="Calibri" w:eastAsia="Calibri" w:cs="Calibri"/>
          <w:b w:val="1"/>
          <w:bCs w:val="1"/>
          <w:i w:val="1"/>
          <w:iCs w:val="1"/>
          <w:noProof w:val="0"/>
          <w:sz w:val="22"/>
          <w:szCs w:val="22"/>
          <w:lang w:val="en-US"/>
        </w:rPr>
        <w:t>Updating an existing trip: PUT /</w:t>
      </w:r>
      <w:r w:rsidRPr="5C9DCC25" w:rsidR="0834DB58">
        <w:rPr>
          <w:rFonts w:ascii="Calibri" w:hAnsi="Calibri" w:eastAsia="Calibri" w:cs="Calibri"/>
          <w:b w:val="1"/>
          <w:bCs w:val="1"/>
          <w:i w:val="1"/>
          <w:iCs w:val="1"/>
          <w:noProof w:val="0"/>
          <w:sz w:val="22"/>
          <w:szCs w:val="22"/>
          <w:lang w:val="en-US"/>
        </w:rPr>
        <w:t>api</w:t>
      </w:r>
      <w:r w:rsidRPr="5C9DCC25" w:rsidR="0834DB58">
        <w:rPr>
          <w:rFonts w:ascii="Calibri" w:hAnsi="Calibri" w:eastAsia="Calibri" w:cs="Calibri"/>
          <w:b w:val="1"/>
          <w:bCs w:val="1"/>
          <w:i w:val="1"/>
          <w:iCs w:val="1"/>
          <w:noProof w:val="0"/>
          <w:sz w:val="22"/>
          <w:szCs w:val="22"/>
          <w:lang w:val="en-US"/>
        </w:rPr>
        <w:t>/trips/</w:t>
      </w:r>
      <w:r w:rsidRPr="5C9DCC25" w:rsidR="312566BE">
        <w:rPr>
          <w:rFonts w:ascii="Calibri" w:hAnsi="Calibri" w:eastAsia="Calibri" w:cs="Calibri"/>
          <w:b w:val="1"/>
          <w:bCs w:val="1"/>
          <w:i w:val="1"/>
          <w:iCs w:val="1"/>
          <w:noProof w:val="0"/>
          <w:sz w:val="22"/>
          <w:szCs w:val="22"/>
          <w:lang w:val="en-US"/>
        </w:rPr>
        <w:t>MEGR220119</w:t>
      </w:r>
      <w:r w:rsidRPr="5C9DCC25" w:rsidR="0834DB58">
        <w:rPr>
          <w:rFonts w:ascii="Calibri" w:hAnsi="Calibri" w:eastAsia="Calibri" w:cs="Calibri"/>
          <w:b w:val="1"/>
          <w:bCs w:val="1"/>
          <w:i w:val="1"/>
          <w:iCs w:val="1"/>
          <w:noProof w:val="0"/>
          <w:sz w:val="22"/>
          <w:szCs w:val="22"/>
          <w:lang w:val="en-US"/>
        </w:rPr>
        <w:t>, valid token, updated data</w:t>
      </w:r>
      <w:r w:rsidRPr="5C9DCC25" w:rsidR="13FCE7DE">
        <w:rPr>
          <w:rFonts w:ascii="Calibri" w:hAnsi="Calibri" w:eastAsia="Calibri" w:cs="Calibri"/>
          <w:b w:val="1"/>
          <w:bCs w:val="1"/>
          <w:i w:val="1"/>
          <w:iCs w:val="1"/>
          <w:noProof w:val="0"/>
          <w:sz w:val="22"/>
          <w:szCs w:val="22"/>
          <w:lang w:val="en-US"/>
        </w:rPr>
        <w:t xml:space="preserve"> (Name change)</w:t>
      </w:r>
    </w:p>
    <w:p w:rsidR="0834DB58" w:rsidP="5C9DCC25" w:rsidRDefault="0834DB58" w14:paraId="66856EBD" w14:textId="4174C305">
      <w:pPr>
        <w:pStyle w:val="Normal"/>
        <w:suppressLineNumbers w:val="0"/>
        <w:pBdr>
          <w:top w:val="single" w:color="CCCCCC" w:sz="8" w:space="0"/>
          <w:left w:val="single" w:color="CCCCCC" w:sz="8" w:space="0"/>
          <w:bottom w:val="single" w:color="CCCCCC" w:sz="8" w:space="0"/>
          <w:right w:val="single" w:color="CCCCCC" w:sz="8" w:space="0"/>
        </w:pBdr>
        <w:shd w:val="clear" w:color="auto" w:fill="F2F2F2" w:themeFill="background1" w:themeFillShade="F2"/>
        <w:bidi w:val="0"/>
        <w:spacing w:before="60" w:beforeAutospacing="off" w:after="160" w:afterAutospacing="off" w:line="279" w:lineRule="auto"/>
        <w:ind w:left="0" w:right="0"/>
        <w:jc w:val="left"/>
        <w:rPr>
          <w:rFonts w:ascii="Consolas" w:hAnsi="Consolas" w:eastAsia="Consolas" w:cs="Consolas"/>
          <w:noProof w:val="0"/>
          <w:color w:val="000000" w:themeColor="text1" w:themeTint="FF" w:themeShade="FF"/>
          <w:sz w:val="20"/>
          <w:szCs w:val="20"/>
          <w:lang w:val="en-US" w:eastAsia="ja-JP" w:bidi="ar-SA"/>
        </w:rPr>
      </w:pPr>
      <w:r w:rsidRPr="5C9DCC25" w:rsidR="0834DB58">
        <w:rPr>
          <w:rFonts w:ascii="Consolas" w:hAnsi="Consolas" w:eastAsia="Consolas" w:cs="Consolas"/>
          <w:noProof w:val="0"/>
          <w:color w:val="000000" w:themeColor="text1" w:themeTint="FF" w:themeShade="FF"/>
          <w:sz w:val="20"/>
          <w:szCs w:val="20"/>
          <w:lang w:val="en-US" w:eastAsia="ja-JP" w:bidi="ar-SA"/>
        </w:rPr>
        <w:t>200 OK</w:t>
      </w:r>
      <w:r>
        <w:br/>
      </w:r>
      <w:r w:rsidRPr="5C9DCC25" w:rsidR="4BBD5DB1">
        <w:rPr>
          <w:rFonts w:ascii="Consolas" w:hAnsi="Consolas" w:eastAsia="Consolas" w:cs="Consolas"/>
          <w:noProof w:val="0"/>
          <w:color w:val="000000" w:themeColor="text1" w:themeTint="FF" w:themeShade="FF"/>
          <w:sz w:val="20"/>
          <w:szCs w:val="20"/>
          <w:lang w:val="en-US" w:eastAsia="ja-JP" w:bidi="ar-SA"/>
        </w:rPr>
        <w:t>{</w:t>
      </w:r>
      <w:r>
        <w:br/>
      </w:r>
      <w:r w:rsidRPr="5C9DCC25" w:rsidR="4BBD5DB1">
        <w:rPr>
          <w:rFonts w:ascii="Consolas" w:hAnsi="Consolas" w:eastAsia="Consolas" w:cs="Consolas"/>
          <w:noProof w:val="0"/>
          <w:color w:val="000000" w:themeColor="text1" w:themeTint="FF" w:themeShade="FF"/>
          <w:sz w:val="20"/>
          <w:szCs w:val="20"/>
          <w:lang w:val="en-US" w:eastAsia="ja-JP" w:bidi="ar-SA"/>
        </w:rPr>
        <w:t xml:space="preserve">    "_id": "6a5c68ef6fe5696e2c429c6b",</w:t>
      </w:r>
      <w:r>
        <w:br/>
      </w:r>
      <w:r w:rsidRPr="5C9DCC25" w:rsidR="4BBD5DB1">
        <w:rPr>
          <w:rFonts w:ascii="Consolas" w:hAnsi="Consolas" w:eastAsia="Consolas" w:cs="Consolas"/>
          <w:noProof w:val="0"/>
          <w:color w:val="000000" w:themeColor="text1" w:themeTint="FF" w:themeShade="FF"/>
          <w:sz w:val="20"/>
          <w:szCs w:val="20"/>
          <w:lang w:val="en-US" w:eastAsia="ja-JP" w:bidi="ar-SA"/>
        </w:rPr>
        <w:t xml:space="preserve">    "code": "MEGR220119",</w:t>
      </w:r>
      <w:r>
        <w:br/>
      </w:r>
      <w:r w:rsidRPr="5C9DCC25" w:rsidR="4BBD5DB1">
        <w:rPr>
          <w:rFonts w:ascii="Consolas" w:hAnsi="Consolas" w:eastAsia="Consolas" w:cs="Consolas"/>
          <w:noProof w:val="0"/>
          <w:color w:val="000000" w:themeColor="text1" w:themeTint="FF" w:themeShade="FF"/>
          <w:sz w:val="20"/>
          <w:szCs w:val="20"/>
          <w:lang w:val="en-US" w:eastAsia="ja-JP" w:bidi="ar-SA"/>
        </w:rPr>
        <w:t xml:space="preserve">    "name": "Alright Mega Reef Dive",</w:t>
      </w:r>
      <w:r>
        <w:br/>
      </w:r>
      <w:r w:rsidRPr="5C9DCC25" w:rsidR="4BBD5DB1">
        <w:rPr>
          <w:rFonts w:ascii="Consolas" w:hAnsi="Consolas" w:eastAsia="Consolas" w:cs="Consolas"/>
          <w:noProof w:val="0"/>
          <w:color w:val="000000" w:themeColor="text1" w:themeTint="FF" w:themeShade="FF"/>
          <w:sz w:val="20"/>
          <w:szCs w:val="20"/>
          <w:lang w:val="en-US" w:eastAsia="ja-JP" w:bidi="ar-SA"/>
        </w:rPr>
        <w:t xml:space="preserve">    "length": "6 nights / 7 days",</w:t>
      </w:r>
      <w:r>
        <w:br/>
      </w:r>
      <w:r w:rsidRPr="5C9DCC25" w:rsidR="4BBD5DB1">
        <w:rPr>
          <w:rFonts w:ascii="Consolas" w:hAnsi="Consolas" w:eastAsia="Consolas" w:cs="Consolas"/>
          <w:noProof w:val="0"/>
          <w:color w:val="000000" w:themeColor="text1" w:themeTint="FF" w:themeShade="FF"/>
          <w:sz w:val="20"/>
          <w:szCs w:val="20"/>
          <w:lang w:val="en-US" w:eastAsia="ja-JP" w:bidi="ar-SA"/>
        </w:rPr>
        <w:t xml:space="preserve">    "start": "2022-01-19T08:00:00.000Z",</w:t>
      </w:r>
      <w:r>
        <w:br/>
      </w:r>
      <w:r w:rsidRPr="5C9DCC25" w:rsidR="4BBD5DB1">
        <w:rPr>
          <w:rFonts w:ascii="Consolas" w:hAnsi="Consolas" w:eastAsia="Consolas" w:cs="Consolas"/>
          <w:noProof w:val="0"/>
          <w:color w:val="000000" w:themeColor="text1" w:themeTint="FF" w:themeShade="FF"/>
          <w:sz w:val="20"/>
          <w:szCs w:val="20"/>
          <w:lang w:val="en-US" w:eastAsia="ja-JP" w:bidi="ar-SA"/>
        </w:rPr>
        <w:t xml:space="preserve">    "resort": "Barrier Island Resort, 5 stars",</w:t>
      </w:r>
      <w:r>
        <w:br/>
      </w:r>
      <w:r w:rsidRPr="5C9DCC25" w:rsidR="4BBD5DB1">
        <w:rPr>
          <w:rFonts w:ascii="Consolas" w:hAnsi="Consolas" w:eastAsia="Consolas" w:cs="Consolas"/>
          <w:noProof w:val="0"/>
          <w:color w:val="000000" w:themeColor="text1" w:themeTint="FF" w:themeShade="FF"/>
          <w:sz w:val="20"/>
          <w:szCs w:val="20"/>
          <w:lang w:val="en-US" w:eastAsia="ja-JP" w:bidi="ar-SA"/>
        </w:rPr>
        <w:t xml:space="preserve">    "</w:t>
      </w:r>
      <w:r w:rsidRPr="5C9DCC25" w:rsidR="4BBD5DB1">
        <w:rPr>
          <w:rFonts w:ascii="Consolas" w:hAnsi="Consolas" w:eastAsia="Consolas" w:cs="Consolas"/>
          <w:noProof w:val="0"/>
          <w:color w:val="000000" w:themeColor="text1" w:themeTint="FF" w:themeShade="FF"/>
          <w:sz w:val="20"/>
          <w:szCs w:val="20"/>
          <w:lang w:val="en-US" w:eastAsia="ja-JP" w:bidi="ar-SA"/>
        </w:rPr>
        <w:t>perPerson</w:t>
      </w:r>
      <w:r w:rsidRPr="5C9DCC25" w:rsidR="4BBD5DB1">
        <w:rPr>
          <w:rFonts w:ascii="Consolas" w:hAnsi="Consolas" w:eastAsia="Consolas" w:cs="Consolas"/>
          <w:noProof w:val="0"/>
          <w:color w:val="000000" w:themeColor="text1" w:themeTint="FF" w:themeShade="FF"/>
          <w:sz w:val="20"/>
          <w:szCs w:val="20"/>
          <w:lang w:val="en-US" w:eastAsia="ja-JP" w:bidi="ar-SA"/>
        </w:rPr>
        <w:t>": "3499.00",</w:t>
      </w:r>
      <w:r>
        <w:br/>
      </w:r>
      <w:r w:rsidRPr="5C9DCC25" w:rsidR="4BBD5DB1">
        <w:rPr>
          <w:rFonts w:ascii="Consolas" w:hAnsi="Consolas" w:eastAsia="Consolas" w:cs="Consolas"/>
          <w:noProof w:val="0"/>
          <w:color w:val="000000" w:themeColor="text1" w:themeTint="FF" w:themeShade="FF"/>
          <w:sz w:val="20"/>
          <w:szCs w:val="20"/>
          <w:lang w:val="en-US" w:eastAsia="ja-JP" w:bidi="ar-SA"/>
        </w:rPr>
        <w:t xml:space="preserve">    "image": "reef3.jpg",</w:t>
      </w:r>
      <w:r>
        <w:br/>
      </w:r>
      <w:r w:rsidRPr="5C9DCC25" w:rsidR="4BBD5DB1">
        <w:rPr>
          <w:rFonts w:ascii="Consolas" w:hAnsi="Consolas" w:eastAsia="Consolas" w:cs="Consolas"/>
          <w:noProof w:val="0"/>
          <w:color w:val="000000" w:themeColor="text1" w:themeTint="FF" w:themeShade="FF"/>
          <w:sz w:val="20"/>
          <w:szCs w:val="20"/>
          <w:lang w:val="en-US" w:eastAsia="ja-JP" w:bidi="ar-SA"/>
        </w:rPr>
        <w:t xml:space="preserve">    "description": "&lt;p&gt;The great barrier reef </w:t>
      </w:r>
      <w:r w:rsidRPr="5C9DCC25" w:rsidR="4BBD5DB1">
        <w:rPr>
          <w:rFonts w:ascii="Consolas" w:hAnsi="Consolas" w:eastAsia="Consolas" w:cs="Consolas"/>
          <w:noProof w:val="0"/>
          <w:color w:val="000000" w:themeColor="text1" w:themeTint="FF" w:themeShade="FF"/>
          <w:sz w:val="20"/>
          <w:szCs w:val="20"/>
          <w:lang w:val="en-US" w:eastAsia="ja-JP" w:bidi="ar-SA"/>
        </w:rPr>
        <w:t>awaits!&lt;</w:t>
      </w:r>
      <w:r w:rsidRPr="5C9DCC25" w:rsidR="4BBD5DB1">
        <w:rPr>
          <w:rFonts w:ascii="Consolas" w:hAnsi="Consolas" w:eastAsia="Consolas" w:cs="Consolas"/>
          <w:noProof w:val="0"/>
          <w:color w:val="000000" w:themeColor="text1" w:themeTint="FF" w:themeShade="FF"/>
          <w:sz w:val="20"/>
          <w:szCs w:val="20"/>
          <w:lang w:val="en-US" w:eastAsia="ja-JP" w:bidi="ar-SA"/>
        </w:rPr>
        <w:t>/p&gt;",</w:t>
      </w:r>
      <w:r>
        <w:br/>
      </w:r>
      <w:r w:rsidRPr="5C9DCC25" w:rsidR="4BBD5DB1">
        <w:rPr>
          <w:rFonts w:ascii="Consolas" w:hAnsi="Consolas" w:eastAsia="Consolas" w:cs="Consolas"/>
          <w:noProof w:val="0"/>
          <w:color w:val="000000" w:themeColor="text1" w:themeTint="FF" w:themeShade="FF"/>
          <w:sz w:val="20"/>
          <w:szCs w:val="20"/>
          <w:lang w:val="en-US" w:eastAsia="ja-JP" w:bidi="ar-SA"/>
        </w:rPr>
        <w:t xml:space="preserve">    "__v": 0</w:t>
      </w:r>
      <w:r>
        <w:br/>
      </w:r>
      <w:r w:rsidRPr="5C9DCC25" w:rsidR="4BBD5DB1">
        <w:rPr>
          <w:rFonts w:ascii="Consolas" w:hAnsi="Consolas" w:eastAsia="Consolas" w:cs="Consolas"/>
          <w:noProof w:val="0"/>
          <w:color w:val="000000" w:themeColor="text1" w:themeTint="FF" w:themeShade="FF"/>
          <w:sz w:val="20"/>
          <w:szCs w:val="20"/>
          <w:lang w:val="en-US" w:eastAsia="ja-JP" w:bidi="ar-SA"/>
        </w:rPr>
        <w:t>}</w:t>
      </w:r>
    </w:p>
    <w:p w:rsidR="0834DB58" w:rsidP="5C9DCC25" w:rsidRDefault="0834DB58" w14:paraId="107070E1" w14:textId="28E4CA26">
      <w:pPr>
        <w:spacing w:before="120" w:beforeAutospacing="off" w:after="60" w:afterAutospacing="off"/>
        <w:jc w:val="left"/>
      </w:pPr>
      <w:r w:rsidRPr="5C9DCC25" w:rsidR="0834DB58">
        <w:rPr>
          <w:rFonts w:ascii="Calibri" w:hAnsi="Calibri" w:eastAsia="Calibri" w:cs="Calibri"/>
          <w:b w:val="1"/>
          <w:bCs w:val="1"/>
          <w:i w:val="1"/>
          <w:iCs w:val="1"/>
          <w:noProof w:val="0"/>
          <w:sz w:val="22"/>
          <w:szCs w:val="22"/>
          <w:lang w:val="en-US"/>
        </w:rPr>
        <w:t>Updating a trip that does not exist: PUT /api/trips/FAKECODE, valid token</w:t>
      </w:r>
    </w:p>
    <w:p w:rsidR="0834DB58" w:rsidP="5C9DCC25" w:rsidRDefault="0834DB58" w14:paraId="2FEB74DC" w14:textId="6AE816F9">
      <w:pPr>
        <w:pStyle w:val="Normal"/>
        <w:suppressLineNumbers w:val="0"/>
        <w:pBdr>
          <w:top w:val="single" w:color="CCCCCC" w:sz="8" w:space="0"/>
          <w:left w:val="single" w:color="CCCCCC" w:sz="8" w:space="0"/>
          <w:bottom w:val="single" w:color="CCCCCC" w:sz="8" w:space="0"/>
          <w:right w:val="single" w:color="CCCCCC" w:sz="8" w:space="0"/>
        </w:pBdr>
        <w:shd w:val="clear" w:color="auto" w:fill="F2F2F2" w:themeFill="background1" w:themeFillShade="F2"/>
        <w:bidi w:val="0"/>
        <w:spacing w:before="60" w:beforeAutospacing="off" w:after="160" w:afterAutospacing="off" w:line="279" w:lineRule="auto"/>
        <w:ind w:left="0" w:right="0"/>
        <w:jc w:val="left"/>
        <w:rPr>
          <w:rFonts w:ascii="Consolas" w:hAnsi="Consolas" w:eastAsia="Consolas" w:cs="Consolas"/>
          <w:color w:val="000000" w:themeColor="text1" w:themeTint="FF" w:themeShade="FF"/>
          <w:sz w:val="20"/>
          <w:szCs w:val="20"/>
          <w:lang w:eastAsia="ja-JP" w:bidi="ar-SA"/>
        </w:rPr>
      </w:pPr>
      <w:r w:rsidRPr="5C9DCC25" w:rsidR="0834DB58">
        <w:rPr>
          <w:rFonts w:ascii="Consolas" w:hAnsi="Consolas" w:eastAsia="Consolas" w:cs="Consolas"/>
          <w:noProof w:val="0"/>
          <w:color w:val="000000" w:themeColor="text1" w:themeTint="FF" w:themeShade="FF"/>
          <w:sz w:val="20"/>
          <w:szCs w:val="20"/>
          <w:lang w:val="en-US" w:eastAsia="ja-JP" w:bidi="ar-SA"/>
        </w:rPr>
        <w:t>404 Not Found</w:t>
      </w:r>
      <w:r>
        <w:br/>
      </w:r>
      <w:r w:rsidRPr="5C9DCC25" w:rsidR="0AC06346">
        <w:rPr>
          <w:rFonts w:ascii="Consolas" w:hAnsi="Consolas" w:eastAsia="Consolas" w:cs="Consolas"/>
          <w:color w:val="000000" w:themeColor="text1" w:themeTint="FF" w:themeShade="FF"/>
          <w:sz w:val="20"/>
          <w:szCs w:val="20"/>
          <w:lang w:eastAsia="ja-JP" w:bidi="ar-SA"/>
        </w:rPr>
        <w:t>{</w:t>
      </w:r>
      <w:r>
        <w:br/>
      </w:r>
      <w:r w:rsidRPr="5C9DCC25" w:rsidR="0AC06346">
        <w:rPr>
          <w:rFonts w:ascii="Consolas" w:hAnsi="Consolas" w:eastAsia="Consolas" w:cs="Consolas"/>
          <w:color w:val="000000" w:themeColor="text1" w:themeTint="FF" w:themeShade="FF"/>
          <w:sz w:val="20"/>
          <w:szCs w:val="20"/>
          <w:lang w:eastAsia="ja-JP" w:bidi="ar-SA"/>
        </w:rPr>
        <w:t xml:space="preserve">    "message": "No trip found with code FAKECODE"</w:t>
      </w:r>
      <w:r>
        <w:br/>
      </w:r>
      <w:r w:rsidRPr="5C9DCC25" w:rsidR="0AC06346">
        <w:rPr>
          <w:rFonts w:ascii="Consolas" w:hAnsi="Consolas" w:eastAsia="Consolas" w:cs="Consolas"/>
          <w:color w:val="000000" w:themeColor="text1" w:themeTint="FF" w:themeShade="FF"/>
          <w:sz w:val="20"/>
          <w:szCs w:val="20"/>
          <w:lang w:eastAsia="ja-JP" w:bidi="ar-SA"/>
        </w:rPr>
        <w:t>}</w:t>
      </w:r>
    </w:p>
    <w:p w:rsidR="0834DB58" w:rsidP="5C9DCC25" w:rsidRDefault="0834DB58" w14:paraId="1ECB5AA8" w14:textId="248CE57C">
      <w:pPr>
        <w:spacing w:before="0" w:beforeAutospacing="off" w:after="200" w:afterAutospacing="off" w:line="276" w:lineRule="auto"/>
        <w:jc w:val="left"/>
      </w:pPr>
      <w:r w:rsidRPr="5C9DCC25" w:rsidR="0834DB58">
        <w:rPr>
          <w:rFonts w:ascii="Calibri" w:hAnsi="Calibri" w:eastAsia="Calibri" w:cs="Calibri"/>
          <w:i w:val="1"/>
          <w:iCs w:val="1"/>
          <w:noProof w:val="0"/>
          <w:sz w:val="24"/>
          <w:szCs w:val="24"/>
          <w:lang w:val="en-US"/>
        </w:rPr>
        <w:t>Before this enhancement, this exact scenario referenced an undefined err variable and threw a ReferenceError instead of returning a response like this.</w:t>
      </w:r>
    </w:p>
    <w:p w:rsidR="0834DB58" w:rsidP="5C9DCC25" w:rsidRDefault="0834DB58" w14:paraId="00DE2012" w14:textId="5BEC85B4">
      <w:pPr>
        <w:spacing w:before="120" w:beforeAutospacing="off" w:after="60" w:afterAutospacing="off"/>
        <w:jc w:val="left"/>
      </w:pPr>
      <w:r w:rsidRPr="5C9DCC25" w:rsidR="0834DB58">
        <w:rPr>
          <w:rFonts w:ascii="Calibri" w:hAnsi="Calibri" w:eastAsia="Calibri" w:cs="Calibri"/>
          <w:b w:val="1"/>
          <w:bCs w:val="1"/>
          <w:i w:val="1"/>
          <w:iCs w:val="1"/>
          <w:noProof w:val="0"/>
          <w:sz w:val="22"/>
          <w:szCs w:val="22"/>
          <w:lang w:val="en-US"/>
        </w:rPr>
        <w:t>Adding a trip with an invalid or missing token: POST /api/trips</w:t>
      </w:r>
    </w:p>
    <w:p w:rsidR="0834DB58" w:rsidP="5C9DCC25" w:rsidRDefault="0834DB58" w14:paraId="207C5887" w14:textId="19FED8E3">
      <w:pPr>
        <w:pStyle w:val="Normal"/>
        <w:suppressLineNumbers w:val="0"/>
        <w:pBdr>
          <w:top w:val="single" w:color="CCCCCC" w:sz="8" w:space="0"/>
          <w:left w:val="single" w:color="CCCCCC" w:sz="8" w:space="0"/>
          <w:bottom w:val="single" w:color="CCCCCC" w:sz="8" w:space="0"/>
          <w:right w:val="single" w:color="CCCCCC" w:sz="8" w:space="0"/>
        </w:pBdr>
        <w:shd w:val="clear" w:color="auto" w:fill="F2F2F2" w:themeFill="background1" w:themeFillShade="F2"/>
        <w:bidi w:val="0"/>
        <w:spacing w:before="60" w:beforeAutospacing="off" w:after="160" w:afterAutospacing="off" w:line="279" w:lineRule="auto"/>
        <w:ind w:left="0" w:right="0"/>
        <w:jc w:val="left"/>
        <w:rPr>
          <w:rFonts w:ascii="Consolas" w:hAnsi="Consolas" w:eastAsia="Consolas" w:cs="Consolas"/>
          <w:color w:val="000000" w:themeColor="text1" w:themeTint="FF" w:themeShade="FF"/>
          <w:sz w:val="20"/>
          <w:szCs w:val="20"/>
          <w:lang w:eastAsia="ja-JP" w:bidi="ar-SA"/>
        </w:rPr>
      </w:pPr>
      <w:r w:rsidRPr="5C9DCC25" w:rsidR="0834DB58">
        <w:rPr>
          <w:rFonts w:ascii="Consolas" w:hAnsi="Consolas" w:eastAsia="Consolas" w:cs="Consolas"/>
          <w:noProof w:val="0"/>
          <w:color w:val="000000" w:themeColor="text1" w:themeTint="FF" w:themeShade="FF"/>
          <w:sz w:val="20"/>
          <w:szCs w:val="20"/>
          <w:lang w:val="en-US" w:eastAsia="ja-JP" w:bidi="ar-SA"/>
        </w:rPr>
        <w:t>4</w:t>
      </w:r>
      <w:r w:rsidRPr="5C9DCC25" w:rsidR="0834DB58">
        <w:rPr>
          <w:rFonts w:ascii="Consolas" w:hAnsi="Consolas" w:eastAsia="Consolas" w:cs="Consolas"/>
          <w:noProof w:val="0"/>
          <w:color w:val="000000" w:themeColor="text1" w:themeTint="FF" w:themeShade="FF"/>
          <w:sz w:val="20"/>
          <w:szCs w:val="20"/>
          <w:lang w:val="en-US" w:eastAsia="ja-JP" w:bidi="ar-SA"/>
        </w:rPr>
        <w:t>01 Unauthorized</w:t>
      </w:r>
      <w:r>
        <w:br/>
      </w:r>
      <w:r w:rsidRPr="5C9DCC25" w:rsidR="75CC5396">
        <w:rPr>
          <w:rFonts w:ascii="Consolas" w:hAnsi="Consolas" w:eastAsia="Consolas" w:cs="Consolas"/>
          <w:color w:val="000000" w:themeColor="text1" w:themeTint="FF" w:themeShade="FF"/>
          <w:sz w:val="20"/>
          <w:szCs w:val="20"/>
          <w:lang w:eastAsia="ja-JP" w:bidi="ar-SA"/>
        </w:rPr>
        <w:t>{</w:t>
      </w:r>
      <w:r>
        <w:br/>
      </w:r>
      <w:r w:rsidRPr="5C9DCC25" w:rsidR="75CC5396">
        <w:rPr>
          <w:rFonts w:ascii="Consolas" w:hAnsi="Consolas" w:eastAsia="Consolas" w:cs="Consolas"/>
          <w:color w:val="000000" w:themeColor="text1" w:themeTint="FF" w:themeShade="FF"/>
          <w:sz w:val="20"/>
          <w:szCs w:val="20"/>
          <w:lang w:eastAsia="ja-JP" w:bidi="ar-SA"/>
        </w:rPr>
        <w:t xml:space="preserve">    "message": "Token validation error"</w:t>
      </w:r>
      <w:r>
        <w:br/>
      </w:r>
      <w:r w:rsidRPr="5C9DCC25" w:rsidR="75CC5396">
        <w:rPr>
          <w:rFonts w:ascii="Consolas" w:hAnsi="Consolas" w:eastAsia="Consolas" w:cs="Consolas"/>
          <w:color w:val="000000" w:themeColor="text1" w:themeTint="FF" w:themeShade="FF"/>
          <w:sz w:val="20"/>
          <w:szCs w:val="20"/>
          <w:lang w:eastAsia="ja-JP" w:bidi="ar-SA"/>
        </w:rPr>
        <w:t>}</w:t>
      </w:r>
    </w:p>
    <w:p w:rsidR="0834DB58" w:rsidP="5C9DCC25" w:rsidRDefault="0834DB58" w14:paraId="100B31F7" w14:textId="012EFAE0">
      <w:pPr>
        <w:spacing w:before="0" w:beforeAutospacing="off" w:after="200" w:afterAutospacing="off" w:line="276" w:lineRule="auto"/>
        <w:jc w:val="left"/>
      </w:pPr>
      <w:r w:rsidRPr="4EE93E5E" w:rsidR="0F8BC917">
        <w:rPr>
          <w:rFonts w:ascii="Calibri" w:hAnsi="Calibri" w:eastAsia="Calibri" w:cs="Calibri"/>
          <w:i w:val="1"/>
          <w:iCs w:val="1"/>
          <w:noProof w:val="0"/>
          <w:sz w:val="24"/>
          <w:szCs w:val="24"/>
          <w:lang w:val="en-US"/>
        </w:rPr>
        <w:t xml:space="preserve">Before this enhancement, </w:t>
      </w:r>
      <w:r w:rsidRPr="4EE93E5E" w:rsidR="0F8BC917">
        <w:rPr>
          <w:rFonts w:ascii="Calibri" w:hAnsi="Calibri" w:eastAsia="Calibri" w:cs="Calibri"/>
          <w:i w:val="1"/>
          <w:iCs w:val="1"/>
          <w:noProof w:val="0"/>
          <w:sz w:val="24"/>
          <w:szCs w:val="24"/>
          <w:lang w:val="en-US"/>
        </w:rPr>
        <w:t>next(</w:t>
      </w:r>
      <w:r w:rsidRPr="4EE93E5E" w:rsidR="0F8BC917">
        <w:rPr>
          <w:rFonts w:ascii="Calibri" w:hAnsi="Calibri" w:eastAsia="Calibri" w:cs="Calibri"/>
          <w:i w:val="1"/>
          <w:iCs w:val="1"/>
          <w:noProof w:val="0"/>
          <w:sz w:val="24"/>
          <w:szCs w:val="24"/>
          <w:lang w:val="en-US"/>
        </w:rPr>
        <w:t xml:space="preserve">) was called before token verification finished, so a request like this could reach the protected route handler regardless of whether the token was </w:t>
      </w:r>
      <w:r w:rsidRPr="4EE93E5E" w:rsidR="5A7F976A">
        <w:rPr>
          <w:rFonts w:ascii="Calibri" w:hAnsi="Calibri" w:eastAsia="Calibri" w:cs="Calibri"/>
          <w:i w:val="1"/>
          <w:iCs w:val="1"/>
          <w:noProof w:val="0"/>
          <w:sz w:val="24"/>
          <w:szCs w:val="24"/>
          <w:lang w:val="en-US"/>
        </w:rPr>
        <w:t>valid</w:t>
      </w:r>
      <w:r w:rsidRPr="4EE93E5E" w:rsidR="0F8BC917">
        <w:rPr>
          <w:rFonts w:ascii="Calibri" w:hAnsi="Calibri" w:eastAsia="Calibri" w:cs="Calibri"/>
          <w:i w:val="1"/>
          <w:iCs w:val="1"/>
          <w:noProof w:val="0"/>
          <w:sz w:val="24"/>
          <w:szCs w:val="24"/>
          <w:lang w:val="en-US"/>
        </w:rPr>
        <w:t>.</w:t>
      </w:r>
    </w:p>
    <w:p w:rsidR="0834DB58" w:rsidP="5C9DCC25" w:rsidRDefault="0834DB58" w14:paraId="2A530C47" w14:textId="738A76DD">
      <w:pPr>
        <w:spacing w:before="120" w:beforeAutospacing="off" w:after="60" w:afterAutospacing="off"/>
        <w:jc w:val="left"/>
      </w:pPr>
      <w:r w:rsidRPr="5C9DCC25" w:rsidR="0834DB58">
        <w:rPr>
          <w:rFonts w:ascii="Calibri" w:hAnsi="Calibri" w:eastAsia="Calibri" w:cs="Calibri"/>
          <w:b w:val="1"/>
          <w:bCs w:val="1"/>
          <w:i w:val="1"/>
          <w:iCs w:val="1"/>
          <w:noProof w:val="0"/>
          <w:sz w:val="22"/>
          <w:szCs w:val="22"/>
          <w:lang w:val="en-US"/>
        </w:rPr>
        <w:t>Adding a trip with missing required fields: POST /api/trips, valid token, incomplete body</w:t>
      </w:r>
    </w:p>
    <w:p w:rsidR="0834DB58" w:rsidP="5C9DCC25" w:rsidRDefault="0834DB58" w14:paraId="27162224" w14:textId="6A71FA5A">
      <w:pPr>
        <w:pStyle w:val="Normal"/>
        <w:suppressLineNumbers w:val="0"/>
        <w:pBdr>
          <w:top w:val="single" w:color="CCCCCC" w:sz="8" w:space="0"/>
          <w:left w:val="single" w:color="CCCCCC" w:sz="8" w:space="0"/>
          <w:bottom w:val="single" w:color="CCCCCC" w:sz="8" w:space="0"/>
          <w:right w:val="single" w:color="CCCCCC" w:sz="8" w:space="0"/>
        </w:pBdr>
        <w:shd w:val="clear" w:color="auto" w:fill="F2F2F2" w:themeFill="background1" w:themeFillShade="F2"/>
        <w:bidi w:val="0"/>
        <w:spacing w:before="60" w:beforeAutospacing="off" w:after="160" w:afterAutospacing="off" w:line="279" w:lineRule="auto"/>
        <w:ind w:left="0" w:right="0"/>
        <w:jc w:val="left"/>
        <w:rPr>
          <w:rFonts w:ascii="Consolas" w:hAnsi="Consolas" w:eastAsia="Consolas" w:cs="Consolas"/>
          <w:noProof w:val="0"/>
          <w:color w:val="000000" w:themeColor="text1" w:themeTint="FF" w:themeShade="FF"/>
          <w:sz w:val="20"/>
          <w:szCs w:val="20"/>
          <w:lang w:val="en-US" w:eastAsia="ja-JP" w:bidi="ar-SA"/>
        </w:rPr>
      </w:pPr>
      <w:r w:rsidRPr="5C9DCC25" w:rsidR="0834DB58">
        <w:rPr>
          <w:rFonts w:ascii="Consolas" w:hAnsi="Consolas" w:eastAsia="Consolas" w:cs="Consolas"/>
          <w:noProof w:val="0"/>
          <w:color w:val="000000" w:themeColor="text1" w:themeTint="FF" w:themeShade="FF"/>
          <w:sz w:val="20"/>
          <w:szCs w:val="20"/>
          <w:lang w:val="en-US" w:eastAsia="ja-JP" w:bidi="ar-SA"/>
        </w:rPr>
        <w:t>400 Bad Request</w:t>
      </w:r>
      <w:r>
        <w:br/>
      </w:r>
      <w:r w:rsidRPr="5C9DCC25" w:rsidR="584C5E1B">
        <w:rPr>
          <w:rFonts w:ascii="Consolas" w:hAnsi="Consolas" w:eastAsia="Consolas" w:cs="Consolas"/>
          <w:noProof w:val="0"/>
          <w:color w:val="000000" w:themeColor="text1" w:themeTint="FF" w:themeShade="FF"/>
          <w:sz w:val="20"/>
          <w:szCs w:val="20"/>
          <w:lang w:val="en-US" w:eastAsia="ja-JP" w:bidi="ar-SA"/>
        </w:rPr>
        <w:t>{</w:t>
      </w:r>
      <w:r>
        <w:br/>
      </w:r>
      <w:r w:rsidRPr="5C9DCC25" w:rsidR="584C5E1B">
        <w:rPr>
          <w:rFonts w:ascii="Consolas" w:hAnsi="Consolas" w:eastAsia="Consolas" w:cs="Consolas"/>
          <w:noProof w:val="0"/>
          <w:color w:val="000000" w:themeColor="text1" w:themeTint="FF" w:themeShade="FF"/>
          <w:sz w:val="20"/>
          <w:szCs w:val="20"/>
          <w:lang w:val="en-US" w:eastAsia="ja-JP" w:bidi="ar-SA"/>
        </w:rPr>
        <w:t xml:space="preserve">    "message": "Trip request is missing required field(s): code, length"</w:t>
      </w:r>
      <w:r>
        <w:br/>
      </w:r>
      <w:r w:rsidRPr="5C9DCC25" w:rsidR="584C5E1B">
        <w:rPr>
          <w:rFonts w:ascii="Consolas" w:hAnsi="Consolas" w:eastAsia="Consolas" w:cs="Consolas"/>
          <w:noProof w:val="0"/>
          <w:color w:val="000000" w:themeColor="text1" w:themeTint="FF" w:themeShade="FF"/>
          <w:sz w:val="20"/>
          <w:szCs w:val="20"/>
          <w:lang w:val="en-US" w:eastAsia="ja-JP" w:bidi="ar-SA"/>
        </w:rPr>
        <w:t>}</w:t>
      </w:r>
    </w:p>
    <w:p w:rsidR="0834DB58" w:rsidP="5C9DCC25" w:rsidRDefault="0834DB58" w14:paraId="3EFFB7B2" w14:textId="7CB90D17">
      <w:pPr>
        <w:spacing w:before="120" w:beforeAutospacing="off" w:after="60" w:afterAutospacing="off"/>
        <w:jc w:val="left"/>
      </w:pPr>
      <w:r w:rsidRPr="5C9DCC25" w:rsidR="0834DB58">
        <w:rPr>
          <w:rFonts w:ascii="Calibri" w:hAnsi="Calibri" w:eastAsia="Calibri" w:cs="Calibri"/>
          <w:b w:val="1"/>
          <w:bCs w:val="1"/>
          <w:i w:val="1"/>
          <w:iCs w:val="1"/>
          <w:noProof w:val="0"/>
          <w:sz w:val="22"/>
          <w:szCs w:val="22"/>
          <w:lang w:val="en-US"/>
        </w:rPr>
        <w:t>Registering with an email already in use: POST /api/register</w:t>
      </w:r>
    </w:p>
    <w:p w:rsidR="0834DB58" w:rsidP="5C9DCC25" w:rsidRDefault="0834DB58" w14:paraId="72599DE3" w14:textId="57C1E5AE">
      <w:pPr>
        <w:spacing w:before="0" w:beforeAutospacing="off" w:after="200" w:afterAutospacing="off" w:line="276" w:lineRule="auto"/>
        <w:jc w:val="left"/>
      </w:pPr>
      <w:r w:rsidRPr="5C9DCC25" w:rsidR="0834DB58">
        <w:rPr>
          <w:rFonts w:ascii="Calibri" w:hAnsi="Calibri" w:eastAsia="Calibri" w:cs="Calibri"/>
          <w:noProof w:val="0"/>
          <w:sz w:val="24"/>
          <w:szCs w:val="24"/>
          <w:lang w:val="en-US"/>
        </w:rPr>
        <w:t>Before the fix (actual output observed during testing):</w:t>
      </w:r>
    </w:p>
    <w:p w:rsidR="0834DB58" w:rsidP="4EE93E5E" w:rsidRDefault="0834DB58" w14:paraId="4C1CD376" w14:textId="3748E824">
      <w:pPr>
        <w:pBdr>
          <w:top w:val="single" w:color="CCCCCC" w:sz="8" w:space="0"/>
          <w:left w:val="single" w:color="CCCCCC" w:sz="8" w:space="0"/>
          <w:bottom w:val="single" w:color="CCCCCC" w:sz="8" w:space="0"/>
          <w:right w:val="single" w:color="CCCCCC" w:sz="8" w:space="0"/>
        </w:pBdr>
        <w:shd w:val="clear" w:color="auto" w:fill="F2F2F2" w:themeFill="background1" w:themeFillShade="F2"/>
        <w:spacing w:before="60" w:beforeAutospacing="off" w:after="160" w:afterAutospacing="off"/>
        <w:jc w:val="left"/>
      </w:pPr>
      <w:r w:rsidRPr="4EE93E5E" w:rsidR="0F8BC917">
        <w:rPr>
          <w:rFonts w:ascii="Consolas" w:hAnsi="Consolas" w:eastAsia="Consolas" w:cs="Consolas"/>
          <w:noProof w:val="0"/>
          <w:color w:val="1F1F1F"/>
          <w:sz w:val="20"/>
          <w:szCs w:val="20"/>
          <w:lang w:val="en-US"/>
        </w:rPr>
        <w:t>500 Internal Server Error</w:t>
      </w:r>
      <w:r>
        <w:br/>
      </w:r>
      <w:r w:rsidRPr="4EE93E5E" w:rsidR="0F8BC917">
        <w:rPr>
          <w:rFonts w:ascii="Times New Roman" w:hAnsi="Times New Roman" w:eastAsia="Times New Roman" w:cs="Times New Roman"/>
          <w:noProof w:val="0"/>
          <w:color w:val="000000" w:themeColor="text1" w:themeTint="FF" w:themeShade="FF"/>
          <w:sz w:val="20"/>
          <w:szCs w:val="20"/>
          <w:lang w:val="en-US"/>
        </w:rPr>
        <w:t xml:space="preserve"> </w:t>
      </w:r>
      <w:r w:rsidRPr="4EE93E5E" w:rsidR="0F8BC917">
        <w:rPr>
          <w:rFonts w:ascii="Consolas" w:hAnsi="Consolas" w:eastAsia="Consolas" w:cs="Consolas"/>
          <w:noProof w:val="0"/>
          <w:color w:val="1F1F1F"/>
          <w:sz w:val="20"/>
          <w:szCs w:val="20"/>
          <w:lang w:val="en-US"/>
        </w:rPr>
        <w:t>{</w:t>
      </w:r>
      <w:r>
        <w:br/>
      </w:r>
      <w:r w:rsidRPr="4EE93E5E" w:rsidR="0F8BC917">
        <w:rPr>
          <w:rFonts w:ascii="Times New Roman" w:hAnsi="Times New Roman" w:eastAsia="Times New Roman" w:cs="Times New Roman"/>
          <w:noProof w:val="0"/>
          <w:color w:val="000000" w:themeColor="text1" w:themeTint="FF" w:themeShade="FF"/>
          <w:sz w:val="20"/>
          <w:szCs w:val="20"/>
          <w:lang w:val="en-US"/>
        </w:rPr>
        <w:t xml:space="preserve"> </w:t>
      </w:r>
      <w:r w:rsidRPr="4EE93E5E" w:rsidR="0F8BC917">
        <w:rPr>
          <w:rFonts w:ascii="Consolas" w:hAnsi="Consolas" w:eastAsia="Consolas" w:cs="Consolas"/>
          <w:noProof w:val="0"/>
          <w:color w:val="1F1F1F"/>
          <w:sz w:val="20"/>
          <w:szCs w:val="20"/>
          <w:lang w:val="en-US"/>
        </w:rPr>
        <w:t xml:space="preserve">  "message": "</w:t>
      </w:r>
      <w:r w:rsidRPr="4EE93E5E" w:rsidR="0F8BC917">
        <w:rPr>
          <w:rFonts w:ascii="Consolas" w:hAnsi="Consolas" w:eastAsia="Consolas" w:cs="Consolas"/>
          <w:noProof w:val="0"/>
          <w:color w:val="1F1F1F"/>
          <w:sz w:val="20"/>
          <w:szCs w:val="20"/>
          <w:lang w:val="en-US"/>
        </w:rPr>
        <w:t>E11000 duplicate key error</w:t>
      </w:r>
      <w:r w:rsidRPr="4EE93E5E" w:rsidR="0F8BC917">
        <w:rPr>
          <w:rFonts w:ascii="Consolas" w:hAnsi="Consolas" w:eastAsia="Consolas" w:cs="Consolas"/>
          <w:noProof w:val="0"/>
          <w:color w:val="1F1F1F"/>
          <w:sz w:val="20"/>
          <w:szCs w:val="20"/>
          <w:lang w:val="en-US"/>
        </w:rPr>
        <w:t xml:space="preserve"> collection: travlr.users </w:t>
      </w:r>
      <w:r w:rsidRPr="4EE93E5E" w:rsidR="0F8BC917">
        <w:rPr>
          <w:rFonts w:ascii="Consolas" w:hAnsi="Consolas" w:eastAsia="Consolas" w:cs="Consolas"/>
          <w:noProof w:val="0"/>
          <w:color w:val="1F1F1F"/>
          <w:sz w:val="20"/>
          <w:szCs w:val="20"/>
          <w:lang w:val="en-US"/>
        </w:rPr>
        <w:t>index:</w:t>
      </w:r>
      <w:r>
        <w:br/>
      </w:r>
      <w:r w:rsidRPr="4EE93E5E" w:rsidR="0F8BC917">
        <w:rPr>
          <w:rFonts w:ascii="Times New Roman" w:hAnsi="Times New Roman" w:eastAsia="Times New Roman" w:cs="Times New Roman"/>
          <w:noProof w:val="0"/>
          <w:color w:val="000000" w:themeColor="text1" w:themeTint="FF" w:themeShade="FF"/>
          <w:sz w:val="20"/>
          <w:szCs w:val="20"/>
          <w:lang w:val="en-US"/>
        </w:rPr>
        <w:t xml:space="preserve"> </w:t>
      </w:r>
      <w:r w:rsidRPr="4EE93E5E" w:rsidR="0F8BC917">
        <w:rPr>
          <w:rFonts w:ascii="Consolas" w:hAnsi="Consolas" w:eastAsia="Consolas" w:cs="Consolas"/>
          <w:noProof w:val="0"/>
          <w:color w:val="1F1F1F"/>
          <w:sz w:val="20"/>
          <w:szCs w:val="20"/>
          <w:lang w:val="en-US"/>
        </w:rPr>
        <w:t xml:space="preserve">   </w:t>
      </w:r>
      <w:r w:rsidRPr="4EE93E5E" w:rsidR="0F8BC917">
        <w:rPr>
          <w:rFonts w:ascii="Consolas" w:hAnsi="Consolas" w:eastAsia="Consolas" w:cs="Consolas"/>
          <w:noProof w:val="0"/>
          <w:color w:val="1F1F1F"/>
          <w:sz w:val="20"/>
          <w:szCs w:val="20"/>
          <w:lang w:val="en-US"/>
        </w:rPr>
        <w:t>email_1 dup key: { email</w:t>
      </w:r>
      <w:r w:rsidRPr="4EE93E5E" w:rsidR="0F8BC917">
        <w:rPr>
          <w:rFonts w:ascii="Consolas" w:hAnsi="Consolas" w:eastAsia="Consolas" w:cs="Consolas"/>
          <w:noProof w:val="0"/>
          <w:color w:val="1F1F1F"/>
          <w:sz w:val="20"/>
          <w:szCs w:val="20"/>
          <w:lang w:val="en-US"/>
        </w:rPr>
        <w:t xml:space="preserve">: </w:t>
      </w:r>
      <w:r>
        <w:fldChar w:fldCharType="begin"/>
      </w:r>
      <w:r>
        <w:instrText xml:space="preserve">HYPERLINK "mailto:\"ahaun2026@example.com\" </w:instrText>
      </w:r>
      <w:r>
        <w:fldChar w:fldCharType="separate"/>
      </w:r>
      <w:r w:rsidRPr="4EE93E5E" w:rsidR="0F8BC917">
        <w:rPr>
          <w:rStyle w:val="Hyperlink"/>
          <w:noProof w:val="0"/>
          <w:lang w:val="en-US"/>
        </w:rPr>
        <w:t>\"ahaun2026@example.com\</w:t>
      </w:r>
      <w:r>
        <w:fldChar w:fldCharType="end"/>
      </w:r>
      <w:r w:rsidRPr="4EE93E5E" w:rsidR="0F8BC917">
        <w:rPr>
          <w:rFonts w:ascii="Consolas" w:hAnsi="Consolas" w:eastAsia="Consolas" w:cs="Consolas"/>
          <w:noProof w:val="0"/>
          <w:color w:val="1F1F1F"/>
          <w:sz w:val="20"/>
          <w:szCs w:val="20"/>
          <w:lang w:val="en-US"/>
        </w:rPr>
        <w:t>" }"</w:t>
      </w:r>
      <w:r>
        <w:br/>
      </w:r>
      <w:r w:rsidRPr="4EE93E5E" w:rsidR="0F8BC917">
        <w:rPr>
          <w:rFonts w:ascii="Times New Roman" w:hAnsi="Times New Roman" w:eastAsia="Times New Roman" w:cs="Times New Roman"/>
          <w:noProof w:val="0"/>
          <w:color w:val="000000" w:themeColor="text1" w:themeTint="FF" w:themeShade="FF"/>
          <w:sz w:val="20"/>
          <w:szCs w:val="20"/>
          <w:lang w:val="en-US"/>
        </w:rPr>
        <w:t xml:space="preserve"> </w:t>
      </w:r>
      <w:r w:rsidRPr="4EE93E5E" w:rsidR="0F8BC917">
        <w:rPr>
          <w:rFonts w:ascii="Consolas" w:hAnsi="Consolas" w:eastAsia="Consolas" w:cs="Consolas"/>
          <w:noProof w:val="0"/>
          <w:color w:val="1F1F1F"/>
          <w:sz w:val="20"/>
          <w:szCs w:val="20"/>
          <w:lang w:val="en-US"/>
        </w:rPr>
        <w:t>}</w:t>
      </w:r>
    </w:p>
    <w:p w:rsidR="0834DB58" w:rsidP="5C9DCC25" w:rsidRDefault="0834DB58" w14:paraId="4932AC05" w14:textId="167612B5">
      <w:pPr>
        <w:spacing w:before="0" w:beforeAutospacing="off" w:after="200" w:afterAutospacing="off" w:line="276" w:lineRule="auto"/>
        <w:jc w:val="left"/>
      </w:pPr>
      <w:r w:rsidRPr="5C9DCC25" w:rsidR="0834DB58">
        <w:rPr>
          <w:rFonts w:ascii="Calibri" w:hAnsi="Calibri" w:eastAsia="Calibri" w:cs="Calibri"/>
          <w:noProof w:val="0"/>
          <w:sz w:val="24"/>
          <w:szCs w:val="24"/>
          <w:lang w:val="en-US"/>
        </w:rPr>
        <w:t>After the fix:</w:t>
      </w:r>
    </w:p>
    <w:p w:rsidR="0834DB58" w:rsidP="5C9DCC25" w:rsidRDefault="0834DB58" w14:paraId="04797FB6" w14:textId="5658B684">
      <w:pPr>
        <w:pBdr>
          <w:top w:val="single" w:color="CCCCCC" w:sz="8" w:space="0"/>
          <w:left w:val="single" w:color="CCCCCC" w:sz="8" w:space="0"/>
          <w:bottom w:val="single" w:color="CCCCCC" w:sz="8" w:space="0"/>
          <w:right w:val="single" w:color="CCCCCC" w:sz="8" w:space="0"/>
        </w:pBdr>
        <w:shd w:val="clear" w:color="auto" w:fill="F2F2F2" w:themeFill="background1" w:themeFillShade="F2"/>
        <w:spacing w:before="60" w:beforeAutospacing="off" w:after="160" w:afterAutospacing="off"/>
        <w:jc w:val="left"/>
      </w:pPr>
      <w:r w:rsidRPr="5C9DCC25" w:rsidR="0834DB58">
        <w:rPr>
          <w:rFonts w:ascii="Consolas" w:hAnsi="Consolas" w:eastAsia="Consolas" w:cs="Consolas"/>
          <w:noProof w:val="0"/>
          <w:color w:val="1F1F1F"/>
          <w:sz w:val="20"/>
          <w:szCs w:val="20"/>
          <w:lang w:val="en-US"/>
        </w:rPr>
        <w:t>409 Conflict</w:t>
      </w:r>
      <w:r>
        <w:br/>
      </w:r>
      <w:r w:rsidRPr="5C9DCC25" w:rsidR="0834DB58">
        <w:rPr>
          <w:rFonts w:ascii="Times New Roman" w:hAnsi="Times New Roman" w:eastAsia="Times New Roman" w:cs="Times New Roman"/>
          <w:noProof w:val="0"/>
          <w:color w:val="000000" w:themeColor="text1" w:themeTint="FF" w:themeShade="FF"/>
          <w:sz w:val="20"/>
          <w:szCs w:val="20"/>
          <w:lang w:val="en-US"/>
        </w:rPr>
        <w:t xml:space="preserve"> </w:t>
      </w:r>
      <w:r w:rsidRPr="5C9DCC25" w:rsidR="0834DB58">
        <w:rPr>
          <w:rFonts w:ascii="Consolas" w:hAnsi="Consolas" w:eastAsia="Consolas" w:cs="Consolas"/>
          <w:noProof w:val="0"/>
          <w:color w:val="1F1F1F"/>
          <w:sz w:val="20"/>
          <w:szCs w:val="20"/>
          <w:lang w:val="en-US"/>
        </w:rPr>
        <w:t>{</w:t>
      </w:r>
      <w:r>
        <w:br/>
      </w:r>
      <w:r w:rsidRPr="5C9DCC25" w:rsidR="0834DB58">
        <w:rPr>
          <w:rFonts w:ascii="Times New Roman" w:hAnsi="Times New Roman" w:eastAsia="Times New Roman" w:cs="Times New Roman"/>
          <w:noProof w:val="0"/>
          <w:color w:val="000000" w:themeColor="text1" w:themeTint="FF" w:themeShade="FF"/>
          <w:sz w:val="20"/>
          <w:szCs w:val="20"/>
          <w:lang w:val="en-US"/>
        </w:rPr>
        <w:t xml:space="preserve"> </w:t>
      </w:r>
      <w:r w:rsidRPr="5C9DCC25" w:rsidR="0834DB58">
        <w:rPr>
          <w:rFonts w:ascii="Consolas" w:hAnsi="Consolas" w:eastAsia="Consolas" w:cs="Consolas"/>
          <w:noProof w:val="0"/>
          <w:color w:val="1F1F1F"/>
          <w:sz w:val="20"/>
          <w:szCs w:val="20"/>
          <w:lang w:val="en-US"/>
        </w:rPr>
        <w:t xml:space="preserve">  "message": "A record with that value already exists."</w:t>
      </w:r>
      <w:r>
        <w:br/>
      </w:r>
      <w:r w:rsidRPr="5C9DCC25" w:rsidR="0834DB58">
        <w:rPr>
          <w:rFonts w:ascii="Times New Roman" w:hAnsi="Times New Roman" w:eastAsia="Times New Roman" w:cs="Times New Roman"/>
          <w:noProof w:val="0"/>
          <w:color w:val="000000" w:themeColor="text1" w:themeTint="FF" w:themeShade="FF"/>
          <w:sz w:val="20"/>
          <w:szCs w:val="20"/>
          <w:lang w:val="en-US"/>
        </w:rPr>
        <w:t xml:space="preserve"> </w:t>
      </w:r>
      <w:r w:rsidRPr="5C9DCC25" w:rsidR="0834DB58">
        <w:rPr>
          <w:rFonts w:ascii="Consolas" w:hAnsi="Consolas" w:eastAsia="Consolas" w:cs="Consolas"/>
          <w:noProof w:val="0"/>
          <w:color w:val="1F1F1F"/>
          <w:sz w:val="20"/>
          <w:szCs w:val="20"/>
          <w:lang w:val="en-US"/>
        </w:rPr>
        <w:t>}</w:t>
      </w:r>
    </w:p>
    <w:p w:rsidR="0834DB58" w:rsidP="4EE93E5E" w:rsidRDefault="0834DB58" w14:paraId="3671F31F" w14:textId="1C7BCF60">
      <w:pPr>
        <w:pStyle w:val="Normal"/>
        <w:suppressLineNumbers w:val="0"/>
        <w:bidi w:val="0"/>
        <w:spacing w:before="0" w:beforeAutospacing="off" w:after="200" w:afterAutospacing="off" w:line="276" w:lineRule="auto"/>
        <w:ind w:left="0" w:right="0"/>
        <w:jc w:val="left"/>
      </w:pPr>
      <w:r w:rsidRPr="4EE93E5E" w:rsidR="0F8BC917">
        <w:rPr>
          <w:rFonts w:ascii="Calibri" w:hAnsi="Calibri" w:eastAsia="Calibri" w:cs="Calibri"/>
          <w:i w:val="1"/>
          <w:iCs w:val="1"/>
          <w:noProof w:val="0"/>
          <w:sz w:val="24"/>
          <w:szCs w:val="24"/>
          <w:lang w:val="en-US"/>
        </w:rPr>
        <w:t>This was the clearest before-and-after example produced during testing</w:t>
      </w:r>
      <w:r w:rsidRPr="4EE93E5E" w:rsidR="6FE1102A">
        <w:rPr>
          <w:rFonts w:ascii="Calibri" w:hAnsi="Calibri" w:eastAsia="Calibri" w:cs="Calibri"/>
          <w:i w:val="1"/>
          <w:iCs w:val="1"/>
          <w:noProof w:val="0"/>
          <w:sz w:val="24"/>
          <w:szCs w:val="24"/>
          <w:lang w:val="en-US"/>
        </w:rPr>
        <w:t xml:space="preserve"> as I did this after </w:t>
      </w:r>
      <w:r w:rsidRPr="4EE93E5E" w:rsidR="404F761C">
        <w:rPr>
          <w:rFonts w:ascii="Calibri" w:hAnsi="Calibri" w:eastAsia="Calibri" w:cs="Calibri"/>
          <w:i w:val="1"/>
          <w:iCs w:val="1"/>
          <w:noProof w:val="0"/>
          <w:sz w:val="24"/>
          <w:szCs w:val="24"/>
          <w:lang w:val="en-US"/>
        </w:rPr>
        <w:t>reading the Module One feedback</w:t>
      </w:r>
      <w:r w:rsidRPr="4EE93E5E" w:rsidR="0F8BC917">
        <w:rPr>
          <w:rFonts w:ascii="Calibri" w:hAnsi="Calibri" w:eastAsia="Calibri" w:cs="Calibri"/>
          <w:i w:val="1"/>
          <w:iCs w:val="1"/>
          <w:noProof w:val="0"/>
          <w:sz w:val="24"/>
          <w:szCs w:val="24"/>
          <w:lang w:val="en-US"/>
        </w:rPr>
        <w:t>: the original response leaked internal database details, including the collection and index name, directly to the client.</w:t>
      </w:r>
    </w:p>
    <w:p w:rsidR="0834DB58" w:rsidP="5C9DCC25" w:rsidRDefault="0834DB58" w14:paraId="0A31416E" w14:textId="0C6D3EA4">
      <w:pPr>
        <w:pStyle w:val="Heading1"/>
        <w:spacing w:before="280" w:beforeAutospacing="off" w:after="140" w:afterAutospacing="off"/>
        <w:jc w:val="left"/>
      </w:pPr>
      <w:r w:rsidRPr="5C9DCC25" w:rsidR="0834DB58">
        <w:rPr>
          <w:rFonts w:ascii="Times New Roman" w:hAnsi="Times New Roman" w:eastAsia="Times New Roman" w:cs="Times New Roman"/>
          <w:b w:val="0"/>
          <w:bCs w:val="0"/>
          <w:noProof w:val="0"/>
          <w:color w:val="2E74B5"/>
          <w:sz w:val="32"/>
          <w:szCs w:val="32"/>
          <w:lang w:val="en-US"/>
        </w:rPr>
        <w:t>Course Outcomes</w:t>
      </w:r>
    </w:p>
    <w:p w:rsidR="0834DB58" w:rsidP="4EE93E5E" w:rsidRDefault="0834DB58" w14:paraId="53C3E942" w14:textId="6F480D06">
      <w:pPr>
        <w:spacing w:before="0" w:beforeAutospacing="off" w:after="200" w:afterAutospacing="off" w:line="276" w:lineRule="auto"/>
        <w:ind w:firstLine="720"/>
        <w:jc w:val="left"/>
      </w:pPr>
      <w:r w:rsidRPr="4EE93E5E" w:rsidR="0F8BC917">
        <w:rPr>
          <w:rFonts w:ascii="Calibri" w:hAnsi="Calibri" w:eastAsia="Calibri" w:cs="Calibri"/>
          <w:noProof w:val="0"/>
          <w:sz w:val="24"/>
          <w:szCs w:val="24"/>
          <w:lang w:val="en-US"/>
        </w:rPr>
        <w:t xml:space="preserve">The Module One plan identified two course outcomes for this enhancement: </w:t>
      </w:r>
      <w:r w:rsidRPr="4EE93E5E" w:rsidR="0F8BC917">
        <w:rPr>
          <w:rFonts w:ascii="Calibri" w:hAnsi="Calibri" w:eastAsia="Calibri" w:cs="Calibri"/>
          <w:noProof w:val="0"/>
          <w:sz w:val="24"/>
          <w:szCs w:val="24"/>
          <w:lang w:val="en-US"/>
        </w:rPr>
        <w:t>developing a security mindset that anticipates adversarial exploits</w:t>
      </w:r>
      <w:r w:rsidRPr="4EE93E5E" w:rsidR="0F8BC917">
        <w:rPr>
          <w:rFonts w:ascii="Calibri" w:hAnsi="Calibri" w:eastAsia="Calibri" w:cs="Calibri"/>
          <w:noProof w:val="0"/>
          <w:sz w:val="24"/>
          <w:szCs w:val="24"/>
          <w:lang w:val="en-US"/>
        </w:rPr>
        <w:t xml:space="preserve"> and </w:t>
      </w:r>
      <w:r w:rsidRPr="4EE93E5E" w:rsidR="0F8BC917">
        <w:rPr>
          <w:rFonts w:ascii="Calibri" w:hAnsi="Calibri" w:eastAsia="Calibri" w:cs="Calibri"/>
          <w:noProof w:val="0"/>
          <w:sz w:val="24"/>
          <w:szCs w:val="24"/>
          <w:lang w:val="en-US"/>
        </w:rPr>
        <w:t>mitigates design flaws, and</w:t>
      </w:r>
      <w:r w:rsidRPr="4EE93E5E" w:rsidR="0F8BC917">
        <w:rPr>
          <w:rFonts w:ascii="Calibri" w:hAnsi="Calibri" w:eastAsia="Calibri" w:cs="Calibri"/>
          <w:noProof w:val="0"/>
          <w:sz w:val="24"/>
          <w:szCs w:val="24"/>
          <w:lang w:val="en-US"/>
        </w:rPr>
        <w:t xml:space="preserve"> demonstrating the </w:t>
      </w:r>
      <w:r w:rsidRPr="4EE93E5E" w:rsidR="0F8BC917">
        <w:rPr>
          <w:rFonts w:ascii="Calibri" w:hAnsi="Calibri" w:eastAsia="Calibri" w:cs="Calibri"/>
          <w:noProof w:val="0"/>
          <w:sz w:val="24"/>
          <w:szCs w:val="24"/>
          <w:lang w:val="en-US"/>
        </w:rPr>
        <w:t>ability to use well-founded</w:t>
      </w:r>
      <w:r w:rsidRPr="4EE93E5E" w:rsidR="0F8BC917">
        <w:rPr>
          <w:rFonts w:ascii="Calibri" w:hAnsi="Calibri" w:eastAsia="Calibri" w:cs="Calibri"/>
          <w:noProof w:val="0"/>
          <w:sz w:val="24"/>
          <w:szCs w:val="24"/>
          <w:lang w:val="en-US"/>
        </w:rPr>
        <w:t xml:space="preserve"> </w:t>
      </w:r>
      <w:r w:rsidRPr="4EE93E5E" w:rsidR="0F8BC917">
        <w:rPr>
          <w:rFonts w:ascii="Calibri" w:hAnsi="Calibri" w:eastAsia="Calibri" w:cs="Calibri"/>
          <w:noProof w:val="0"/>
          <w:sz w:val="24"/>
          <w:szCs w:val="24"/>
          <w:lang w:val="en-US"/>
        </w:rPr>
        <w:t>and innovative techniques and tools to implement solutions that deliver</w:t>
      </w:r>
      <w:r w:rsidRPr="4EE93E5E" w:rsidR="0F8BC917">
        <w:rPr>
          <w:rFonts w:ascii="Calibri" w:hAnsi="Calibri" w:eastAsia="Calibri" w:cs="Calibri"/>
          <w:noProof w:val="0"/>
          <w:sz w:val="24"/>
          <w:szCs w:val="24"/>
          <w:lang w:val="en-US"/>
        </w:rPr>
        <w:t xml:space="preserve"> value. Both outcomes were met. The security mindset outcome is demonstrated by identifying and correcting a genuine authentication bypass, one that would have allowed a request with an invalid or expired token to reach a protected route, and by adding validation that rejects malformed data before it reaches the database. The well-founded techniques outcome is demonstrated by the </w:t>
      </w:r>
      <w:bookmarkStart w:name="_Int_OzI6Ck0r" w:id="737207348"/>
      <w:r w:rsidRPr="4EE93E5E" w:rsidR="0F8BC917">
        <w:rPr>
          <w:rFonts w:ascii="Calibri" w:hAnsi="Calibri" w:eastAsia="Calibri" w:cs="Calibri"/>
          <w:noProof w:val="0"/>
          <w:sz w:val="24"/>
          <w:szCs w:val="24"/>
          <w:lang w:val="en-US"/>
        </w:rPr>
        <w:t>asyncHandler</w:t>
      </w:r>
      <w:bookmarkEnd w:id="737207348"/>
      <w:r w:rsidRPr="4EE93E5E" w:rsidR="0F8BC917">
        <w:rPr>
          <w:rFonts w:ascii="Calibri" w:hAnsi="Calibri" w:eastAsia="Calibri" w:cs="Calibri"/>
          <w:noProof w:val="0"/>
          <w:sz w:val="24"/>
          <w:szCs w:val="24"/>
          <w:lang w:val="en-US"/>
        </w:rPr>
        <w:t xml:space="preserve"> and centralized error-handling pattern, which is a standard, widely used approach for Express applications rather than an ad hoc fix, and by verifying the fix with automated tests instead of relying on manual spot-checking.</w:t>
      </w:r>
    </w:p>
    <w:p w:rsidR="0834DB58" w:rsidP="4EE93E5E" w:rsidRDefault="0834DB58" w14:paraId="4F1A66E3" w14:textId="20B414B7">
      <w:pPr>
        <w:spacing w:before="0" w:beforeAutospacing="off" w:after="200" w:afterAutospacing="off" w:line="276" w:lineRule="auto"/>
        <w:ind w:firstLine="720"/>
        <w:jc w:val="left"/>
      </w:pPr>
      <w:r w:rsidRPr="4EE93E5E" w:rsidR="0F8BC917">
        <w:rPr>
          <w:rFonts w:ascii="Calibri" w:hAnsi="Calibri" w:eastAsia="Calibri" w:cs="Calibri"/>
          <w:noProof w:val="0"/>
          <w:sz w:val="24"/>
          <w:szCs w:val="24"/>
          <w:lang w:val="en-US"/>
        </w:rPr>
        <w:t>One update to the outcome-coverage plan: the Module One plan focused specifically on trips.js and the JWT middleware in routes/index.js. While implementing the centralized error-handling pattern, the same undefined-variable defect was found in authentication.js's register function. Fixing it was a natural extension of the same enhancement and required no new course outcomes beyond the two already planned, but it broadened the scope of the security-mindset and well-founded-techniques work to the entire API rather than only the trips endpoints.</w:t>
      </w:r>
    </w:p>
    <w:p w:rsidR="0834DB58" w:rsidP="5C9DCC25" w:rsidRDefault="0834DB58" w14:paraId="270F05F6" w14:textId="155D0CFB">
      <w:pPr>
        <w:pStyle w:val="Heading1"/>
        <w:spacing w:before="280" w:beforeAutospacing="off" w:after="140" w:afterAutospacing="off"/>
        <w:jc w:val="left"/>
      </w:pPr>
      <w:r w:rsidRPr="5C9DCC25" w:rsidR="0834DB58">
        <w:rPr>
          <w:rFonts w:ascii="Times New Roman" w:hAnsi="Times New Roman" w:eastAsia="Times New Roman" w:cs="Times New Roman"/>
          <w:b w:val="0"/>
          <w:bCs w:val="0"/>
          <w:noProof w:val="0"/>
          <w:color w:val="2E74B5"/>
          <w:sz w:val="32"/>
          <w:szCs w:val="32"/>
          <w:lang w:val="en-US"/>
        </w:rPr>
        <w:t>Reflection</w:t>
      </w:r>
    </w:p>
    <w:p w:rsidR="0834DB58" w:rsidP="4EE93E5E" w:rsidRDefault="0834DB58" w14:paraId="5A4EE967" w14:textId="6D32FA5E">
      <w:pPr>
        <w:spacing w:before="0" w:beforeAutospacing="off" w:after="200" w:afterAutospacing="off" w:line="276" w:lineRule="auto"/>
        <w:ind w:firstLine="720"/>
        <w:jc w:val="left"/>
      </w:pPr>
      <w:r w:rsidRPr="4EE93E5E" w:rsidR="0F8BC917">
        <w:rPr>
          <w:rFonts w:ascii="Calibri" w:hAnsi="Calibri" w:eastAsia="Calibri" w:cs="Calibri"/>
          <w:noProof w:val="0"/>
          <w:sz w:val="24"/>
          <w:szCs w:val="24"/>
          <w:lang w:val="en-US"/>
        </w:rPr>
        <w:t xml:space="preserve">This enhancement deepened my understanding of asynchronous control flow in Node.js and why Express 4 does not automatically catch errors thrown inside async route handlers, a detail I had not previously known and would not have found without deliberately researching the framework's behavior rather than assuming it worked like a synchronous function. I also learned that Mongoose's findOneAndUpdate skips schema validation unless explicitly told to run it, which is an easy assumption to get wrong since .save() validates automatically and </w:t>
      </w:r>
      <w:bookmarkStart w:name="_Int_xY7xIuVv" w:id="1423238567"/>
      <w:r w:rsidRPr="4EE93E5E" w:rsidR="0F8BC917">
        <w:rPr>
          <w:rFonts w:ascii="Calibri" w:hAnsi="Calibri" w:eastAsia="Calibri" w:cs="Calibri"/>
          <w:noProof w:val="0"/>
          <w:sz w:val="24"/>
          <w:szCs w:val="24"/>
          <w:lang w:val="en-US"/>
        </w:rPr>
        <w:t>findOneAndUpdate</w:t>
      </w:r>
      <w:bookmarkEnd w:id="1423238567"/>
      <w:r w:rsidRPr="4EE93E5E" w:rsidR="0F8BC917">
        <w:rPr>
          <w:rFonts w:ascii="Calibri" w:hAnsi="Calibri" w:eastAsia="Calibri" w:cs="Calibri"/>
          <w:noProof w:val="0"/>
          <w:sz w:val="24"/>
          <w:szCs w:val="24"/>
          <w:lang w:val="en-US"/>
        </w:rPr>
        <w:t xml:space="preserve"> does not.</w:t>
      </w:r>
    </w:p>
    <w:p w:rsidR="0834DB58" w:rsidP="4EE93E5E" w:rsidRDefault="0834DB58" w14:paraId="01D9AB75" w14:textId="6FB38564">
      <w:pPr>
        <w:pStyle w:val="Normal"/>
        <w:suppressLineNumbers w:val="0"/>
        <w:bidi w:val="0"/>
        <w:spacing w:before="0" w:beforeAutospacing="off" w:after="200" w:afterAutospacing="off" w:line="276" w:lineRule="auto"/>
        <w:ind w:left="0" w:right="0" w:firstLine="720"/>
        <w:jc w:val="left"/>
      </w:pPr>
      <w:r w:rsidRPr="4EE93E5E" w:rsidR="0F8BC917">
        <w:rPr>
          <w:rFonts w:ascii="Calibri" w:hAnsi="Calibri" w:eastAsia="Calibri" w:cs="Calibri"/>
          <w:noProof w:val="0"/>
          <w:sz w:val="24"/>
          <w:szCs w:val="24"/>
          <w:lang w:val="en-US"/>
        </w:rPr>
        <w:t>The main challenge in this milestone was verifying the fixes without a live MongoDB connection</w:t>
      </w:r>
      <w:r w:rsidRPr="4EE93E5E" w:rsidR="10B8E7C9">
        <w:rPr>
          <w:rFonts w:ascii="Calibri" w:hAnsi="Calibri" w:eastAsia="Calibri" w:cs="Calibri"/>
          <w:noProof w:val="0"/>
          <w:sz w:val="24"/>
          <w:szCs w:val="24"/>
          <w:lang w:val="en-US"/>
        </w:rPr>
        <w:t>, which is something I wanted to do for the sake of other people wanting to test this without needing to have a live MongoDB connection, specifically my professor</w:t>
      </w:r>
      <w:r w:rsidRPr="4EE93E5E" w:rsidR="0F8BC917">
        <w:rPr>
          <w:rFonts w:ascii="Calibri" w:hAnsi="Calibri" w:eastAsia="Calibri" w:cs="Calibri"/>
          <w:noProof w:val="0"/>
          <w:sz w:val="24"/>
          <w:szCs w:val="24"/>
          <w:lang w:val="en-US"/>
        </w:rPr>
        <w:t>. Rather than assuming the corrected middleware behaved as intended, I wrote a set of isolated unit tests that mock the request, response, and next objects Express would normally provide, which let me confirm the exact behavior of each fix directly: that an invalid token is rejected before the request continues, that a valid token is accepted, that missing or malformed trip data is rejected with a clear message, and that a thrown error is correctly forwarded to the centralized handler. Building these tests took longer than writing the fixes themselves, but it gave me concrete proof that the enhancement works as intended rather than a visual read-through of the code.</w:t>
      </w:r>
    </w:p>
    <w:p w:rsidR="0834DB58" w:rsidP="4EE93E5E" w:rsidRDefault="0834DB58" w14:paraId="03197B5D" w14:textId="766F67E9">
      <w:pPr>
        <w:spacing w:before="0" w:beforeAutospacing="off" w:after="200" w:afterAutospacing="off" w:line="276" w:lineRule="auto"/>
        <w:ind w:firstLine="720"/>
        <w:jc w:val="left"/>
      </w:pPr>
      <w:r w:rsidRPr="4EE93E5E" w:rsidR="0F8BC917">
        <w:rPr>
          <w:rFonts w:ascii="Calibri" w:hAnsi="Calibri" w:eastAsia="Calibri" w:cs="Calibri"/>
          <w:noProof w:val="0"/>
          <w:sz w:val="24"/>
          <w:szCs w:val="24"/>
          <w:lang w:val="en-US"/>
        </w:rPr>
        <w:t>This milestone reinforced a connection between the code review process and the enhancement process. The code review's checklist-driven approach is what surfaced the JWT bug and the undefined-variable defects in the first place, since a casual read-through of the code, or simply running the application and confirming it did not crash, would not have revealed either problem. Carrying that same discipline into the enhancement stage, verifying each fix explicitly rather than assuming it worked, felt like a natural continuation of the same mindset. That discipline paid off directly during live testing, which surfaced two defects that neither the original code review nor the unit tests had caught: a duplicate email registration returned a 500 response that leaked a raw MongoDB error message, and a request to a route with no matching handler hung indefinitely instead of returning any response at all, because the application's top-level error handler neither sent a response nor forwarded the error in that case. Both were only visible by actually running the server against a live database and deliberately testing edge cases beyond the ones planned in Module One, which reinforced that static code review and automated unit tests each catch different classes of defects, and neither one alone is sufficient.</w:t>
      </w:r>
    </w:p>
    <w:p w:rsidR="5C9DCC25" w:rsidP="5C9DCC25" w:rsidRDefault="5C9DCC25" w14:paraId="1B885C57" w14:textId="2F9F8A0B">
      <w:pPr>
        <w:pStyle w:val="Normal"/>
        <w:spacing w:before="0" w:beforeAutospacing="off" w:after="16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C9DCC25" w:rsidP="5C9DCC25" w:rsidRDefault="5C9DCC25" w14:paraId="3CED844B" w14:textId="5F050482">
      <w:pPr>
        <w:pStyle w:val="Normal"/>
        <w:spacing w:before="0" w:beforeAutospacing="off" w:after="16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xY7xIuVv" int2:invalidationBookmarkName="" int2:hashCode="P39yKUnafbWcd9" int2:id="vKk0chvb">
      <int2:state int2:type="spell" int2:value="Rejected"/>
    </int2:bookmark>
    <int2:bookmark int2:bookmarkName="_Int_OzI6Ck0r" int2:invalidationBookmarkName="" int2:hashCode="sbqeBgHnMopPkg" int2:id="rDeSV8hU">
      <int2:state int2:type="spell" int2:value="Rejected"/>
    </int2:bookmark>
    <int2:bookmark int2:bookmarkName="_Int_ftEjGWF4" int2:invalidationBookmarkName="" int2:hashCode="YJKtYJTzSfC1sj" int2:id="jIC1sizB">
      <int2:state int2:type="style" int2:value="Rejected"/>
    </int2:bookmark>
    <int2:bookmark int2:bookmarkName="_Int_RcbXMQTF" int2:invalidationBookmarkName="" int2:hashCode="Z3EEImP2wlF7AN" int2:id="4kMKyfXE">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25445a79"/>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4A41B4"/>
    <w:rsid w:val="0426DB1D"/>
    <w:rsid w:val="0728DB73"/>
    <w:rsid w:val="0834DB58"/>
    <w:rsid w:val="0A6C20F1"/>
    <w:rsid w:val="0AC06346"/>
    <w:rsid w:val="0AD7A1E6"/>
    <w:rsid w:val="0C7F11F6"/>
    <w:rsid w:val="0DD162D0"/>
    <w:rsid w:val="0F8BC917"/>
    <w:rsid w:val="0FBA5DD0"/>
    <w:rsid w:val="10B8E7C9"/>
    <w:rsid w:val="11A98985"/>
    <w:rsid w:val="13FCE7DE"/>
    <w:rsid w:val="14664D4D"/>
    <w:rsid w:val="1B3F0B38"/>
    <w:rsid w:val="1B6388DD"/>
    <w:rsid w:val="1BA88DF6"/>
    <w:rsid w:val="1C5FFB14"/>
    <w:rsid w:val="1C6AAC85"/>
    <w:rsid w:val="1C77887D"/>
    <w:rsid w:val="205C0B15"/>
    <w:rsid w:val="236D4FE4"/>
    <w:rsid w:val="2474E365"/>
    <w:rsid w:val="295C07BA"/>
    <w:rsid w:val="2EC6E167"/>
    <w:rsid w:val="312566BE"/>
    <w:rsid w:val="33EAA3BE"/>
    <w:rsid w:val="39E619A2"/>
    <w:rsid w:val="3C77BB65"/>
    <w:rsid w:val="3CFC2435"/>
    <w:rsid w:val="404F761C"/>
    <w:rsid w:val="408CAF3F"/>
    <w:rsid w:val="42ACBFE8"/>
    <w:rsid w:val="48AC352D"/>
    <w:rsid w:val="49D94C4F"/>
    <w:rsid w:val="4B269462"/>
    <w:rsid w:val="4BBD5DB1"/>
    <w:rsid w:val="4EAE86BA"/>
    <w:rsid w:val="4EE93E5E"/>
    <w:rsid w:val="4F46C28A"/>
    <w:rsid w:val="4F4ABBF9"/>
    <w:rsid w:val="50DB1FFC"/>
    <w:rsid w:val="51CEC313"/>
    <w:rsid w:val="51D2404E"/>
    <w:rsid w:val="51FF5BF7"/>
    <w:rsid w:val="53458D58"/>
    <w:rsid w:val="53793319"/>
    <w:rsid w:val="57C0606D"/>
    <w:rsid w:val="584C5E1B"/>
    <w:rsid w:val="58DBADA7"/>
    <w:rsid w:val="599FD6BE"/>
    <w:rsid w:val="5A7F976A"/>
    <w:rsid w:val="5BCA0B80"/>
    <w:rsid w:val="5C9DCC25"/>
    <w:rsid w:val="5E68DA15"/>
    <w:rsid w:val="5E8C8A88"/>
    <w:rsid w:val="63417D29"/>
    <w:rsid w:val="647FAF40"/>
    <w:rsid w:val="6530D991"/>
    <w:rsid w:val="6974EF41"/>
    <w:rsid w:val="6A4A41B4"/>
    <w:rsid w:val="6B72F354"/>
    <w:rsid w:val="6D92CDE6"/>
    <w:rsid w:val="6F38BE92"/>
    <w:rsid w:val="6FE1102A"/>
    <w:rsid w:val="715686C6"/>
    <w:rsid w:val="735C613B"/>
    <w:rsid w:val="75CC5396"/>
    <w:rsid w:val="7C147532"/>
    <w:rsid w:val="7CB75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F036A"/>
  <w15:chartTrackingRefBased/>
  <w15:docId w15:val="{7E37E053-0183-411C-BCC5-CD26D1F19A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C9DCC2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5C9DCC25"/>
    <w:pPr>
      <w:spacing/>
      <w:ind w:left="720"/>
      <w:contextualSpacing/>
    </w:pPr>
  </w:style>
  <w:style w:type="character" w:styleId="Hyperlink">
    <w:uiPriority w:val="99"/>
    <w:name w:val="Hyperlink"/>
    <w:basedOn w:val="DefaultParagraphFont"/>
    <w:unhideWhenUsed/>
    <w:rsid w:val="5C9DCC25"/>
    <w:rPr>
      <w:color w:val="467886"/>
      <w:u w:val="single"/>
    </w:rPr>
  </w:style>
  <w:style w:type="character" w:styleId="PlaceholderText">
    <w:uiPriority w:val="99"/>
    <w:name w:val="Placeholder Text"/>
    <w:basedOn w:val="DefaultParagraphFont"/>
    <w:semiHidden/>
    <w:rsid w:val="4EE93E5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9ba8329869f4186" /><Relationship Type="http://schemas.microsoft.com/office/2020/10/relationships/intelligence" Target="intelligence2.xml" Id="R97af0255ef9745f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2026-07-19T01:20:41.9629311Z</dcterms:created>
  <dcterms:modified xsi:type="dcterms:W3CDTF">2026-07-19T10:11:50.6755258Z</dcterms:modified>
  <dc:creator>Haun, Alexander</dc:creator>
  <lastModifiedBy>Haun, Alexander</lastModifiedBy>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CS 499 Milestone Two Narrative Haun.docx</vt:lpwstr>
  </property>
  <property xmlns="http://schemas.openxmlformats.org/officeDocument/2006/custom-properties" fmtid="{D5CDD505-2E9C-101B-9397-08002B2CF9AE}" pid="3" name="TII_WORD_DOCUMENT_ID">
    <vt:lpwstr xmlns:vt="http://schemas.openxmlformats.org/officeDocument/2006/docPropsVTypes">bbd13e93-5080-4124-a9b5-89d9f180f1c0</vt:lpwstr>
  </property>
  <property xmlns="http://schemas.openxmlformats.org/officeDocument/2006/custom-properties" fmtid="{D5CDD505-2E9C-101B-9397-08002B2CF9AE}" pid="4" name="TII_WORD_DOCUMENT_HASH">
    <vt:lpwstr xmlns:vt="http://schemas.openxmlformats.org/officeDocument/2006/docPropsVTypes">e620de7410f649f33f9740608d1db2ba5ef48b57c5308266a3797f5886464224</vt:lpwstr>
  </property>
</Properties>
</file>