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2FD6" w14:textId="0974360C" w:rsidR="005D5430" w:rsidRDefault="005D5430">
      <w:pPr>
        <w:rPr>
          <w:lang w:val="en-US"/>
        </w:rPr>
      </w:pPr>
      <w:r>
        <w:rPr>
          <w:lang w:val="en-US"/>
        </w:rPr>
        <w:t>Reference year to 2019/2020?</w:t>
      </w:r>
    </w:p>
    <w:p w14:paraId="409EAEB6" w14:textId="6B24D94E" w:rsidR="005316BB" w:rsidRDefault="005D5430">
      <w:pPr>
        <w:rPr>
          <w:lang w:val="en-US"/>
        </w:rPr>
      </w:pPr>
      <w:r>
        <w:rPr>
          <w:lang w:val="en-US"/>
        </w:rPr>
        <w:t>Baseline emissions not updated for Brexit/fit for 55</w:t>
      </w:r>
    </w:p>
    <w:p w14:paraId="711A7F5C" w14:textId="14DE7C79" w:rsidR="006E00BC" w:rsidRDefault="006E00BC">
      <w:pPr>
        <w:rPr>
          <w:lang w:val="en-US"/>
        </w:rPr>
      </w:pPr>
      <w:r>
        <w:rPr>
          <w:lang w:val="en-US"/>
        </w:rPr>
        <w:t>Hourly weights for time steps (no storage, so could be done on hourly basis)</w:t>
      </w:r>
    </w:p>
    <w:p w14:paraId="040E9F7F" w14:textId="53B79B56" w:rsidR="00B32746" w:rsidRDefault="006E00BC">
      <w:pPr>
        <w:rPr>
          <w:lang w:val="en-US"/>
        </w:rPr>
      </w:pPr>
      <w:r>
        <w:rPr>
          <w:lang w:val="en-US"/>
        </w:rPr>
        <w:t xml:space="preserve">Check all input data </w:t>
      </w:r>
    </w:p>
    <w:p w14:paraId="45CF1A18" w14:textId="6771D19A" w:rsidR="00B32746" w:rsidRPr="00C005B0" w:rsidRDefault="00C005B0">
      <w:pPr>
        <w:rPr>
          <w:color w:val="FF0000"/>
          <w:lang w:val="en-US"/>
        </w:rPr>
      </w:pPr>
      <w:r w:rsidRPr="00C005B0">
        <w:rPr>
          <w:color w:val="FF0000"/>
          <w:lang w:val="en-US"/>
        </w:rPr>
        <w:t xml:space="preserve">NOTE: </w:t>
      </w:r>
    </w:p>
    <w:p w14:paraId="1482E115" w14:textId="32B2EA97" w:rsidR="00C005B0" w:rsidRPr="00C005B0" w:rsidRDefault="00C005B0">
      <w:pPr>
        <w:rPr>
          <w:color w:val="FF0000"/>
          <w:lang w:val="en-US"/>
        </w:rPr>
      </w:pPr>
      <w:r w:rsidRPr="00C005B0">
        <w:rPr>
          <w:color w:val="FF0000"/>
          <w:lang w:val="en-US"/>
        </w:rPr>
        <w:t>Penalty factors are weighted in objectives with weight representative days (as balancing constraint in fact appears X times in problem), but not in the calculation of the primal and dual residuals as this adds computational effort. Requires careful interpretation!</w:t>
      </w:r>
    </w:p>
    <w:p w14:paraId="250A3DD2" w14:textId="4E6CCB8F" w:rsidR="006E00BC" w:rsidRDefault="00B32746">
      <w:pPr>
        <w:rPr>
          <w:lang w:val="en-US"/>
        </w:rPr>
      </w:pPr>
      <w:r>
        <w:rPr>
          <w:lang w:val="en-US"/>
        </w:rPr>
        <w:t xml:space="preserve">Emissions in first years should be priced at 5 €/ton CO2, in 2019 at 25 €/tCO2 in power sector only, calibration in </w:t>
      </w:r>
      <w:r w:rsidR="00FC1FEC">
        <w:rPr>
          <w:lang w:val="en-US"/>
        </w:rPr>
        <w:t>industry -&gt; hardcoded, to be updated?</w:t>
      </w:r>
    </w:p>
    <w:p w14:paraId="40A48DFC" w14:textId="30604363" w:rsidR="00C65453" w:rsidRDefault="00C65453">
      <w:pPr>
        <w:rPr>
          <w:lang w:val="en-US"/>
        </w:rPr>
      </w:pPr>
      <w:r w:rsidRPr="00C65453">
        <w:rPr>
          <w:highlight w:val="red"/>
          <w:lang w:val="en-US"/>
        </w:rPr>
        <w:t>2019 value only to be enforced if this is not a calibration effort?</w:t>
      </w:r>
    </w:p>
    <w:sectPr w:rsidR="00C6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8"/>
    <w:rsid w:val="001C33E8"/>
    <w:rsid w:val="001C4782"/>
    <w:rsid w:val="00362B32"/>
    <w:rsid w:val="00427658"/>
    <w:rsid w:val="005316BB"/>
    <w:rsid w:val="005D5430"/>
    <w:rsid w:val="006E00BC"/>
    <w:rsid w:val="007C7C41"/>
    <w:rsid w:val="00942802"/>
    <w:rsid w:val="00957D31"/>
    <w:rsid w:val="00971CBD"/>
    <w:rsid w:val="00AE4BF6"/>
    <w:rsid w:val="00B121B6"/>
    <w:rsid w:val="00B32746"/>
    <w:rsid w:val="00C005B0"/>
    <w:rsid w:val="00C326E7"/>
    <w:rsid w:val="00C65453"/>
    <w:rsid w:val="00E853A9"/>
    <w:rsid w:val="00FC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E6B2"/>
  <w15:chartTrackingRefBased/>
  <w15:docId w15:val="{50DD8669-CBD1-4E0C-8518-5420047B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Bruninx</dc:creator>
  <cp:keywords/>
  <dc:description/>
  <cp:lastModifiedBy>Kenneth Bruninx</cp:lastModifiedBy>
  <cp:revision>13</cp:revision>
  <dcterms:created xsi:type="dcterms:W3CDTF">2021-11-24T13:31:00Z</dcterms:created>
  <dcterms:modified xsi:type="dcterms:W3CDTF">2022-01-07T08:52:00Z</dcterms:modified>
</cp:coreProperties>
</file>