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91447" w14:textId="77777777" w:rsidR="00E86E8E" w:rsidRDefault="00750A07" w:rsidP="00405569">
      <w:pPr>
        <w:pStyle w:val="Titel"/>
      </w:pPr>
      <w:r>
        <w:t>L</w:t>
      </w:r>
      <w:r w:rsidR="00405569">
        <w:t>es 3 lesprogramma</w:t>
      </w:r>
    </w:p>
    <w:p w14:paraId="714BD5DD" w14:textId="77777777" w:rsidR="00622CD2" w:rsidRDefault="00622CD2" w:rsidP="00622CD2">
      <w:pPr>
        <w:pStyle w:val="Kop1"/>
      </w:pPr>
      <w:r>
        <w:t>Opgave Damstenen deel 2</w:t>
      </w:r>
    </w:p>
    <w:p w14:paraId="256506D1" w14:textId="7F7A78F5" w:rsidR="00622CD2" w:rsidRDefault="00142A0E" w:rsidP="00084FEC">
      <w:pPr>
        <w:pStyle w:val="Metainfo"/>
      </w:pPr>
      <w:r>
        <w:t>Individueel, programmeervaardigheid</w:t>
      </w:r>
    </w:p>
    <w:p w14:paraId="2FC34FBA" w14:textId="49640E1D" w:rsidR="00622CD2" w:rsidRDefault="00124D9E" w:rsidP="00622CD2">
      <w:pPr>
        <w:pStyle w:val="Kop2"/>
      </w:pPr>
      <w:r>
        <w:t>Onderdeel</w:t>
      </w:r>
      <w:r w:rsidR="00084FEC">
        <w:t xml:space="preserve"> A</w:t>
      </w:r>
    </w:p>
    <w:p w14:paraId="72D65734" w14:textId="04E0C93D" w:rsidR="00B43A4B" w:rsidRDefault="00381A81" w:rsidP="00622CD2">
      <w:r>
        <w:t xml:space="preserve">Maak in het hoofdprogramma </w:t>
      </w:r>
      <w:r w:rsidR="00622CD2">
        <w:t xml:space="preserve">een array met vier damstenen: twee voor de witte speler en twee voor de zwarte speler. Initialiseer deze </w:t>
      </w:r>
      <w:r w:rsidR="00622CD2" w:rsidRPr="00535D1F">
        <w:rPr>
          <w:sz w:val="20"/>
        </w:rPr>
        <w:t>array</w:t>
      </w:r>
      <w:r w:rsidR="00F016CF">
        <w:t xml:space="preserve"> en </w:t>
      </w:r>
      <w:r w:rsidR="00622CD2">
        <w:t>vul de array met vier nieuwe damsteenobjecten</w:t>
      </w:r>
      <w:r w:rsidR="00B43A4B">
        <w:t>.</w:t>
      </w:r>
    </w:p>
    <w:p w14:paraId="23DC4E6B" w14:textId="6FA265EA" w:rsidR="00B43A4B" w:rsidRDefault="00084FEC" w:rsidP="00391A48">
      <w:pPr>
        <w:pStyle w:val="Kop2"/>
      </w:pPr>
      <w:r>
        <w:t>Onderdeel B</w:t>
      </w:r>
    </w:p>
    <w:p w14:paraId="55B92155" w14:textId="77777777" w:rsidR="00622CD2" w:rsidRDefault="00B43A4B" w:rsidP="00622CD2">
      <w:r>
        <w:t>Pas de code in de draw-lus</w:t>
      </w:r>
      <w:r w:rsidR="00622CD2">
        <w:t xml:space="preserve"> </w:t>
      </w:r>
      <w:r>
        <w:t>zo aan dat alle damstenen uit de array getekend worden.</w:t>
      </w:r>
    </w:p>
    <w:p w14:paraId="7DF70104" w14:textId="07EEFBD4" w:rsidR="00381A81" w:rsidRDefault="00381A81" w:rsidP="00381A81">
      <w:pPr>
        <w:pStyle w:val="Metainfo"/>
      </w:pPr>
      <w:r>
        <w:t>Tags: array met objecten</w:t>
      </w:r>
    </w:p>
    <w:p w14:paraId="5B1963E2" w14:textId="77777777" w:rsidR="00C81F2B" w:rsidRDefault="00C81F2B" w:rsidP="00C81F2B">
      <w:pPr>
        <w:pStyle w:val="Kop1"/>
      </w:pPr>
      <w:r>
        <w:t>Opgave Persoonsverandering</w:t>
      </w:r>
    </w:p>
    <w:p w14:paraId="7819C7E3" w14:textId="77777777" w:rsidR="00C81F2B" w:rsidRPr="00C81F2B" w:rsidRDefault="00C81F2B" w:rsidP="00C81F2B">
      <w:pPr>
        <w:pStyle w:val="Metainfo"/>
      </w:pPr>
      <w:r>
        <w:t>Klassikaal, begrip</w:t>
      </w:r>
    </w:p>
    <w:p w14:paraId="10165A29" w14:textId="77777777" w:rsidR="00C81F2B" w:rsidRDefault="00124D9E" w:rsidP="00C81F2B">
      <w:pPr>
        <w:pStyle w:val="Kop2"/>
      </w:pPr>
      <w:r>
        <w:t>Onderdeel</w:t>
      </w:r>
      <w:r w:rsidR="00C81F2B">
        <w:t xml:space="preserve"> A</w:t>
      </w:r>
    </w:p>
    <w:p w14:paraId="448D92C3" w14:textId="77777777" w:rsidR="00C81F2B" w:rsidRDefault="00C81F2B" w:rsidP="00C81F2B">
      <w:r>
        <w:t>Gegeven onderstaande code: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4"/>
        <w:gridCol w:w="8678"/>
      </w:tblGrid>
      <w:tr w:rsidR="00282C62" w14:paraId="21FDAD59" w14:textId="77777777" w:rsidTr="00282C62">
        <w:tc>
          <w:tcPr>
            <w:tcW w:w="534" w:type="dxa"/>
          </w:tcPr>
          <w:p w14:paraId="064421B4" w14:textId="77777777" w:rsidR="00282C62" w:rsidRDefault="00282C62" w:rsidP="00282C62">
            <w:pPr>
              <w:pStyle w:val="Macrotekst"/>
            </w:pPr>
            <w:r>
              <w:t>01</w:t>
            </w:r>
          </w:p>
          <w:p w14:paraId="7ECDA837" w14:textId="77777777" w:rsidR="00282C62" w:rsidRDefault="00282C62" w:rsidP="00282C62">
            <w:pPr>
              <w:pStyle w:val="Macrotekst"/>
            </w:pPr>
            <w:r>
              <w:t>02</w:t>
            </w:r>
          </w:p>
          <w:p w14:paraId="32BB3E2B" w14:textId="77777777" w:rsidR="00282C62" w:rsidRDefault="00282C62" w:rsidP="00282C62">
            <w:pPr>
              <w:pStyle w:val="Macrotekst"/>
            </w:pPr>
            <w:r>
              <w:t>03</w:t>
            </w:r>
          </w:p>
          <w:p w14:paraId="544CB895" w14:textId="77777777" w:rsidR="00282C62" w:rsidRDefault="00282C62" w:rsidP="00282C62">
            <w:pPr>
              <w:pStyle w:val="Macrotekst"/>
            </w:pPr>
            <w:r>
              <w:t>04</w:t>
            </w:r>
          </w:p>
          <w:p w14:paraId="1E52187A" w14:textId="77777777" w:rsidR="00282C62" w:rsidRDefault="00282C62" w:rsidP="00282C62">
            <w:pPr>
              <w:pStyle w:val="Macrotekst"/>
            </w:pPr>
            <w:r>
              <w:t>05</w:t>
            </w:r>
          </w:p>
          <w:p w14:paraId="4E81CCD2" w14:textId="77777777" w:rsidR="00282C62" w:rsidRDefault="00282C62" w:rsidP="00282C62">
            <w:pPr>
              <w:pStyle w:val="Macrotekst"/>
            </w:pPr>
            <w:r>
              <w:t>06</w:t>
            </w:r>
          </w:p>
          <w:p w14:paraId="649B7F96" w14:textId="77777777" w:rsidR="00282C62" w:rsidRDefault="00282C62" w:rsidP="00282C62">
            <w:pPr>
              <w:pStyle w:val="Macrotekst"/>
            </w:pPr>
            <w:r>
              <w:t>07</w:t>
            </w:r>
          </w:p>
          <w:p w14:paraId="3C7A7B87" w14:textId="77777777" w:rsidR="00282C62" w:rsidRDefault="00282C62" w:rsidP="00282C62">
            <w:pPr>
              <w:pStyle w:val="Macrotekst"/>
            </w:pPr>
            <w:r>
              <w:t>08</w:t>
            </w:r>
          </w:p>
          <w:p w14:paraId="41E1C24F" w14:textId="77777777" w:rsidR="00282C62" w:rsidRDefault="00282C62" w:rsidP="00282C62">
            <w:pPr>
              <w:pStyle w:val="Macrotekst"/>
            </w:pPr>
            <w:r>
              <w:t>09</w:t>
            </w:r>
          </w:p>
          <w:p w14:paraId="0CE8297E" w14:textId="77777777" w:rsidR="00282C62" w:rsidRDefault="00282C62" w:rsidP="00282C62">
            <w:pPr>
              <w:pStyle w:val="Macrotekst"/>
            </w:pPr>
            <w:r>
              <w:t>10</w:t>
            </w:r>
          </w:p>
          <w:p w14:paraId="418C839E" w14:textId="77777777" w:rsidR="00282C62" w:rsidRDefault="00282C62" w:rsidP="00282C62">
            <w:pPr>
              <w:pStyle w:val="Macrotekst"/>
            </w:pPr>
            <w:r>
              <w:t>11</w:t>
            </w:r>
          </w:p>
          <w:p w14:paraId="46A20AC2" w14:textId="77777777" w:rsidR="00282C62" w:rsidRDefault="00282C62" w:rsidP="00282C62">
            <w:pPr>
              <w:pStyle w:val="Macrotekst"/>
            </w:pPr>
            <w:r>
              <w:t>12</w:t>
            </w:r>
          </w:p>
          <w:p w14:paraId="51837D75" w14:textId="77777777" w:rsidR="00282C62" w:rsidRDefault="00282C62" w:rsidP="00282C62">
            <w:pPr>
              <w:pStyle w:val="Macrotekst"/>
            </w:pPr>
            <w:r>
              <w:t>13</w:t>
            </w:r>
          </w:p>
          <w:p w14:paraId="3C70C832" w14:textId="77777777" w:rsidR="00282C62" w:rsidRDefault="00282C62" w:rsidP="00282C62">
            <w:pPr>
              <w:pStyle w:val="Macrotekst"/>
            </w:pPr>
            <w:r>
              <w:t>14</w:t>
            </w:r>
          </w:p>
          <w:p w14:paraId="4DBD0612" w14:textId="77777777" w:rsidR="00282C62" w:rsidRDefault="00282C62" w:rsidP="00282C62">
            <w:pPr>
              <w:pStyle w:val="Macrotekst"/>
            </w:pPr>
            <w:r>
              <w:t>15</w:t>
            </w:r>
          </w:p>
          <w:p w14:paraId="679ECD8F" w14:textId="77777777" w:rsidR="00282C62" w:rsidRDefault="00282C62" w:rsidP="00282C62">
            <w:pPr>
              <w:pStyle w:val="Macrotekst"/>
            </w:pPr>
            <w:r>
              <w:t>16</w:t>
            </w:r>
          </w:p>
          <w:p w14:paraId="5240CBCD" w14:textId="77777777" w:rsidR="00282C62" w:rsidRPr="00282C62" w:rsidRDefault="00282C62" w:rsidP="00282C62">
            <w:pPr>
              <w:pStyle w:val="Macrotekst"/>
            </w:pPr>
            <w:r>
              <w:t>17</w:t>
            </w:r>
          </w:p>
        </w:tc>
        <w:tc>
          <w:tcPr>
            <w:tcW w:w="8678" w:type="dxa"/>
          </w:tcPr>
          <w:p w14:paraId="1AD7640C" w14:textId="77777777" w:rsidR="00282C62" w:rsidRPr="00282C62" w:rsidRDefault="00282C62" w:rsidP="00282C62">
            <w:pPr>
              <w:pStyle w:val="Macrotekst"/>
            </w:pPr>
            <w:r w:rsidRPr="00282C62">
              <w:t>class Persoon {</w:t>
            </w:r>
          </w:p>
          <w:p w14:paraId="5425DB67" w14:textId="77777777" w:rsidR="00282C62" w:rsidRPr="00282C62" w:rsidRDefault="00282C62" w:rsidP="00282C62">
            <w:pPr>
              <w:pStyle w:val="Macrotekst"/>
            </w:pPr>
            <w:r w:rsidRPr="00282C62">
              <w:t xml:space="preserve">  String naam;</w:t>
            </w:r>
          </w:p>
          <w:p w14:paraId="4B5EDD5A" w14:textId="77777777" w:rsidR="00282C62" w:rsidRPr="00282C62" w:rsidRDefault="00282C62" w:rsidP="00282C62">
            <w:pPr>
              <w:pStyle w:val="Macrotekst"/>
            </w:pPr>
            <w:r w:rsidRPr="00282C62">
              <w:t xml:space="preserve">  </w:t>
            </w:r>
          </w:p>
          <w:p w14:paraId="115EA4DB" w14:textId="77777777" w:rsidR="00282C62" w:rsidRPr="00282C62" w:rsidRDefault="00282C62" w:rsidP="00282C62">
            <w:pPr>
              <w:pStyle w:val="Macrotekst"/>
            </w:pPr>
            <w:r w:rsidRPr="00282C62">
              <w:t xml:space="preserve">  Persoon(String naam) {</w:t>
            </w:r>
          </w:p>
          <w:p w14:paraId="76E73342" w14:textId="77777777" w:rsidR="00282C62" w:rsidRPr="00282C62" w:rsidRDefault="00282C62" w:rsidP="00282C62">
            <w:pPr>
              <w:pStyle w:val="Macrotekst"/>
            </w:pPr>
            <w:r w:rsidRPr="00282C62">
              <w:t xml:space="preserve">   </w:t>
            </w:r>
            <w:proofErr w:type="spellStart"/>
            <w:r w:rsidRPr="00282C62">
              <w:t>this.naam</w:t>
            </w:r>
            <w:proofErr w:type="spellEnd"/>
            <w:r w:rsidRPr="00282C62">
              <w:t xml:space="preserve"> = naam;</w:t>
            </w:r>
          </w:p>
          <w:p w14:paraId="1EA652AE" w14:textId="77777777" w:rsidR="00282C62" w:rsidRPr="00B43A4B" w:rsidRDefault="00282C62" w:rsidP="00282C62">
            <w:pPr>
              <w:pStyle w:val="Macrotekst"/>
              <w:rPr>
                <w:lang w:val="en-US"/>
              </w:rPr>
            </w:pPr>
            <w:r w:rsidRPr="00282C62">
              <w:t xml:space="preserve">  </w:t>
            </w:r>
            <w:r w:rsidRPr="00B43A4B">
              <w:rPr>
                <w:lang w:val="en-US"/>
              </w:rPr>
              <w:t>}</w:t>
            </w:r>
          </w:p>
          <w:p w14:paraId="6DBE9FAB" w14:textId="77777777" w:rsidR="00282C62" w:rsidRPr="00B43A4B" w:rsidRDefault="00282C62" w:rsidP="00282C62">
            <w:pPr>
              <w:pStyle w:val="Macrotekst"/>
              <w:rPr>
                <w:lang w:val="en-US"/>
              </w:rPr>
            </w:pPr>
            <w:r w:rsidRPr="00B43A4B">
              <w:rPr>
                <w:lang w:val="en-US"/>
              </w:rPr>
              <w:t>}</w:t>
            </w:r>
          </w:p>
          <w:p w14:paraId="450067BF" w14:textId="77777777" w:rsidR="00282C62" w:rsidRPr="00B43A4B" w:rsidRDefault="00282C62" w:rsidP="00282C62">
            <w:pPr>
              <w:pStyle w:val="Macrotekst"/>
              <w:rPr>
                <w:lang w:val="en-US"/>
              </w:rPr>
            </w:pPr>
          </w:p>
          <w:p w14:paraId="3B98D158" w14:textId="77777777" w:rsidR="00282C62" w:rsidRPr="00B43A4B" w:rsidRDefault="00282C62" w:rsidP="00282C62">
            <w:pPr>
              <w:pStyle w:val="Macrotekst"/>
              <w:rPr>
                <w:lang w:val="en-US"/>
              </w:rPr>
            </w:pPr>
            <w:proofErr w:type="gramStart"/>
            <w:r w:rsidRPr="00B43A4B">
              <w:rPr>
                <w:lang w:val="en-US"/>
              </w:rPr>
              <w:t>void</w:t>
            </w:r>
            <w:proofErr w:type="gramEnd"/>
            <w:r w:rsidRPr="00B43A4B">
              <w:rPr>
                <w:lang w:val="en-US"/>
              </w:rPr>
              <w:t xml:space="preserve"> setup() {</w:t>
            </w:r>
          </w:p>
          <w:p w14:paraId="70A3F754" w14:textId="77777777" w:rsidR="00282C62" w:rsidRPr="00B43A4B" w:rsidRDefault="00282C62" w:rsidP="00282C62">
            <w:pPr>
              <w:pStyle w:val="Macrotekst"/>
              <w:rPr>
                <w:lang w:val="en-US"/>
              </w:rPr>
            </w:pPr>
            <w:r w:rsidRPr="00B43A4B">
              <w:rPr>
                <w:lang w:val="en-US"/>
              </w:rPr>
              <w:t xml:space="preserve">  </w:t>
            </w:r>
            <w:proofErr w:type="spellStart"/>
            <w:r w:rsidRPr="00B43A4B">
              <w:rPr>
                <w:lang w:val="en-US"/>
              </w:rPr>
              <w:t>Persoon</w:t>
            </w:r>
            <w:proofErr w:type="spellEnd"/>
            <w:r w:rsidRPr="00B43A4B">
              <w:rPr>
                <w:lang w:val="en-US"/>
              </w:rPr>
              <w:t xml:space="preserve"> p1 = new </w:t>
            </w:r>
            <w:proofErr w:type="spellStart"/>
            <w:proofErr w:type="gramStart"/>
            <w:r w:rsidRPr="00B43A4B">
              <w:rPr>
                <w:lang w:val="en-US"/>
              </w:rPr>
              <w:t>Persoon</w:t>
            </w:r>
            <w:proofErr w:type="spellEnd"/>
            <w:r w:rsidRPr="00B43A4B">
              <w:rPr>
                <w:lang w:val="en-US"/>
              </w:rPr>
              <w:t>(</w:t>
            </w:r>
            <w:proofErr w:type="gramEnd"/>
            <w:r w:rsidRPr="00B43A4B">
              <w:rPr>
                <w:lang w:val="en-US"/>
              </w:rPr>
              <w:t>"</w:t>
            </w:r>
            <w:proofErr w:type="spellStart"/>
            <w:r w:rsidRPr="00B43A4B">
              <w:rPr>
                <w:lang w:val="en-US"/>
              </w:rPr>
              <w:t>han</w:t>
            </w:r>
            <w:proofErr w:type="spellEnd"/>
            <w:r w:rsidRPr="00B43A4B">
              <w:rPr>
                <w:lang w:val="en-US"/>
              </w:rPr>
              <w:t>");</w:t>
            </w:r>
          </w:p>
          <w:p w14:paraId="5D5453F7" w14:textId="77777777" w:rsidR="00282C62" w:rsidRPr="00B43A4B" w:rsidRDefault="00282C62" w:rsidP="00282C62">
            <w:pPr>
              <w:pStyle w:val="Macrotekst"/>
              <w:rPr>
                <w:lang w:val="en-US"/>
              </w:rPr>
            </w:pPr>
            <w:r w:rsidRPr="00B43A4B">
              <w:rPr>
                <w:lang w:val="en-US"/>
              </w:rPr>
              <w:t xml:space="preserve">  </w:t>
            </w:r>
            <w:proofErr w:type="spellStart"/>
            <w:r w:rsidRPr="00B43A4B">
              <w:rPr>
                <w:lang w:val="en-US"/>
              </w:rPr>
              <w:t>Persoon</w:t>
            </w:r>
            <w:proofErr w:type="spellEnd"/>
            <w:r w:rsidRPr="00B43A4B">
              <w:rPr>
                <w:lang w:val="en-US"/>
              </w:rPr>
              <w:t xml:space="preserve"> p2 = new </w:t>
            </w:r>
            <w:proofErr w:type="spellStart"/>
            <w:proofErr w:type="gramStart"/>
            <w:r w:rsidRPr="00B43A4B">
              <w:rPr>
                <w:lang w:val="en-US"/>
              </w:rPr>
              <w:t>Persoon</w:t>
            </w:r>
            <w:proofErr w:type="spellEnd"/>
            <w:r w:rsidRPr="00B43A4B">
              <w:rPr>
                <w:lang w:val="en-US"/>
              </w:rPr>
              <w:t>(</w:t>
            </w:r>
            <w:proofErr w:type="gramEnd"/>
            <w:r w:rsidRPr="00B43A4B">
              <w:rPr>
                <w:lang w:val="en-US"/>
              </w:rPr>
              <w:t>"</w:t>
            </w:r>
            <w:proofErr w:type="spellStart"/>
            <w:r w:rsidRPr="00B43A4B">
              <w:rPr>
                <w:lang w:val="en-US"/>
              </w:rPr>
              <w:t>ica</w:t>
            </w:r>
            <w:proofErr w:type="spellEnd"/>
            <w:r w:rsidRPr="00B43A4B">
              <w:rPr>
                <w:lang w:val="en-US"/>
              </w:rPr>
              <w:t>");</w:t>
            </w:r>
          </w:p>
          <w:p w14:paraId="07260DB7" w14:textId="77777777" w:rsidR="00282C62" w:rsidRPr="00B43A4B" w:rsidRDefault="00282C62" w:rsidP="00282C62">
            <w:pPr>
              <w:pStyle w:val="Macrotekst"/>
              <w:rPr>
                <w:lang w:val="en-US"/>
              </w:rPr>
            </w:pPr>
            <w:r w:rsidRPr="00B43A4B">
              <w:rPr>
                <w:lang w:val="en-US"/>
              </w:rPr>
              <w:t xml:space="preserve">  </w:t>
            </w:r>
          </w:p>
          <w:p w14:paraId="59E8D6EF" w14:textId="77777777" w:rsidR="00282C62" w:rsidRPr="00282C62" w:rsidRDefault="00282C62" w:rsidP="00282C62">
            <w:pPr>
              <w:pStyle w:val="Macrotekst"/>
            </w:pPr>
            <w:r w:rsidRPr="00B43A4B">
              <w:rPr>
                <w:lang w:val="en-US"/>
              </w:rPr>
              <w:t xml:space="preserve">  </w:t>
            </w:r>
            <w:r w:rsidRPr="00282C62">
              <w:t>p1.naam = p2.naam;</w:t>
            </w:r>
          </w:p>
          <w:p w14:paraId="548A642B" w14:textId="77777777" w:rsidR="00282C62" w:rsidRPr="00282C62" w:rsidRDefault="00282C62" w:rsidP="00282C62">
            <w:pPr>
              <w:pStyle w:val="Macrotekst"/>
            </w:pPr>
            <w:r w:rsidRPr="00282C62">
              <w:t xml:space="preserve">  p2.naam = "</w:t>
            </w:r>
            <w:proofErr w:type="spellStart"/>
            <w:r w:rsidRPr="00282C62">
              <w:t>kareltje</w:t>
            </w:r>
            <w:proofErr w:type="spellEnd"/>
            <w:r w:rsidRPr="00282C62">
              <w:t>";</w:t>
            </w:r>
          </w:p>
          <w:p w14:paraId="5C319B30" w14:textId="77777777" w:rsidR="00282C62" w:rsidRPr="00282C62" w:rsidRDefault="00282C62" w:rsidP="00282C62">
            <w:pPr>
              <w:pStyle w:val="Macrotekst"/>
            </w:pPr>
            <w:r w:rsidRPr="00282C62">
              <w:t xml:space="preserve">  </w:t>
            </w:r>
          </w:p>
          <w:p w14:paraId="761B6AE8" w14:textId="77777777" w:rsidR="00282C62" w:rsidRPr="00282C62" w:rsidRDefault="00282C62" w:rsidP="00282C62">
            <w:pPr>
              <w:pStyle w:val="Macrotekst"/>
            </w:pPr>
            <w:r w:rsidRPr="00282C62">
              <w:t xml:space="preserve">  </w:t>
            </w:r>
            <w:proofErr w:type="spellStart"/>
            <w:r w:rsidRPr="00282C62">
              <w:t>println</w:t>
            </w:r>
            <w:proofErr w:type="spellEnd"/>
            <w:r w:rsidRPr="00282C62">
              <w:t>(p1.naam);</w:t>
            </w:r>
          </w:p>
          <w:p w14:paraId="14E14AC2" w14:textId="77777777" w:rsidR="00282C62" w:rsidRPr="00282C62" w:rsidRDefault="00282C62" w:rsidP="00282C62">
            <w:pPr>
              <w:pStyle w:val="Macrotekst"/>
            </w:pPr>
            <w:r w:rsidRPr="00282C62">
              <w:t>}</w:t>
            </w:r>
          </w:p>
        </w:tc>
      </w:tr>
    </w:tbl>
    <w:p w14:paraId="1BF00401" w14:textId="77777777" w:rsidR="00C81F2B" w:rsidRDefault="00C81F2B" w:rsidP="00C81F2B">
      <w:pPr>
        <w:pStyle w:val="Macrotekst"/>
      </w:pPr>
    </w:p>
    <w:p w14:paraId="61D65794" w14:textId="77777777" w:rsidR="00C81F2B" w:rsidRDefault="00C81F2B" w:rsidP="00C81F2B">
      <w:r>
        <w:t xml:space="preserve">Teken het geheugenmodel op het moment dat </w:t>
      </w:r>
      <w:proofErr w:type="spellStart"/>
      <w:r w:rsidRPr="0045212E">
        <w:rPr>
          <w:rStyle w:val="Macrotekstreferentie"/>
        </w:rPr>
        <w:t>println</w:t>
      </w:r>
      <w:proofErr w:type="spellEnd"/>
      <w:r w:rsidRPr="0045212E">
        <w:rPr>
          <w:rStyle w:val="Macrotekstreferentie"/>
        </w:rPr>
        <w:t>(p1</w:t>
      </w:r>
      <w:r w:rsidR="0045212E">
        <w:rPr>
          <w:rStyle w:val="Macrotekstreferentie"/>
        </w:rPr>
        <w:t>.naam</w:t>
      </w:r>
      <w:r w:rsidRPr="0045212E">
        <w:rPr>
          <w:rStyle w:val="Macrotekstreferentie"/>
        </w:rPr>
        <w:t>)</w:t>
      </w:r>
      <w:r>
        <w:t xml:space="preserve"> </w:t>
      </w:r>
      <w:r w:rsidR="000136DA">
        <w:t xml:space="preserve">op regel 16 </w:t>
      </w:r>
      <w:r>
        <w:t>wordt uitgevoerd en verklaar de uitvoer in de console</w:t>
      </w:r>
      <w:r w:rsidR="008F6FAA">
        <w:t xml:space="preserve"> (je hoeft het stack frame van </w:t>
      </w:r>
      <w:proofErr w:type="spellStart"/>
      <w:r w:rsidR="008F6FAA" w:rsidRPr="00AF45BA">
        <w:rPr>
          <w:rStyle w:val="Macrotekstreferentie"/>
        </w:rPr>
        <w:t>println</w:t>
      </w:r>
      <w:proofErr w:type="spellEnd"/>
      <w:r w:rsidR="008F6FAA">
        <w:t xml:space="preserve"> niet te tekenen</w:t>
      </w:r>
      <w:r w:rsidR="00AF45BA">
        <w:t>)</w:t>
      </w:r>
      <w:r>
        <w:t>.</w:t>
      </w:r>
    </w:p>
    <w:p w14:paraId="132C7206" w14:textId="77777777" w:rsidR="00055309" w:rsidRDefault="00055309">
      <w:pPr>
        <w:contextualSpacing w:val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6EAB1F6" w14:textId="33F683D6" w:rsidR="00C81F2B" w:rsidRDefault="00124D9E" w:rsidP="00C81F2B">
      <w:pPr>
        <w:pStyle w:val="Kop2"/>
      </w:pPr>
      <w:r>
        <w:lastRenderedPageBreak/>
        <w:t>Onderdeel</w:t>
      </w:r>
      <w:r w:rsidR="00C81F2B">
        <w:t xml:space="preserve"> B</w:t>
      </w:r>
    </w:p>
    <w:p w14:paraId="24BA2B78" w14:textId="77777777" w:rsidR="00C81F2B" w:rsidRDefault="00C81F2B" w:rsidP="00C81F2B">
      <w:r>
        <w:t>Het programma wordt een beetje aangepast (zie vetgedrukte code) 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4"/>
        <w:gridCol w:w="8678"/>
      </w:tblGrid>
      <w:tr w:rsidR="00440480" w14:paraId="3F2F0F3C" w14:textId="77777777" w:rsidTr="00440480">
        <w:tc>
          <w:tcPr>
            <w:tcW w:w="534" w:type="dxa"/>
          </w:tcPr>
          <w:p w14:paraId="1522733D" w14:textId="77777777" w:rsidR="00440480" w:rsidRDefault="00440480" w:rsidP="00440480">
            <w:pPr>
              <w:pStyle w:val="Macrotekst"/>
            </w:pPr>
            <w:r>
              <w:t>01</w:t>
            </w:r>
          </w:p>
          <w:p w14:paraId="65AB9A10" w14:textId="77777777" w:rsidR="00440480" w:rsidRDefault="00440480" w:rsidP="00440480">
            <w:pPr>
              <w:pStyle w:val="Macrotekst"/>
            </w:pPr>
            <w:r>
              <w:t>02</w:t>
            </w:r>
          </w:p>
          <w:p w14:paraId="03424CC8" w14:textId="77777777" w:rsidR="00440480" w:rsidRDefault="00440480" w:rsidP="00440480">
            <w:pPr>
              <w:pStyle w:val="Macrotekst"/>
            </w:pPr>
            <w:r>
              <w:t>03</w:t>
            </w:r>
          </w:p>
          <w:p w14:paraId="21883687" w14:textId="77777777" w:rsidR="00440480" w:rsidRDefault="00440480" w:rsidP="00440480">
            <w:pPr>
              <w:pStyle w:val="Macrotekst"/>
            </w:pPr>
            <w:r>
              <w:t>04</w:t>
            </w:r>
          </w:p>
          <w:p w14:paraId="01A0906C" w14:textId="77777777" w:rsidR="00440480" w:rsidRDefault="00440480" w:rsidP="00440480">
            <w:pPr>
              <w:pStyle w:val="Macrotekst"/>
            </w:pPr>
            <w:r>
              <w:t>05</w:t>
            </w:r>
          </w:p>
          <w:p w14:paraId="07D12C45" w14:textId="77777777" w:rsidR="00440480" w:rsidRDefault="00440480" w:rsidP="00440480">
            <w:pPr>
              <w:pStyle w:val="Macrotekst"/>
            </w:pPr>
            <w:r>
              <w:t>06</w:t>
            </w:r>
          </w:p>
          <w:p w14:paraId="7E9C0CE9" w14:textId="77777777" w:rsidR="00440480" w:rsidRDefault="00440480" w:rsidP="00440480">
            <w:pPr>
              <w:pStyle w:val="Macrotekst"/>
            </w:pPr>
            <w:r>
              <w:t>07</w:t>
            </w:r>
          </w:p>
          <w:p w14:paraId="43A834AD" w14:textId="77777777" w:rsidR="00440480" w:rsidRDefault="00440480" w:rsidP="00440480">
            <w:pPr>
              <w:pStyle w:val="Macrotekst"/>
            </w:pPr>
            <w:r>
              <w:t>08</w:t>
            </w:r>
          </w:p>
          <w:p w14:paraId="26F9B3FB" w14:textId="77777777" w:rsidR="00440480" w:rsidRDefault="00440480" w:rsidP="00440480">
            <w:pPr>
              <w:pStyle w:val="Macrotekst"/>
            </w:pPr>
            <w:r>
              <w:t>09</w:t>
            </w:r>
          </w:p>
          <w:p w14:paraId="547A6392" w14:textId="77777777" w:rsidR="00440480" w:rsidRDefault="00440480" w:rsidP="00440480">
            <w:pPr>
              <w:pStyle w:val="Macrotekst"/>
            </w:pPr>
            <w:r>
              <w:t>10</w:t>
            </w:r>
          </w:p>
          <w:p w14:paraId="764ACB80" w14:textId="77777777" w:rsidR="00440480" w:rsidRDefault="00440480" w:rsidP="00440480">
            <w:pPr>
              <w:pStyle w:val="Macrotekst"/>
            </w:pPr>
            <w:r>
              <w:t>11</w:t>
            </w:r>
          </w:p>
          <w:p w14:paraId="2E6DEA2F" w14:textId="77777777" w:rsidR="00440480" w:rsidRDefault="00440480" w:rsidP="00440480">
            <w:pPr>
              <w:pStyle w:val="Macrotekst"/>
            </w:pPr>
            <w:r>
              <w:t>12</w:t>
            </w:r>
          </w:p>
          <w:p w14:paraId="49BDCA24" w14:textId="77777777" w:rsidR="00440480" w:rsidRDefault="00440480" w:rsidP="00440480">
            <w:pPr>
              <w:pStyle w:val="Macrotekst"/>
            </w:pPr>
            <w:r>
              <w:t>13</w:t>
            </w:r>
          </w:p>
          <w:p w14:paraId="1100A258" w14:textId="77777777" w:rsidR="00440480" w:rsidRDefault="00440480" w:rsidP="00440480">
            <w:pPr>
              <w:pStyle w:val="Macrotekst"/>
            </w:pPr>
            <w:r>
              <w:t>14</w:t>
            </w:r>
          </w:p>
          <w:p w14:paraId="6060C696" w14:textId="77777777" w:rsidR="00440480" w:rsidRDefault="00440480" w:rsidP="00440480">
            <w:pPr>
              <w:pStyle w:val="Macrotekst"/>
            </w:pPr>
            <w:r>
              <w:t>15</w:t>
            </w:r>
          </w:p>
          <w:p w14:paraId="7BAF404E" w14:textId="77777777" w:rsidR="00440480" w:rsidRDefault="00440480" w:rsidP="00440480">
            <w:pPr>
              <w:pStyle w:val="Macrotekst"/>
            </w:pPr>
            <w:r>
              <w:t>16</w:t>
            </w:r>
          </w:p>
          <w:p w14:paraId="0D42EC0C" w14:textId="77777777" w:rsidR="00440480" w:rsidRDefault="00440480" w:rsidP="00440480">
            <w:pPr>
              <w:pStyle w:val="Macrotekst"/>
            </w:pPr>
            <w:r>
              <w:t>17</w:t>
            </w:r>
          </w:p>
        </w:tc>
        <w:tc>
          <w:tcPr>
            <w:tcW w:w="8678" w:type="dxa"/>
          </w:tcPr>
          <w:p w14:paraId="5B6637A3" w14:textId="77777777" w:rsidR="00440480" w:rsidRDefault="00440480" w:rsidP="00440480">
            <w:pPr>
              <w:pStyle w:val="Macrotekst"/>
            </w:pPr>
            <w:r>
              <w:t>class Persoon {</w:t>
            </w:r>
          </w:p>
          <w:p w14:paraId="7B7159A7" w14:textId="77777777" w:rsidR="00440480" w:rsidRDefault="00440480" w:rsidP="00440480">
            <w:pPr>
              <w:pStyle w:val="Macrotekst"/>
            </w:pPr>
            <w:r>
              <w:t xml:space="preserve">  String naam;</w:t>
            </w:r>
          </w:p>
          <w:p w14:paraId="46895C05" w14:textId="77777777" w:rsidR="00440480" w:rsidRDefault="00440480" w:rsidP="00440480">
            <w:pPr>
              <w:pStyle w:val="Macrotekst"/>
            </w:pPr>
            <w:r>
              <w:t xml:space="preserve">  </w:t>
            </w:r>
          </w:p>
          <w:p w14:paraId="1E9C0B81" w14:textId="77777777" w:rsidR="00440480" w:rsidRDefault="00440480" w:rsidP="00440480">
            <w:pPr>
              <w:pStyle w:val="Macrotekst"/>
            </w:pPr>
            <w:r>
              <w:t xml:space="preserve">  Persoon(String naam) {</w:t>
            </w:r>
          </w:p>
          <w:p w14:paraId="6372059D" w14:textId="77777777" w:rsidR="00440480" w:rsidRDefault="00440480" w:rsidP="00440480">
            <w:pPr>
              <w:pStyle w:val="Macrotekst"/>
            </w:pPr>
            <w:r>
              <w:t xml:space="preserve">   </w:t>
            </w:r>
            <w:proofErr w:type="spellStart"/>
            <w:r>
              <w:t>this.naam</w:t>
            </w:r>
            <w:proofErr w:type="spellEnd"/>
            <w:r>
              <w:t xml:space="preserve"> = naam;</w:t>
            </w:r>
          </w:p>
          <w:p w14:paraId="284E4941" w14:textId="77777777" w:rsidR="00440480" w:rsidRDefault="00440480" w:rsidP="00440480">
            <w:pPr>
              <w:pStyle w:val="Macrotekst"/>
              <w:rPr>
                <w:lang w:val="en-US"/>
              </w:rPr>
            </w:pPr>
            <w:r>
              <w:t xml:space="preserve">  </w:t>
            </w:r>
            <w:r>
              <w:rPr>
                <w:lang w:val="en-US"/>
              </w:rPr>
              <w:t>}</w:t>
            </w:r>
          </w:p>
          <w:p w14:paraId="5E5D07B2" w14:textId="77777777" w:rsidR="00440480" w:rsidRDefault="00440480" w:rsidP="00440480">
            <w:pPr>
              <w:pStyle w:val="Macrotekst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31FD23A3" w14:textId="77777777" w:rsidR="00440480" w:rsidRDefault="00440480" w:rsidP="00440480">
            <w:pPr>
              <w:pStyle w:val="Macrotekst"/>
              <w:rPr>
                <w:lang w:val="en-US"/>
              </w:rPr>
            </w:pPr>
          </w:p>
          <w:p w14:paraId="574CF43D" w14:textId="77777777" w:rsidR="00440480" w:rsidRDefault="00440480" w:rsidP="00440480">
            <w:pPr>
              <w:pStyle w:val="Macrotekst"/>
              <w:rPr>
                <w:lang w:val="en-US"/>
              </w:rPr>
            </w:pPr>
            <w:proofErr w:type="gramStart"/>
            <w:r>
              <w:rPr>
                <w:lang w:val="en-US"/>
              </w:rPr>
              <w:t>void</w:t>
            </w:r>
            <w:proofErr w:type="gramEnd"/>
            <w:r>
              <w:rPr>
                <w:lang w:val="en-US"/>
              </w:rPr>
              <w:t xml:space="preserve"> setup() {</w:t>
            </w:r>
          </w:p>
          <w:p w14:paraId="3E42A1B3" w14:textId="77777777" w:rsidR="00440480" w:rsidRDefault="00440480" w:rsidP="00440480">
            <w:pPr>
              <w:pStyle w:val="Macrotekst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Persoon</w:t>
            </w:r>
            <w:proofErr w:type="spellEnd"/>
            <w:r>
              <w:rPr>
                <w:lang w:val="en-US"/>
              </w:rPr>
              <w:t xml:space="preserve"> p1 = new </w:t>
            </w:r>
            <w:proofErr w:type="spellStart"/>
            <w:proofErr w:type="gramStart"/>
            <w:r>
              <w:rPr>
                <w:lang w:val="en-US"/>
              </w:rPr>
              <w:t>Persoon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han</w:t>
            </w:r>
            <w:proofErr w:type="spellEnd"/>
            <w:r>
              <w:rPr>
                <w:lang w:val="en-US"/>
              </w:rPr>
              <w:t>");</w:t>
            </w:r>
          </w:p>
          <w:p w14:paraId="1D422C31" w14:textId="77777777" w:rsidR="00440480" w:rsidRDefault="00440480" w:rsidP="00440480">
            <w:pPr>
              <w:pStyle w:val="Macrotekst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Persoon</w:t>
            </w:r>
            <w:proofErr w:type="spellEnd"/>
            <w:r>
              <w:rPr>
                <w:lang w:val="en-US"/>
              </w:rPr>
              <w:t xml:space="preserve"> p2 = new </w:t>
            </w:r>
            <w:proofErr w:type="spellStart"/>
            <w:proofErr w:type="gramStart"/>
            <w:r>
              <w:rPr>
                <w:lang w:val="en-US"/>
              </w:rPr>
              <w:t>Persoon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ica</w:t>
            </w:r>
            <w:proofErr w:type="spellEnd"/>
            <w:r>
              <w:rPr>
                <w:lang w:val="en-US"/>
              </w:rPr>
              <w:t>");</w:t>
            </w:r>
          </w:p>
          <w:p w14:paraId="0EA61751" w14:textId="77777777" w:rsidR="00440480" w:rsidRDefault="00440480" w:rsidP="00440480">
            <w:pPr>
              <w:pStyle w:val="Macrotekst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14:paraId="14D924CB" w14:textId="77777777" w:rsidR="00440480" w:rsidRDefault="00440480" w:rsidP="00440480">
            <w:pPr>
              <w:pStyle w:val="Macrotekst"/>
              <w:rPr>
                <w:b/>
              </w:rPr>
            </w:pPr>
            <w:r>
              <w:rPr>
                <w:b/>
                <w:i/>
                <w:lang w:val="en-US"/>
              </w:rPr>
              <w:t xml:space="preserve">  </w:t>
            </w:r>
            <w:r>
              <w:rPr>
                <w:b/>
              </w:rPr>
              <w:t>p1 = p2;</w:t>
            </w:r>
          </w:p>
          <w:p w14:paraId="69653338" w14:textId="77777777" w:rsidR="00440480" w:rsidRDefault="00440480" w:rsidP="00440480">
            <w:pPr>
              <w:pStyle w:val="Macrotekst"/>
            </w:pPr>
            <w:r>
              <w:t xml:space="preserve">  p2.naam = "</w:t>
            </w:r>
            <w:proofErr w:type="spellStart"/>
            <w:r>
              <w:t>kareltje</w:t>
            </w:r>
            <w:proofErr w:type="spellEnd"/>
            <w:r>
              <w:t>";</w:t>
            </w:r>
          </w:p>
          <w:p w14:paraId="6A6AE360" w14:textId="77777777" w:rsidR="00440480" w:rsidRDefault="00440480" w:rsidP="00440480">
            <w:pPr>
              <w:pStyle w:val="Macrotekst"/>
            </w:pPr>
            <w:r>
              <w:t xml:space="preserve">  </w:t>
            </w:r>
          </w:p>
          <w:p w14:paraId="21A1D9A1" w14:textId="77777777" w:rsidR="00440480" w:rsidRDefault="00440480" w:rsidP="00440480">
            <w:pPr>
              <w:pStyle w:val="Macrotekst"/>
            </w:pPr>
            <w:r>
              <w:t xml:space="preserve">  </w:t>
            </w:r>
            <w:proofErr w:type="spellStart"/>
            <w:r>
              <w:t>println</w:t>
            </w:r>
            <w:proofErr w:type="spellEnd"/>
            <w:r>
              <w:t>(p1.naam);</w:t>
            </w:r>
          </w:p>
          <w:p w14:paraId="5926C3B6" w14:textId="77777777" w:rsidR="00440480" w:rsidRDefault="00440480" w:rsidP="00C81F2B">
            <w:pPr>
              <w:pStyle w:val="Macrotekst"/>
            </w:pPr>
            <w:r>
              <w:t>}</w:t>
            </w:r>
          </w:p>
        </w:tc>
      </w:tr>
    </w:tbl>
    <w:p w14:paraId="0B683CC7" w14:textId="77777777" w:rsidR="00440480" w:rsidRDefault="00440480" w:rsidP="00C81F2B"/>
    <w:p w14:paraId="38F058D0" w14:textId="77777777" w:rsidR="00C81F2B" w:rsidRDefault="00AF45BA" w:rsidP="00C81F2B">
      <w:r>
        <w:t xml:space="preserve">Teken het geheugenmodel op het moment dat </w:t>
      </w:r>
      <w:proofErr w:type="spellStart"/>
      <w:r w:rsidRPr="0045212E">
        <w:rPr>
          <w:rStyle w:val="Macrotekstreferentie"/>
        </w:rPr>
        <w:t>println</w:t>
      </w:r>
      <w:proofErr w:type="spellEnd"/>
      <w:r w:rsidRPr="0045212E">
        <w:rPr>
          <w:rStyle w:val="Macrotekstreferentie"/>
        </w:rPr>
        <w:t>(p1</w:t>
      </w:r>
      <w:r>
        <w:rPr>
          <w:rStyle w:val="Macrotekstreferentie"/>
        </w:rPr>
        <w:t>.naam</w:t>
      </w:r>
      <w:r w:rsidRPr="0045212E">
        <w:rPr>
          <w:rStyle w:val="Macrotekstreferentie"/>
        </w:rPr>
        <w:t>)</w:t>
      </w:r>
      <w:r>
        <w:t xml:space="preserve"> op regel 16 wordt uitgevoerd </w:t>
      </w:r>
      <w:r w:rsidR="00DD2E2E">
        <w:t xml:space="preserve">(zonder stack frame van </w:t>
      </w:r>
      <w:proofErr w:type="spellStart"/>
      <w:r w:rsidR="00DD2E2E" w:rsidRPr="00AF45BA">
        <w:rPr>
          <w:rStyle w:val="Macrotekstreferentie"/>
        </w:rPr>
        <w:t>println</w:t>
      </w:r>
      <w:proofErr w:type="spellEnd"/>
      <w:r w:rsidR="00DD2E2E">
        <w:t>)</w:t>
      </w:r>
      <w:r w:rsidR="00334622">
        <w:t xml:space="preserve"> </w:t>
      </w:r>
      <w:r>
        <w:t xml:space="preserve">en verklaar </w:t>
      </w:r>
      <w:r w:rsidR="00717D4D">
        <w:t xml:space="preserve">het verschil van </w:t>
      </w:r>
      <w:r>
        <w:t>de uitvoer in de console</w:t>
      </w:r>
      <w:r w:rsidR="00717D4D">
        <w:t xml:space="preserve"> met onderdeel A</w:t>
      </w:r>
      <w:r>
        <w:t>.</w:t>
      </w:r>
      <w:r w:rsidR="00C81F2B">
        <w:t xml:space="preserve"> </w:t>
      </w:r>
    </w:p>
    <w:p w14:paraId="778BF814" w14:textId="3CCA0A5D" w:rsidR="00C81F2B" w:rsidRDefault="00055309" w:rsidP="00055309">
      <w:pPr>
        <w:pStyle w:val="Metainfo"/>
      </w:pPr>
      <w:r>
        <w:t xml:space="preserve">Tags: </w:t>
      </w:r>
      <w:r w:rsidR="00C303DA">
        <w:t>geheugenmodel, primitieve types, referentietypes</w:t>
      </w:r>
    </w:p>
    <w:p w14:paraId="6390AB06" w14:textId="77777777" w:rsidR="00055309" w:rsidRDefault="00055309">
      <w:pPr>
        <w:contextualSpacing w:val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4FB91345" w14:textId="2B1F1C62" w:rsidR="00BF5DDE" w:rsidRDefault="00BF5DDE" w:rsidP="00BF5DDE">
      <w:pPr>
        <w:pStyle w:val="Titel"/>
      </w:pPr>
      <w:r>
        <w:lastRenderedPageBreak/>
        <w:t>Reflectieopgaven</w:t>
      </w:r>
    </w:p>
    <w:p w14:paraId="0A252F96" w14:textId="77777777" w:rsidR="00B56318" w:rsidRDefault="00B56318" w:rsidP="00B56318">
      <w:pPr>
        <w:pStyle w:val="Kop1"/>
      </w:pPr>
      <w:r>
        <w:t>Opgave Testen</w:t>
      </w:r>
    </w:p>
    <w:p w14:paraId="4F9F4816" w14:textId="77777777" w:rsidR="0061266C" w:rsidRDefault="008E18DC" w:rsidP="0061266C">
      <w:r>
        <w:t xml:space="preserve">Bij verschillende opgaven is er </w:t>
      </w:r>
      <w:r w:rsidR="0013206D">
        <w:t>gevraagd om een test te schrijven voor een functie</w:t>
      </w:r>
      <w:r w:rsidR="00F20C0B">
        <w:t>.</w:t>
      </w:r>
    </w:p>
    <w:p w14:paraId="2C9D4F7B" w14:textId="38CB3E9B" w:rsidR="0013206D" w:rsidRDefault="0013206D" w:rsidP="0061266C">
      <w:r>
        <w:t xml:space="preserve">Op welke plek, of plekken schrijf je in een processingprogramma </w:t>
      </w:r>
      <w:bookmarkStart w:id="0" w:name="_GoBack"/>
      <w:bookmarkEnd w:id="0"/>
      <w:r>
        <w:t>die test?</w:t>
      </w:r>
    </w:p>
    <w:p w14:paraId="29FEF335" w14:textId="77777777" w:rsidR="0013206D" w:rsidRDefault="007710D0" w:rsidP="0061266C">
      <w:r>
        <w:t>Geef een schets van de code die je maakt, als je een test moet schrijven.</w:t>
      </w:r>
    </w:p>
    <w:p w14:paraId="34C503B5" w14:textId="77777777" w:rsidR="00DE67C5" w:rsidRPr="0061266C" w:rsidRDefault="00905427" w:rsidP="0061266C">
      <w:r>
        <w:t>Wanneer is de test</w:t>
      </w:r>
      <w:r w:rsidR="00DE67C5">
        <w:t xml:space="preserve"> van goede kwaliteit?</w:t>
      </w:r>
    </w:p>
    <w:p w14:paraId="052C0D3A" w14:textId="77777777" w:rsidR="00B56318" w:rsidRDefault="00514E91" w:rsidP="00514E91">
      <w:pPr>
        <w:pStyle w:val="Kop1"/>
      </w:pPr>
      <w:r>
        <w:t xml:space="preserve">Opgave </w:t>
      </w:r>
      <w:r w:rsidR="00031CBB">
        <w:t>Foutmelding</w:t>
      </w:r>
      <w:r w:rsidR="00373466">
        <w:t>en</w:t>
      </w:r>
    </w:p>
    <w:p w14:paraId="06040EB7" w14:textId="77777777" w:rsidR="00E93F78" w:rsidRDefault="00C21C19" w:rsidP="00E93F78">
      <w:r>
        <w:t xml:space="preserve">Er zijn een aantal belangrijke foutmeldingen besproken. </w:t>
      </w:r>
    </w:p>
    <w:p w14:paraId="64B52F23" w14:textId="77777777" w:rsidR="00C21C19" w:rsidRDefault="00C21C19" w:rsidP="00E93F78">
      <w:r>
        <w:t>Welke foutmeldingen zijn dit? Waardoor wordt elke foutmelding veroorzaakt? Geef per foutmelding de oplossing.</w:t>
      </w:r>
    </w:p>
    <w:p w14:paraId="15DE3573" w14:textId="77777777" w:rsidR="00C8640B" w:rsidRDefault="00822036" w:rsidP="00822036">
      <w:pPr>
        <w:pStyle w:val="Kop1"/>
      </w:pPr>
      <w:r>
        <w:t>Opgave</w:t>
      </w:r>
      <w:r w:rsidR="00A90B8A">
        <w:t xml:space="preserve"> Programmeerstijl</w:t>
      </w:r>
    </w:p>
    <w:p w14:paraId="08B52731" w14:textId="77777777" w:rsidR="00F32E12" w:rsidRDefault="00F32E12" w:rsidP="00F32E12">
      <w:r>
        <w:t xml:space="preserve">Het hanteren van een goede programmeerstijl is een paar keer teruggekomen. Zoek de opgaven op waarin programmeerstijl aan de orde is geweest. Geef een paar vuistregels </w:t>
      </w:r>
      <w:r w:rsidR="00BF1A82">
        <w:t xml:space="preserve">voor een goede </w:t>
      </w:r>
      <w:r w:rsidR="00EA2A93">
        <w:t>programmeer</w:t>
      </w:r>
      <w:r w:rsidR="00BF1A82">
        <w:t>stijl.</w:t>
      </w:r>
    </w:p>
    <w:p w14:paraId="28AD2EEF" w14:textId="77777777" w:rsidR="00AD63E7" w:rsidRDefault="00AD63E7" w:rsidP="00A4007B">
      <w:pPr>
        <w:pStyle w:val="Kop1"/>
      </w:pPr>
      <w:r>
        <w:t>Opgaven Begrippen verbinden</w:t>
      </w:r>
    </w:p>
    <w:p w14:paraId="16EE6024" w14:textId="77777777" w:rsidR="00AD63E7" w:rsidRDefault="00AD63E7" w:rsidP="00AD63E7">
      <w:r>
        <w:t xml:space="preserve">Hieronder staan verschillende groepen met begrippen. </w:t>
      </w:r>
      <w:r w:rsidR="003A4033">
        <w:t xml:space="preserve">Maak een </w:t>
      </w:r>
      <w:r w:rsidR="00250E16">
        <w:t>zin waarin je elk begrip v</w:t>
      </w:r>
      <w:r>
        <w:t xml:space="preserve">erbind </w:t>
      </w:r>
      <w:r w:rsidR="00250E16">
        <w:t xml:space="preserve">door de constructie: </w:t>
      </w:r>
      <w:r>
        <w:t xml:space="preserve"> “</w:t>
      </w:r>
      <w:r w:rsidR="00250E16">
        <w:t xml:space="preserve">bevat/kan </w:t>
      </w:r>
      <w:r>
        <w:t>bevat</w:t>
      </w:r>
      <w:r w:rsidR="00250E16">
        <w:t>ten</w:t>
      </w:r>
      <w:r>
        <w:t>”, “</w:t>
      </w:r>
      <w:r w:rsidR="00250E16">
        <w:t>is/kan zijn</w:t>
      </w:r>
      <w:r>
        <w:t>”, “wordt weergegeven door</w:t>
      </w:r>
      <w:r w:rsidR="00250E16">
        <w:t>/kan weergegeven worden door</w:t>
      </w:r>
      <w:r>
        <w:t>”</w:t>
      </w:r>
      <w:r w:rsidR="00770B7C">
        <w:t>, “zorgt voor/kan zorgen voor</w:t>
      </w:r>
      <w:r>
        <w:t>.</w:t>
      </w:r>
    </w:p>
    <w:p w14:paraId="51EB0C56" w14:textId="77777777" w:rsidR="00AD63E7" w:rsidRDefault="00D966DB" w:rsidP="00AD63E7">
      <w:r>
        <w:t xml:space="preserve">Je mag de begrippen meervoud </w:t>
      </w:r>
      <w:r w:rsidR="0030334A">
        <w:t>maken als dit de zin ten goede komt.</w:t>
      </w:r>
    </w:p>
    <w:p w14:paraId="41450F1E" w14:textId="77777777" w:rsidR="003A4033" w:rsidRDefault="003A4033" w:rsidP="00AD63E7"/>
    <w:p w14:paraId="1161BD81" w14:textId="77777777" w:rsidR="00AD63E7" w:rsidRDefault="00AD63E7" w:rsidP="00AD63E7">
      <w:r>
        <w:t>Bijvoorbeeld:</w:t>
      </w:r>
    </w:p>
    <w:p w14:paraId="6DAFBBE7" w14:textId="77777777" w:rsidR="00AD63E7" w:rsidRDefault="00AD63E7" w:rsidP="00AD63E7">
      <w:r>
        <w:t xml:space="preserve">Rechthoek, Stack frame, Geheugenmodel </w:t>
      </w:r>
    </w:p>
    <w:p w14:paraId="09C8760C" w14:textId="77777777" w:rsidR="00DB2D59" w:rsidRDefault="00DB2D59" w:rsidP="00AD63E7"/>
    <w:p w14:paraId="6A6557D7" w14:textId="77777777" w:rsidR="00AD63E7" w:rsidRDefault="00AD63E7" w:rsidP="00AD63E7">
      <w:r>
        <w:t>Levert</w:t>
      </w:r>
    </w:p>
    <w:p w14:paraId="4CE7B6C2" w14:textId="77777777" w:rsidR="00AD63E7" w:rsidRDefault="00AD63E7" w:rsidP="00AD63E7">
      <w:r>
        <w:t xml:space="preserve">Het geheugenmodel </w:t>
      </w:r>
      <w:r w:rsidR="00250E16">
        <w:t xml:space="preserve">kan stack frames </w:t>
      </w:r>
      <w:r>
        <w:t>bevat</w:t>
      </w:r>
      <w:r w:rsidR="00250E16">
        <w:t>ten</w:t>
      </w:r>
      <w:r>
        <w:t xml:space="preserve"> die </w:t>
      </w:r>
      <w:r w:rsidR="005212C3">
        <w:t xml:space="preserve">elk </w:t>
      </w:r>
      <w:r>
        <w:t>worden weergegeven door</w:t>
      </w:r>
      <w:r w:rsidR="00960D3C">
        <w:t xml:space="preserve"> een rechthoek</w:t>
      </w:r>
      <w:r>
        <w:t>.</w:t>
      </w:r>
    </w:p>
    <w:p w14:paraId="705B20A4" w14:textId="77777777" w:rsidR="00D63AE9" w:rsidRDefault="00D63AE9" w:rsidP="00AD63E7"/>
    <w:p w14:paraId="7300308E" w14:textId="77777777" w:rsidR="00250E16" w:rsidRDefault="001C7266" w:rsidP="005212C3">
      <w:pPr>
        <w:pStyle w:val="Lijstalinea"/>
        <w:numPr>
          <w:ilvl w:val="0"/>
          <w:numId w:val="1"/>
        </w:numPr>
      </w:pPr>
      <w:r>
        <w:t>Runtime administratie, geheugenmodel, variabelen</w:t>
      </w:r>
      <w:r w:rsidR="00903147">
        <w:t>.</w:t>
      </w:r>
    </w:p>
    <w:p w14:paraId="6953B6E3" w14:textId="77777777" w:rsidR="001C7266" w:rsidRDefault="001C7266" w:rsidP="005212C3">
      <w:pPr>
        <w:pStyle w:val="Lijstalinea"/>
        <w:numPr>
          <w:ilvl w:val="0"/>
          <w:numId w:val="1"/>
        </w:numPr>
      </w:pPr>
      <w:r>
        <w:t xml:space="preserve">Stack frame, geheugenmodel, </w:t>
      </w:r>
      <w:r w:rsidR="00770B7C">
        <w:t>functieaanroep</w:t>
      </w:r>
      <w:r w:rsidR="00903147">
        <w:t>.</w:t>
      </w:r>
    </w:p>
    <w:p w14:paraId="4B9C13AE" w14:textId="77777777" w:rsidR="005212C3" w:rsidRDefault="005212C3" w:rsidP="005212C3">
      <w:pPr>
        <w:pStyle w:val="Lijstalinea"/>
        <w:numPr>
          <w:ilvl w:val="0"/>
          <w:numId w:val="1"/>
        </w:numPr>
      </w:pPr>
      <w:r>
        <w:t>Primitieve variabe</w:t>
      </w:r>
      <w:r w:rsidR="00181598">
        <w:t xml:space="preserve">le, referentievariabele, </w:t>
      </w:r>
      <w:r w:rsidR="003A4033">
        <w:t>object, array, integer</w:t>
      </w:r>
    </w:p>
    <w:p w14:paraId="3DABE5A9" w14:textId="77777777" w:rsidR="000A4005" w:rsidRDefault="000A4005" w:rsidP="005212C3">
      <w:pPr>
        <w:pStyle w:val="Lijstalinea"/>
        <w:numPr>
          <w:ilvl w:val="0"/>
          <w:numId w:val="1"/>
        </w:numPr>
      </w:pPr>
      <w:r>
        <w:t>Geheugenadres, geheugenmodel, pijl</w:t>
      </w:r>
      <w:r w:rsidR="00980A43">
        <w:t>.</w:t>
      </w:r>
    </w:p>
    <w:p w14:paraId="06964A02" w14:textId="77777777" w:rsidR="00D231AD" w:rsidRDefault="00D231AD" w:rsidP="005212C3">
      <w:pPr>
        <w:pStyle w:val="Lijstalinea"/>
        <w:numPr>
          <w:ilvl w:val="0"/>
          <w:numId w:val="1"/>
        </w:numPr>
      </w:pPr>
      <w:r>
        <w:t>Lokale variabele, parameter</w:t>
      </w:r>
    </w:p>
    <w:p w14:paraId="4EA1D863" w14:textId="77777777" w:rsidR="00D231AD" w:rsidRDefault="00D231AD" w:rsidP="005212C3">
      <w:pPr>
        <w:pStyle w:val="Lijstalinea"/>
        <w:numPr>
          <w:ilvl w:val="0"/>
          <w:numId w:val="1"/>
        </w:numPr>
      </w:pPr>
      <w:r>
        <w:t>Globale variabele declaratie, lokale variabele declaratie, functiedefinitie</w:t>
      </w:r>
    </w:p>
    <w:p w14:paraId="31F72781" w14:textId="77777777" w:rsidR="00D231AD" w:rsidRDefault="00362691" w:rsidP="005212C3">
      <w:pPr>
        <w:pStyle w:val="Lijstalinea"/>
        <w:numPr>
          <w:ilvl w:val="0"/>
          <w:numId w:val="1"/>
        </w:numPr>
      </w:pPr>
      <w:r>
        <w:t>Functiedefinitie, functieaanroep.</w:t>
      </w:r>
    </w:p>
    <w:p w14:paraId="71B35C06" w14:textId="77777777" w:rsidR="00770B7C" w:rsidRPr="00AD63E7" w:rsidRDefault="00770B7C" w:rsidP="00AD63E7"/>
    <w:p w14:paraId="08DE3C0F" w14:textId="77777777" w:rsidR="00A4007B" w:rsidRDefault="00A4007B" w:rsidP="00A4007B">
      <w:pPr>
        <w:pStyle w:val="Kop1"/>
      </w:pPr>
      <w:r>
        <w:lastRenderedPageBreak/>
        <w:t xml:space="preserve">Opgave </w:t>
      </w:r>
      <w:r w:rsidR="00F256CE">
        <w:t>Opgaven</w:t>
      </w:r>
      <w:r w:rsidR="00A425F1">
        <w:t xml:space="preserve"> en tags</w:t>
      </w:r>
    </w:p>
    <w:p w14:paraId="50B2B1E3" w14:textId="77777777" w:rsidR="00986AE7" w:rsidRDefault="00986AE7" w:rsidP="00986AE7">
      <w:pPr>
        <w:pStyle w:val="Kop2"/>
      </w:pPr>
      <w:r>
        <w:t>Onderdeel A</w:t>
      </w:r>
    </w:p>
    <w:p w14:paraId="725F3245" w14:textId="77777777" w:rsidR="00AE483B" w:rsidRDefault="00986AE7" w:rsidP="00AE483B">
      <w:r>
        <w:t xml:space="preserve">Bekijk nogmaals elke opgave en bekijk welke opgaven je hebt gemaakt, welke opgaven je </w:t>
      </w:r>
      <w:r w:rsidR="00B82166">
        <w:t>denkt te beheersen en van welke opgave je onderdelen nog niet begrijpt.</w:t>
      </w:r>
    </w:p>
    <w:p w14:paraId="491874FB" w14:textId="77777777" w:rsidR="00986AE7" w:rsidRDefault="00986AE7" w:rsidP="00986AE7">
      <w:pPr>
        <w:pStyle w:val="Kop2"/>
      </w:pPr>
      <w:r>
        <w:t>Onderdeel B</w:t>
      </w:r>
    </w:p>
    <w:p w14:paraId="4A4C9B06" w14:textId="77777777" w:rsidR="00986AE7" w:rsidRPr="00986AE7" w:rsidRDefault="00986AE7" w:rsidP="00986AE7">
      <w:r>
        <w:t>Bij elke o</w:t>
      </w:r>
      <w:r w:rsidR="00C71DFE">
        <w:t xml:space="preserve">pgave staan tags genoemd. Benoem </w:t>
      </w:r>
      <w:r>
        <w:t xml:space="preserve">de rol van elke tag </w:t>
      </w:r>
      <w:r w:rsidR="00C71DFE">
        <w:t>in de opgave, of vraag dit na.</w:t>
      </w:r>
      <w:r w:rsidR="004A3DA1">
        <w:t xml:space="preserve"> Ga ook na of er een tag bij de opgave mist.</w:t>
      </w:r>
    </w:p>
    <w:p w14:paraId="77E406D9" w14:textId="77777777" w:rsidR="004A5C48" w:rsidRPr="00A2367D" w:rsidRDefault="004A5C48" w:rsidP="00A2367D"/>
    <w:sectPr w:rsidR="004A5C48" w:rsidRPr="00A2367D" w:rsidSect="002B27D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1FD456" w14:textId="77777777" w:rsidR="008F40DD" w:rsidRDefault="008F40DD" w:rsidP="00C54A41">
      <w:pPr>
        <w:spacing w:after="0" w:line="240" w:lineRule="auto"/>
      </w:pPr>
      <w:r>
        <w:separator/>
      </w:r>
    </w:p>
  </w:endnote>
  <w:endnote w:type="continuationSeparator" w:id="0">
    <w:p w14:paraId="2705C45B" w14:textId="77777777" w:rsidR="008F40DD" w:rsidRDefault="008F40DD" w:rsidP="00C54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252565"/>
      <w:docPartObj>
        <w:docPartGallery w:val="Page Numbers (Bottom of Page)"/>
        <w:docPartUnique/>
      </w:docPartObj>
    </w:sdtPr>
    <w:sdtEndPr/>
    <w:sdtContent>
      <w:p w14:paraId="00777B81" w14:textId="77777777" w:rsidR="00C54A41" w:rsidRDefault="00C54A41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7842">
          <w:rPr>
            <w:noProof/>
          </w:rPr>
          <w:t>3</w:t>
        </w:r>
        <w:r>
          <w:fldChar w:fldCharType="end"/>
        </w:r>
      </w:p>
    </w:sdtContent>
  </w:sdt>
  <w:p w14:paraId="02C9A270" w14:textId="77777777" w:rsidR="00C54A41" w:rsidRDefault="00C54A41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E7B297" w14:textId="77777777" w:rsidR="008F40DD" w:rsidRDefault="008F40DD" w:rsidP="00C54A41">
      <w:pPr>
        <w:spacing w:after="0" w:line="240" w:lineRule="auto"/>
      </w:pPr>
      <w:r>
        <w:separator/>
      </w:r>
    </w:p>
  </w:footnote>
  <w:footnote w:type="continuationSeparator" w:id="0">
    <w:p w14:paraId="0F012879" w14:textId="77777777" w:rsidR="008F40DD" w:rsidRDefault="008F40DD" w:rsidP="00C54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D4383"/>
    <w:multiLevelType w:val="hybridMultilevel"/>
    <w:tmpl w:val="CE7E33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5569"/>
    <w:rsid w:val="000136DA"/>
    <w:rsid w:val="00031CBB"/>
    <w:rsid w:val="00035BE9"/>
    <w:rsid w:val="00046325"/>
    <w:rsid w:val="00055309"/>
    <w:rsid w:val="0008121D"/>
    <w:rsid w:val="00084F29"/>
    <w:rsid w:val="00084FEC"/>
    <w:rsid w:val="000861E3"/>
    <w:rsid w:val="00092838"/>
    <w:rsid w:val="000A4005"/>
    <w:rsid w:val="000A7C98"/>
    <w:rsid w:val="000D0B7D"/>
    <w:rsid w:val="0010569B"/>
    <w:rsid w:val="001240BB"/>
    <w:rsid w:val="00124D9E"/>
    <w:rsid w:val="0013206D"/>
    <w:rsid w:val="00142A0E"/>
    <w:rsid w:val="00181598"/>
    <w:rsid w:val="00190BC8"/>
    <w:rsid w:val="00197EA5"/>
    <w:rsid w:val="001C7266"/>
    <w:rsid w:val="001F030D"/>
    <w:rsid w:val="0023059E"/>
    <w:rsid w:val="00250E16"/>
    <w:rsid w:val="0025726C"/>
    <w:rsid w:val="00277DEE"/>
    <w:rsid w:val="00282C62"/>
    <w:rsid w:val="00297ACE"/>
    <w:rsid w:val="002B27D9"/>
    <w:rsid w:val="002B401A"/>
    <w:rsid w:val="002D3150"/>
    <w:rsid w:val="002E6464"/>
    <w:rsid w:val="0030334A"/>
    <w:rsid w:val="00312746"/>
    <w:rsid w:val="00317E7F"/>
    <w:rsid w:val="00334622"/>
    <w:rsid w:val="00362691"/>
    <w:rsid w:val="00373466"/>
    <w:rsid w:val="00381A81"/>
    <w:rsid w:val="00391A48"/>
    <w:rsid w:val="003A4033"/>
    <w:rsid w:val="003D24BB"/>
    <w:rsid w:val="003E0BD0"/>
    <w:rsid w:val="003E2EDD"/>
    <w:rsid w:val="00405569"/>
    <w:rsid w:val="00411305"/>
    <w:rsid w:val="00426FDE"/>
    <w:rsid w:val="00427825"/>
    <w:rsid w:val="00440480"/>
    <w:rsid w:val="004416D7"/>
    <w:rsid w:val="0045212E"/>
    <w:rsid w:val="00465267"/>
    <w:rsid w:val="00467842"/>
    <w:rsid w:val="00495617"/>
    <w:rsid w:val="004A3DA1"/>
    <w:rsid w:val="004A5C48"/>
    <w:rsid w:val="004A5DFA"/>
    <w:rsid w:val="004B3052"/>
    <w:rsid w:val="004C5F18"/>
    <w:rsid w:val="004D19A0"/>
    <w:rsid w:val="004E0997"/>
    <w:rsid w:val="004F0F3E"/>
    <w:rsid w:val="00514E91"/>
    <w:rsid w:val="005212C3"/>
    <w:rsid w:val="0052188E"/>
    <w:rsid w:val="00535D1F"/>
    <w:rsid w:val="00585545"/>
    <w:rsid w:val="00592DE5"/>
    <w:rsid w:val="00596901"/>
    <w:rsid w:val="005A71BF"/>
    <w:rsid w:val="005D6802"/>
    <w:rsid w:val="005F2F4E"/>
    <w:rsid w:val="0061266C"/>
    <w:rsid w:val="00622CD2"/>
    <w:rsid w:val="00636A5D"/>
    <w:rsid w:val="00643EF3"/>
    <w:rsid w:val="00663FF1"/>
    <w:rsid w:val="00672B81"/>
    <w:rsid w:val="007013F1"/>
    <w:rsid w:val="00717D4D"/>
    <w:rsid w:val="00747706"/>
    <w:rsid w:val="00750A07"/>
    <w:rsid w:val="00770B7C"/>
    <w:rsid w:val="007710D0"/>
    <w:rsid w:val="007800B1"/>
    <w:rsid w:val="0078690F"/>
    <w:rsid w:val="007D3594"/>
    <w:rsid w:val="007D3C2E"/>
    <w:rsid w:val="007E61BE"/>
    <w:rsid w:val="007F42D9"/>
    <w:rsid w:val="007F664D"/>
    <w:rsid w:val="00801A15"/>
    <w:rsid w:val="00804F59"/>
    <w:rsid w:val="00822036"/>
    <w:rsid w:val="00861B0D"/>
    <w:rsid w:val="00884E65"/>
    <w:rsid w:val="008A0772"/>
    <w:rsid w:val="008B2EC6"/>
    <w:rsid w:val="008C17B5"/>
    <w:rsid w:val="008D3116"/>
    <w:rsid w:val="008E18DC"/>
    <w:rsid w:val="008F40DD"/>
    <w:rsid w:val="008F6FAA"/>
    <w:rsid w:val="00903147"/>
    <w:rsid w:val="00905427"/>
    <w:rsid w:val="00917840"/>
    <w:rsid w:val="00942A7D"/>
    <w:rsid w:val="00960D3C"/>
    <w:rsid w:val="0097540D"/>
    <w:rsid w:val="00980A43"/>
    <w:rsid w:val="00986AE7"/>
    <w:rsid w:val="009A57B1"/>
    <w:rsid w:val="009F310D"/>
    <w:rsid w:val="00A2367D"/>
    <w:rsid w:val="00A27D3F"/>
    <w:rsid w:val="00A4007B"/>
    <w:rsid w:val="00A425F1"/>
    <w:rsid w:val="00A66322"/>
    <w:rsid w:val="00A90B8A"/>
    <w:rsid w:val="00AA635D"/>
    <w:rsid w:val="00AD63E7"/>
    <w:rsid w:val="00AE0480"/>
    <w:rsid w:val="00AE483B"/>
    <w:rsid w:val="00AF45BA"/>
    <w:rsid w:val="00B34AFE"/>
    <w:rsid w:val="00B43A4B"/>
    <w:rsid w:val="00B56318"/>
    <w:rsid w:val="00B73124"/>
    <w:rsid w:val="00B82166"/>
    <w:rsid w:val="00BA46DA"/>
    <w:rsid w:val="00BB23EB"/>
    <w:rsid w:val="00BC6993"/>
    <w:rsid w:val="00BD2D1C"/>
    <w:rsid w:val="00BE0A8C"/>
    <w:rsid w:val="00BF1A82"/>
    <w:rsid w:val="00BF3537"/>
    <w:rsid w:val="00BF5DDE"/>
    <w:rsid w:val="00C04429"/>
    <w:rsid w:val="00C21C19"/>
    <w:rsid w:val="00C303DA"/>
    <w:rsid w:val="00C46279"/>
    <w:rsid w:val="00C54A41"/>
    <w:rsid w:val="00C56C58"/>
    <w:rsid w:val="00C71DFE"/>
    <w:rsid w:val="00C772ED"/>
    <w:rsid w:val="00C81F2B"/>
    <w:rsid w:val="00C8640B"/>
    <w:rsid w:val="00CA4CFC"/>
    <w:rsid w:val="00CB449F"/>
    <w:rsid w:val="00CD7778"/>
    <w:rsid w:val="00CE5D18"/>
    <w:rsid w:val="00D05D46"/>
    <w:rsid w:val="00D12BBA"/>
    <w:rsid w:val="00D14DF9"/>
    <w:rsid w:val="00D231AD"/>
    <w:rsid w:val="00D27637"/>
    <w:rsid w:val="00D379F5"/>
    <w:rsid w:val="00D63AE9"/>
    <w:rsid w:val="00D966DB"/>
    <w:rsid w:val="00DA69F7"/>
    <w:rsid w:val="00DB2D59"/>
    <w:rsid w:val="00DB7F8D"/>
    <w:rsid w:val="00DD2E2E"/>
    <w:rsid w:val="00DE67C5"/>
    <w:rsid w:val="00DF2A66"/>
    <w:rsid w:val="00E85C7C"/>
    <w:rsid w:val="00E86E8E"/>
    <w:rsid w:val="00E93F78"/>
    <w:rsid w:val="00EA2A93"/>
    <w:rsid w:val="00EA64B6"/>
    <w:rsid w:val="00EF459C"/>
    <w:rsid w:val="00F016CF"/>
    <w:rsid w:val="00F02987"/>
    <w:rsid w:val="00F20C0B"/>
    <w:rsid w:val="00F256CE"/>
    <w:rsid w:val="00F32E12"/>
    <w:rsid w:val="00F55A3A"/>
    <w:rsid w:val="00F80345"/>
    <w:rsid w:val="00F827F0"/>
    <w:rsid w:val="00F96442"/>
    <w:rsid w:val="00FD1CBD"/>
    <w:rsid w:val="00FD39C0"/>
    <w:rsid w:val="00FF0B68"/>
    <w:rsid w:val="00F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2A7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8A0772"/>
    <w:pPr>
      <w:contextualSpacing/>
    </w:pPr>
  </w:style>
  <w:style w:type="paragraph" w:styleId="Kop1">
    <w:name w:val="heading 1"/>
    <w:basedOn w:val="Normaal"/>
    <w:next w:val="Normaal"/>
    <w:link w:val="Kop1Teken"/>
    <w:uiPriority w:val="9"/>
    <w:qFormat/>
    <w:rsid w:val="007E6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1240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861B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Normaal"/>
    <w:next w:val="Normaal"/>
    <w:link w:val="Kop4Teken"/>
    <w:uiPriority w:val="9"/>
    <w:unhideWhenUsed/>
    <w:qFormat/>
    <w:rsid w:val="00861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Macrotekst">
    <w:name w:val="macro"/>
    <w:basedOn w:val="Normaal"/>
    <w:link w:val="MacrotekstTeken"/>
    <w:uiPriority w:val="99"/>
    <w:unhideWhenUsed/>
    <w:rsid w:val="00C81F2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nsolas"/>
      <w:szCs w:val="20"/>
    </w:rPr>
  </w:style>
  <w:style w:type="character" w:customStyle="1" w:styleId="MacrotekstTeken">
    <w:name w:val="Macrotekst Teken"/>
    <w:basedOn w:val="Standaardalinea-lettertype"/>
    <w:link w:val="Macrotekst"/>
    <w:uiPriority w:val="99"/>
    <w:rsid w:val="00C81F2B"/>
    <w:rPr>
      <w:rFonts w:ascii="Courier New" w:hAnsi="Courier New" w:cs="Consolas"/>
      <w:szCs w:val="20"/>
    </w:rPr>
  </w:style>
  <w:style w:type="paragraph" w:customStyle="1" w:styleId="MacrotekstHeader">
    <w:name w:val="MacrotekstHeader"/>
    <w:basedOn w:val="Macrotekst"/>
    <w:qFormat/>
    <w:rsid w:val="00592DE5"/>
    <w:pPr>
      <w:shd w:val="clear" w:color="auto" w:fill="F2F2F2" w:themeFill="background1" w:themeFillShade="F2"/>
      <w:spacing w:after="0"/>
    </w:pPr>
    <w:rPr>
      <w:rFonts w:asciiTheme="minorHAnsi" w:hAnsiTheme="minorHAnsi"/>
      <w:b/>
      <w:lang w:eastAsia="nl-NL"/>
    </w:rPr>
  </w:style>
  <w:style w:type="paragraph" w:styleId="Titel">
    <w:name w:val="Title"/>
    <w:basedOn w:val="Normaal"/>
    <w:next w:val="Normaal"/>
    <w:link w:val="TitelTeken"/>
    <w:uiPriority w:val="10"/>
    <w:qFormat/>
    <w:rsid w:val="00405569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4055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7E6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Teken">
    <w:name w:val="Kop 2 Teken"/>
    <w:basedOn w:val="Standaardalinea-lettertype"/>
    <w:link w:val="Kop2"/>
    <w:uiPriority w:val="9"/>
    <w:rsid w:val="001240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861B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Teken">
    <w:name w:val="Kop 4 Teken"/>
    <w:basedOn w:val="Standaardalinea-lettertype"/>
    <w:link w:val="Kop4"/>
    <w:uiPriority w:val="9"/>
    <w:rsid w:val="00861B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etainfo">
    <w:name w:val="Metainfo"/>
    <w:basedOn w:val="Normaal"/>
    <w:next w:val="Normaal"/>
    <w:qFormat/>
    <w:rsid w:val="00514E91"/>
    <w:pPr>
      <w:jc w:val="both"/>
    </w:pPr>
    <w:rPr>
      <w:i/>
    </w:rPr>
  </w:style>
  <w:style w:type="paragraph" w:styleId="Lijstalinea">
    <w:name w:val="List Paragraph"/>
    <w:basedOn w:val="Normaal"/>
    <w:uiPriority w:val="34"/>
    <w:qFormat/>
    <w:rsid w:val="005212C3"/>
    <w:pPr>
      <w:ind w:left="720"/>
    </w:pPr>
  </w:style>
  <w:style w:type="paragraph" w:styleId="Koptekst">
    <w:name w:val="header"/>
    <w:basedOn w:val="Normaal"/>
    <w:link w:val="KoptekstTeken"/>
    <w:uiPriority w:val="99"/>
    <w:unhideWhenUsed/>
    <w:rsid w:val="00C54A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C54A41"/>
  </w:style>
  <w:style w:type="paragraph" w:styleId="Voettekst">
    <w:name w:val="footer"/>
    <w:basedOn w:val="Normaal"/>
    <w:link w:val="VoettekstTeken"/>
    <w:uiPriority w:val="99"/>
    <w:unhideWhenUsed/>
    <w:rsid w:val="00C54A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C54A41"/>
  </w:style>
  <w:style w:type="table" w:styleId="Tabelraster">
    <w:name w:val="Table Grid"/>
    <w:basedOn w:val="Standaardtabel"/>
    <w:uiPriority w:val="59"/>
    <w:rsid w:val="00282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crotekstreferentie">
    <w:name w:val="Macrotekstreferentie"/>
    <w:basedOn w:val="Standaardalinea-lettertype"/>
    <w:uiPriority w:val="1"/>
    <w:qFormat/>
    <w:rsid w:val="0045212E"/>
    <w:rPr>
      <w:rFonts w:ascii="Courier New" w:hAnsi="Courier New" w:cs="Courier New" w:hint="defaul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7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6" Type="http://schemas.openxmlformats.org/officeDocument/2006/relationships/footnotes" Target="footnotes.xml"/><Relationship Id="rId1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890F041470044920C866FB36C0335" ma:contentTypeVersion="0" ma:contentTypeDescription="Een nieuw document maken." ma:contentTypeScope="" ma:versionID="62bb791201cf7c10d6e68a58ff92603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0CA714A-58CE-43C8-B92A-0AB7516841F6}"/>
</file>

<file path=customXml/itemProps2.xml><?xml version="1.0" encoding="utf-8"?>
<ds:datastoreItem xmlns:ds="http://schemas.openxmlformats.org/officeDocument/2006/customXml" ds:itemID="{3D3B589D-F6BE-48C1-9096-C17DB0CEE6CA}"/>
</file>

<file path=customXml/itemProps3.xml><?xml version="1.0" encoding="utf-8"?>
<ds:datastoreItem xmlns:ds="http://schemas.openxmlformats.org/officeDocument/2006/customXml" ds:itemID="{A75ED0FF-A0D1-4478-8141-076E06B50B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532</Words>
  <Characters>2929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van Arnhem en Nijmegen</Company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Tijsma</dc:creator>
  <cp:lastModifiedBy>Lars Tijsma</cp:lastModifiedBy>
  <cp:revision>100</cp:revision>
  <dcterms:created xsi:type="dcterms:W3CDTF">2013-02-26T22:35:00Z</dcterms:created>
  <dcterms:modified xsi:type="dcterms:W3CDTF">2013-08-26T14:25:00Z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0x010100571890F041470044920C866FB36C0335</vt:lpwstr>
  </property>
</Properties>
</file>