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FF9F" w14:textId="1B280AC7" w:rsidR="00AA2F7A" w:rsidRDefault="00214840" w:rsidP="00214840">
      <w:pPr>
        <w:pStyle w:val="Title"/>
      </w:pPr>
      <w:r>
        <w:t xml:space="preserve"> </w:t>
      </w:r>
      <w:r w:rsidR="0045109A">
        <w:t>Smart House Weather Dashboard</w:t>
      </w:r>
      <w:r>
        <w:t xml:space="preserve"> GNU AGPLv3 License Agreement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 w:eastAsia="zh-CN"/>
        </w:rPr>
        <w:id w:val="107000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765554" w14:textId="6567DF98" w:rsidR="00371519" w:rsidRDefault="00371519">
          <w:pPr>
            <w:pStyle w:val="TOCHeading"/>
          </w:pPr>
          <w:r>
            <w:t>Table of Contents</w:t>
          </w:r>
        </w:p>
        <w:p w14:paraId="1F63C270" w14:textId="79E0CDD6" w:rsidR="0008307A" w:rsidRDefault="0037151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65540" w:history="1">
            <w:r w:rsidR="0008307A" w:rsidRPr="00696AC9">
              <w:rPr>
                <w:rStyle w:val="Hyperlink"/>
                <w:noProof/>
              </w:rPr>
              <w:t>License Agreement in A Nutshell</w:t>
            </w:r>
            <w:r w:rsidR="0008307A">
              <w:rPr>
                <w:noProof/>
                <w:webHidden/>
              </w:rPr>
              <w:tab/>
            </w:r>
            <w:r w:rsidR="0008307A">
              <w:rPr>
                <w:noProof/>
                <w:webHidden/>
              </w:rPr>
              <w:fldChar w:fldCharType="begin"/>
            </w:r>
            <w:r w:rsidR="0008307A">
              <w:rPr>
                <w:noProof/>
                <w:webHidden/>
              </w:rPr>
              <w:instrText xml:space="preserve"> PAGEREF _Toc164965540 \h </w:instrText>
            </w:r>
            <w:r w:rsidR="0008307A">
              <w:rPr>
                <w:noProof/>
                <w:webHidden/>
              </w:rPr>
            </w:r>
            <w:r w:rsidR="0008307A">
              <w:rPr>
                <w:noProof/>
                <w:webHidden/>
              </w:rPr>
              <w:fldChar w:fldCharType="separate"/>
            </w:r>
            <w:r w:rsidR="0008307A">
              <w:rPr>
                <w:noProof/>
                <w:webHidden/>
              </w:rPr>
              <w:t>1</w:t>
            </w:r>
            <w:r w:rsidR="0008307A">
              <w:rPr>
                <w:noProof/>
                <w:webHidden/>
              </w:rPr>
              <w:fldChar w:fldCharType="end"/>
            </w:r>
          </w:hyperlink>
        </w:p>
        <w:p w14:paraId="5127097E" w14:textId="422A4ABE" w:rsidR="0008307A" w:rsidRDefault="000830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65541" w:history="1">
            <w:r w:rsidRPr="00696AC9">
              <w:rPr>
                <w:rStyle w:val="Hyperlink"/>
                <w:noProof/>
              </w:rPr>
              <w:t>GNU AFFERO GENERAL PUBLIC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1990" w14:textId="72A13E5C" w:rsidR="0008307A" w:rsidRDefault="000830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65542" w:history="1">
            <w:r w:rsidRPr="00696AC9">
              <w:rPr>
                <w:rStyle w:val="Hyperlink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8DA4" w14:textId="7F98810E" w:rsidR="0008307A" w:rsidRDefault="000830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65543" w:history="1">
            <w:r w:rsidRPr="00696AC9">
              <w:rPr>
                <w:rStyle w:val="Hyperlink"/>
                <w:noProof/>
              </w:rPr>
              <w:t>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AEBD" w14:textId="3B18C042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44" w:history="1">
            <w:r w:rsidRPr="00696AC9">
              <w:rPr>
                <w:rStyle w:val="Hyperlink"/>
                <w:noProof/>
              </w:rPr>
              <w:t>0. Definitions.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3A57" w14:textId="797294F9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45" w:history="1">
            <w:r w:rsidRPr="00696AC9">
              <w:rPr>
                <w:rStyle w:val="Hyperlink"/>
                <w:noProof/>
              </w:rPr>
              <w:t>1. Source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DF7E" w14:textId="0E695F85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46" w:history="1">
            <w:r w:rsidRPr="00696AC9">
              <w:rPr>
                <w:rStyle w:val="Hyperlink"/>
                <w:noProof/>
              </w:rPr>
              <w:t>2. Basic Permissions.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ADFB" w14:textId="6FB222FC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47" w:history="1">
            <w:r w:rsidRPr="00696AC9">
              <w:rPr>
                <w:rStyle w:val="Hyperlink"/>
                <w:noProof/>
              </w:rPr>
              <w:t>3. Protecting Users' Legal Rights from Anti-Circumvention Law.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3B6C" w14:textId="1D8ADDE9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48" w:history="1">
            <w:r w:rsidRPr="00696AC9">
              <w:rPr>
                <w:rStyle w:val="Hyperlink"/>
                <w:noProof/>
              </w:rPr>
              <w:t>4. Conveying Verbatim Copies.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4B6B" w14:textId="775325F2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49" w:history="1">
            <w:r w:rsidRPr="00696AC9">
              <w:rPr>
                <w:rStyle w:val="Hyperlink"/>
                <w:noProof/>
              </w:rPr>
              <w:t>5. Conveying Modified Source Versions.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0FA7" w14:textId="7527A3B5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0" w:history="1">
            <w:r w:rsidRPr="00696AC9">
              <w:rPr>
                <w:rStyle w:val="Hyperlink"/>
                <w:noProof/>
              </w:rPr>
              <w:t>6. Conveying Non-Source Forms.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53F5" w14:textId="5D41499C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1" w:history="1">
            <w:r w:rsidRPr="00696AC9">
              <w:rPr>
                <w:rStyle w:val="Hyperlink"/>
                <w:noProof/>
              </w:rPr>
              <w:t>7. Additional Terms.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B31F" w14:textId="67C85035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2" w:history="1">
            <w:r w:rsidRPr="00696AC9">
              <w:rPr>
                <w:rStyle w:val="Hyperlink"/>
                <w:noProof/>
              </w:rPr>
              <w:t>8. Termination.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934B" w14:textId="10730606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3" w:history="1">
            <w:r w:rsidRPr="00696AC9">
              <w:rPr>
                <w:rStyle w:val="Hyperlink"/>
                <w:noProof/>
              </w:rPr>
              <w:t>9. Acceptance Not Required for Having Copies.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4E5B" w14:textId="26F01B3A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4" w:history="1">
            <w:r w:rsidRPr="00696AC9">
              <w:rPr>
                <w:rStyle w:val="Hyperlink"/>
                <w:noProof/>
              </w:rPr>
              <w:t>10. Automatic Licensing of Downstream Recipients.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D60B" w14:textId="572F4DF2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5" w:history="1">
            <w:r w:rsidRPr="00696AC9">
              <w:rPr>
                <w:rStyle w:val="Hyperlink"/>
                <w:noProof/>
              </w:rPr>
              <w:t>11. Patents.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5C2F" w14:textId="2898D713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6" w:history="1">
            <w:r w:rsidRPr="00696AC9">
              <w:rPr>
                <w:rStyle w:val="Hyperlink"/>
                <w:noProof/>
              </w:rPr>
              <w:t>12. No Surrender of Others' Freedom.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380A" w14:textId="63575E47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7" w:history="1">
            <w:r w:rsidRPr="00696AC9">
              <w:rPr>
                <w:rStyle w:val="Hyperlink"/>
                <w:noProof/>
              </w:rPr>
              <w:t>13. Remote Network Interaction; Use with the GNU General Public License.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9D9E" w14:textId="1A71E234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8" w:history="1">
            <w:r w:rsidRPr="00696AC9">
              <w:rPr>
                <w:rStyle w:val="Hyperlink"/>
                <w:noProof/>
              </w:rPr>
              <w:t>14. Revised Versions of this License.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82E7" w14:textId="34B5F542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59" w:history="1">
            <w:r w:rsidRPr="00696AC9">
              <w:rPr>
                <w:rStyle w:val="Hyperlink"/>
                <w:noProof/>
              </w:rPr>
              <w:t>15. Disclaimer of Warranty.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9CDB" w14:textId="4E834598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60" w:history="1">
            <w:r w:rsidRPr="00696AC9">
              <w:rPr>
                <w:rStyle w:val="Hyperlink"/>
                <w:noProof/>
              </w:rPr>
              <w:t>16. Limitation of Liability.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353B" w14:textId="1C8B18BB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61" w:history="1">
            <w:r w:rsidRPr="00696AC9">
              <w:rPr>
                <w:rStyle w:val="Hyperlink"/>
                <w:noProof/>
              </w:rPr>
              <w:t>17. Interpretation of Sections 15 and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F0B3" w14:textId="218B1FA9" w:rsidR="0008307A" w:rsidRDefault="000830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65562" w:history="1">
            <w:r w:rsidRPr="00696AC9">
              <w:rPr>
                <w:rStyle w:val="Hyperlink"/>
                <w:noProof/>
              </w:rPr>
              <w:t>END OF 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DBD2" w14:textId="7680E6B6" w:rsidR="0008307A" w:rsidRDefault="000830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65563" w:history="1">
            <w:r w:rsidRPr="00696AC9">
              <w:rPr>
                <w:rStyle w:val="Hyperlink"/>
                <w:noProof/>
              </w:rPr>
              <w:t>How to Apply These Terms to Your New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C422" w14:textId="1803EF64" w:rsidR="0008307A" w:rsidRDefault="000830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65564" w:history="1">
            <w:r w:rsidRPr="00696AC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48AA" w14:textId="2CFF12B6" w:rsidR="00371519" w:rsidRDefault="00371519">
          <w:r>
            <w:rPr>
              <w:b/>
              <w:bCs/>
              <w:noProof/>
            </w:rPr>
            <w:fldChar w:fldCharType="end"/>
          </w:r>
        </w:p>
      </w:sdtContent>
    </w:sdt>
    <w:p w14:paraId="0385F225" w14:textId="555B2D0C" w:rsidR="00214840" w:rsidRDefault="007365CB" w:rsidP="007365CB">
      <w:pPr>
        <w:pStyle w:val="Heading1"/>
      </w:pPr>
      <w:bookmarkStart w:id="0" w:name="_Toc164965540"/>
      <w:r>
        <w:t xml:space="preserve">License Agreement </w:t>
      </w:r>
      <w:r w:rsidR="00560E8A">
        <w:t>in</w:t>
      </w:r>
      <w:r>
        <w:t xml:space="preserve"> A Nutshell</w:t>
      </w:r>
      <w:bookmarkEnd w:id="0"/>
    </w:p>
    <w:p w14:paraId="52B264D7" w14:textId="64ACB0CA" w:rsidR="007365CB" w:rsidRDefault="007365CB" w:rsidP="007365CB">
      <w:r>
        <w:t>Yo</w:t>
      </w:r>
      <w:r w:rsidR="00A24FD3">
        <w:t>u must comply with the following permissions, conditions and limitations</w:t>
      </w:r>
      <w:r w:rsidR="003F3561">
        <w:t xml:space="preserve"> when using</w:t>
      </w:r>
      <w:r w:rsidR="00CF1AAC">
        <w:t xml:space="preserve">, managing, downloading, installing, setting up, distributing, </w:t>
      </w:r>
      <w:r w:rsidR="0029016E">
        <w:t>deploying,</w:t>
      </w:r>
      <w:r w:rsidR="00CF1AAC">
        <w:t xml:space="preserve"> </w:t>
      </w:r>
      <w:r w:rsidR="00967A5F">
        <w:t xml:space="preserve">or modifying </w:t>
      </w:r>
      <w:r w:rsidR="003F3561">
        <w:t xml:space="preserve">the </w:t>
      </w:r>
      <w:r w:rsidR="0045109A">
        <w:t xml:space="preserve">Smart House Weather Dashboard </w:t>
      </w:r>
      <w:r w:rsidR="00967A5F">
        <w:t>as stated in the table below</w:t>
      </w:r>
      <w:r w:rsidR="00E737EA">
        <w:t xml:space="preserve"> in accordance with the </w:t>
      </w:r>
      <w:r w:rsidR="00560E8A">
        <w:t>open-source</w:t>
      </w:r>
      <w:r w:rsidR="00E737EA">
        <w:t xml:space="preserve"> GNU Affero General </w:t>
      </w:r>
      <w:r w:rsidR="00E737EA">
        <w:lastRenderedPageBreak/>
        <w:t>Public License</w:t>
      </w:r>
      <w:r w:rsidR="006B62DD">
        <w:t xml:space="preserve"> Agreement. Failure to comply can result in legal action under U.K. law, international </w:t>
      </w:r>
      <w:r w:rsidR="0029016E">
        <w:t>law,</w:t>
      </w:r>
      <w:r w:rsidR="006B62DD">
        <w:t xml:space="preserve"> and local laws of your country</w:t>
      </w:r>
      <w:r w:rsidR="000844E2">
        <w:t xml:space="preserve"> where you are using this software.</w:t>
      </w:r>
    </w:p>
    <w:p w14:paraId="60049309" w14:textId="77777777" w:rsidR="008D765A" w:rsidRDefault="008D765A" w:rsidP="007365C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44E2" w14:paraId="1D3E57C8" w14:textId="77777777" w:rsidTr="0008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92F3E9E" w14:textId="751FBD48" w:rsidR="000844E2" w:rsidRDefault="00212B46" w:rsidP="007365CB">
            <w:r>
              <w:t>Permissions</w:t>
            </w:r>
          </w:p>
        </w:tc>
        <w:tc>
          <w:tcPr>
            <w:tcW w:w="3081" w:type="dxa"/>
          </w:tcPr>
          <w:p w14:paraId="54822537" w14:textId="30A436EC" w:rsidR="000844E2" w:rsidRDefault="00212B46" w:rsidP="00736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</w:t>
            </w:r>
          </w:p>
        </w:tc>
        <w:tc>
          <w:tcPr>
            <w:tcW w:w="3081" w:type="dxa"/>
          </w:tcPr>
          <w:p w14:paraId="1FDA8573" w14:textId="33FA0B50" w:rsidR="000844E2" w:rsidRDefault="00212B46" w:rsidP="00736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Limitations</w:t>
            </w:r>
          </w:p>
        </w:tc>
      </w:tr>
      <w:tr w:rsidR="000844E2" w14:paraId="6DEBF47F" w14:textId="77777777" w:rsidTr="0008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BBA66AC" w14:textId="3801DD3B" w:rsidR="000844E2" w:rsidRDefault="00212B46" w:rsidP="007365CB">
            <w:r>
              <w:t xml:space="preserve">Commercial </w:t>
            </w:r>
            <w:r w:rsidR="008D765A">
              <w:t>U</w:t>
            </w:r>
            <w:r>
              <w:t>se</w:t>
            </w:r>
            <w:r w:rsidR="0051341A">
              <w:t xml:space="preserve"> is Authorised</w:t>
            </w:r>
          </w:p>
        </w:tc>
        <w:tc>
          <w:tcPr>
            <w:tcW w:w="3081" w:type="dxa"/>
          </w:tcPr>
          <w:p w14:paraId="3901DE94" w14:textId="2EE88E32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Must </w:t>
            </w:r>
            <w:r w:rsidR="008D765A">
              <w:t xml:space="preserve">Disclose </w:t>
            </w:r>
            <w:r w:rsidR="005F74BC">
              <w:t xml:space="preserve">the </w:t>
            </w:r>
            <w:r>
              <w:t>Original Source</w:t>
            </w:r>
          </w:p>
        </w:tc>
        <w:tc>
          <w:tcPr>
            <w:tcW w:w="3081" w:type="dxa"/>
          </w:tcPr>
          <w:p w14:paraId="17C4A49E" w14:textId="0114A351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Liability</w:t>
            </w:r>
            <w:r w:rsidR="000274E8">
              <w:t xml:space="preserve"> – We cannot be held liable </w:t>
            </w:r>
            <w:r w:rsidR="00537F0D">
              <w:t>for any damage or data loss caused by modifications</w:t>
            </w:r>
            <w:r w:rsidR="00584E2B">
              <w:t>.</w:t>
            </w:r>
          </w:p>
        </w:tc>
      </w:tr>
      <w:tr w:rsidR="000844E2" w14:paraId="269F8E9F" w14:textId="77777777" w:rsidTr="0008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00FA7B2" w14:textId="2AD91A43" w:rsidR="000844E2" w:rsidRDefault="00212B46" w:rsidP="007365CB">
            <w:r>
              <w:t>Distr</w:t>
            </w:r>
            <w:r w:rsidR="008D765A">
              <w:t>ibution</w:t>
            </w:r>
            <w:r w:rsidR="0051341A">
              <w:t xml:space="preserve"> is Authorised</w:t>
            </w:r>
          </w:p>
        </w:tc>
        <w:tc>
          <w:tcPr>
            <w:tcW w:w="3081" w:type="dxa"/>
          </w:tcPr>
          <w:p w14:paraId="43A11F5F" w14:textId="7A91CED8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Include License and Copyright Notice</w:t>
            </w:r>
          </w:p>
        </w:tc>
        <w:tc>
          <w:tcPr>
            <w:tcW w:w="3081" w:type="dxa"/>
          </w:tcPr>
          <w:p w14:paraId="173D52D6" w14:textId="348D2794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Warranty</w:t>
            </w:r>
            <w:r w:rsidR="00584E2B">
              <w:t xml:space="preserve"> – Modified code is not covered by warra</w:t>
            </w:r>
            <w:r w:rsidR="00C91DB1">
              <w:t>nty</w:t>
            </w:r>
            <w:r w:rsidR="005F74BC">
              <w:t>.</w:t>
            </w:r>
          </w:p>
        </w:tc>
      </w:tr>
      <w:tr w:rsidR="000844E2" w14:paraId="69310876" w14:textId="77777777" w:rsidTr="0008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22F2A0D" w14:textId="45F7CBA4" w:rsidR="000844E2" w:rsidRDefault="008D765A" w:rsidP="007365CB">
            <w:r>
              <w:t>Modification</w:t>
            </w:r>
            <w:r w:rsidR="0051341A">
              <w:t xml:space="preserve"> is Authorised</w:t>
            </w:r>
          </w:p>
        </w:tc>
        <w:tc>
          <w:tcPr>
            <w:tcW w:w="3081" w:type="dxa"/>
          </w:tcPr>
          <w:p w14:paraId="766D08B7" w14:textId="60F7D2D2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use is Distribution</w:t>
            </w:r>
          </w:p>
        </w:tc>
        <w:tc>
          <w:tcPr>
            <w:tcW w:w="3081" w:type="dxa"/>
          </w:tcPr>
          <w:p w14:paraId="4FF44612" w14:textId="77777777" w:rsidR="000844E2" w:rsidRDefault="000844E2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4E2" w14:paraId="28CBE843" w14:textId="77777777" w:rsidTr="0008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91E9499" w14:textId="15ABF734" w:rsidR="000844E2" w:rsidRDefault="008D765A" w:rsidP="007365CB">
            <w:r>
              <w:t>Patent Use</w:t>
            </w:r>
            <w:r w:rsidR="0051341A">
              <w:t xml:space="preserve"> is Authorised</w:t>
            </w:r>
          </w:p>
        </w:tc>
        <w:tc>
          <w:tcPr>
            <w:tcW w:w="3081" w:type="dxa"/>
          </w:tcPr>
          <w:p w14:paraId="4537837B" w14:textId="4D8DB4CB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Use the Same License</w:t>
            </w:r>
          </w:p>
        </w:tc>
        <w:tc>
          <w:tcPr>
            <w:tcW w:w="3081" w:type="dxa"/>
          </w:tcPr>
          <w:p w14:paraId="7DBBCD9C" w14:textId="77777777" w:rsidR="000844E2" w:rsidRDefault="000844E2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4E2" w14:paraId="1B5825A0" w14:textId="77777777" w:rsidTr="0008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19A1F4B" w14:textId="65A802B1" w:rsidR="000844E2" w:rsidRDefault="008D765A" w:rsidP="007365CB">
            <w:r>
              <w:t>Private Use</w:t>
            </w:r>
            <w:r w:rsidR="0051341A">
              <w:t xml:space="preserve"> is Authorised</w:t>
            </w:r>
          </w:p>
        </w:tc>
        <w:tc>
          <w:tcPr>
            <w:tcW w:w="3081" w:type="dxa"/>
          </w:tcPr>
          <w:p w14:paraId="00AF48A2" w14:textId="78E546AE" w:rsidR="000844E2" w:rsidRDefault="00016603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State Changes</w:t>
            </w:r>
            <w:sdt>
              <w:sdtPr>
                <w:id w:val="1865082965"/>
                <w:citation/>
              </w:sdtPr>
              <w:sdtContent>
                <w:r w:rsidR="00881A01">
                  <w:fldChar w:fldCharType="begin"/>
                </w:r>
                <w:r w:rsidR="00EC7AD1">
                  <w:instrText xml:space="preserve">CITATION Cho07 \l 2057 </w:instrText>
                </w:r>
                <w:r w:rsidR="00881A01">
                  <w:fldChar w:fldCharType="separate"/>
                </w:r>
                <w:r w:rsidR="00EC7AD1">
                  <w:rPr>
                    <w:noProof/>
                  </w:rPr>
                  <w:t xml:space="preserve"> </w:t>
                </w:r>
                <w:r w:rsidR="00EC7AD1" w:rsidRPr="00EC7AD1">
                  <w:rPr>
                    <w:noProof/>
                  </w:rPr>
                  <w:t>(Choose an open source license, 2007)</w:t>
                </w:r>
                <w:r w:rsidR="00881A01">
                  <w:fldChar w:fldCharType="end"/>
                </w:r>
              </w:sdtContent>
            </w:sdt>
          </w:p>
        </w:tc>
        <w:tc>
          <w:tcPr>
            <w:tcW w:w="3081" w:type="dxa"/>
          </w:tcPr>
          <w:p w14:paraId="5F820DCC" w14:textId="77777777" w:rsidR="000844E2" w:rsidRDefault="000844E2" w:rsidP="00736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1D556D" w14:textId="77777777" w:rsidR="000844E2" w:rsidRPr="007365CB" w:rsidRDefault="000844E2" w:rsidP="007365CB"/>
    <w:p w14:paraId="2D384F3F" w14:textId="77777777" w:rsidR="00214840" w:rsidRPr="00214840" w:rsidRDefault="00214840" w:rsidP="00214840">
      <w:pPr>
        <w:pStyle w:val="Heading1"/>
        <w:jc w:val="center"/>
      </w:pPr>
      <w:bookmarkStart w:id="1" w:name="_Toc164965541"/>
      <w:r w:rsidRPr="00214840">
        <w:t>GNU AFFERO GENERAL PUBLIC LICENSE</w:t>
      </w:r>
      <w:bookmarkEnd w:id="1"/>
    </w:p>
    <w:p w14:paraId="6444FFD2" w14:textId="1092E87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Version 3, 19 November 2007</w:t>
      </w:r>
    </w:p>
    <w:p w14:paraId="4617169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C94D7E1" w14:textId="359EA2AB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Copyright (C) 2007 Free Software Foundation, Inc. </w:t>
      </w:r>
      <w:hyperlink r:id="rId7" w:history="1">
        <w:r w:rsidRPr="00214840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https://fsf.org/</w:t>
        </w:r>
      </w:hyperlink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Everyone is permitted to copy and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distribute verbatim copies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this license document, but changing it is not allowed.</w:t>
      </w:r>
      <w:r w:rsidR="0060751E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sdt>
        <w:sdtPr>
          <w:rPr>
            <w:rFonts w:eastAsia="Times New Roman" w:cstheme="minorHAnsi"/>
            <w:kern w:val="0"/>
            <w:sz w:val="20"/>
            <w:szCs w:val="20"/>
            <w14:ligatures w14:val="none"/>
          </w:rPr>
          <w:id w:val="-1554384339"/>
          <w:citation/>
        </w:sdtPr>
        <w:sdtContent>
          <w:r w:rsidR="0060751E">
            <w:rPr>
              <w:rFonts w:eastAsia="Times New Roman" w:cstheme="minorHAnsi"/>
              <w:kern w:val="0"/>
              <w:sz w:val="20"/>
              <w:szCs w:val="20"/>
              <w14:ligatures w14:val="none"/>
            </w:rPr>
            <w:fldChar w:fldCharType="begin"/>
          </w:r>
          <w:r w:rsidR="00EC7AD1">
            <w:rPr>
              <w:rFonts w:eastAsia="Times New Roman" w:cstheme="minorHAnsi"/>
              <w:kern w:val="0"/>
              <w:sz w:val="20"/>
              <w:szCs w:val="20"/>
              <w14:ligatures w14:val="none"/>
            </w:rPr>
            <w:instrText xml:space="preserve">CITATION GNU07 \l 2057 </w:instrText>
          </w:r>
          <w:r w:rsidR="0060751E">
            <w:rPr>
              <w:rFonts w:eastAsia="Times New Roman" w:cstheme="minorHAnsi"/>
              <w:kern w:val="0"/>
              <w:sz w:val="20"/>
              <w:szCs w:val="20"/>
              <w14:ligatures w14:val="none"/>
            </w:rPr>
            <w:fldChar w:fldCharType="separate"/>
          </w:r>
          <w:r w:rsidR="00EC7AD1" w:rsidRPr="00EC7AD1">
            <w:rPr>
              <w:rFonts w:eastAsia="Times New Roman" w:cstheme="minorHAnsi"/>
              <w:noProof/>
              <w:kern w:val="0"/>
              <w:sz w:val="20"/>
              <w:szCs w:val="20"/>
              <w14:ligatures w14:val="none"/>
            </w:rPr>
            <w:t>(Free Software Foundation, Inc., 2007)</w:t>
          </w:r>
          <w:r w:rsidR="0060751E">
            <w:rPr>
              <w:rFonts w:eastAsia="Times New Roman" w:cstheme="minorHAnsi"/>
              <w:kern w:val="0"/>
              <w:sz w:val="20"/>
              <w:szCs w:val="20"/>
              <w14:ligatures w14:val="none"/>
            </w:rPr>
            <w:fldChar w:fldCharType="end"/>
          </w:r>
        </w:sdtContent>
      </w:sdt>
      <w:r w:rsidR="0060751E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="00CC758A">
        <w:rPr>
          <w:rFonts w:eastAsia="Times New Roman" w:cstheme="minorHAnsi"/>
          <w:kern w:val="0"/>
          <w:sz w:val="20"/>
          <w:szCs w:val="20"/>
          <w14:ligatures w14:val="none"/>
        </w:rPr>
        <w:tab/>
      </w:r>
    </w:p>
    <w:p w14:paraId="752AC394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49DF3E3" w14:textId="4E04993B" w:rsidR="00214840" w:rsidRPr="00214840" w:rsidRDefault="00214840" w:rsidP="00214840">
      <w:pPr>
        <w:pStyle w:val="Heading1"/>
        <w:jc w:val="both"/>
      </w:pPr>
      <w:bookmarkStart w:id="2" w:name="_Toc164965542"/>
      <w:r w:rsidRPr="00214840">
        <w:t>Preamble</w:t>
      </w:r>
      <w:bookmarkEnd w:id="2"/>
    </w:p>
    <w:p w14:paraId="3AA20D54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062A550" w14:textId="730A6FB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GNU Affero General Public License is a free, copyleft license for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software and other kinds of works,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specifically designed to ensure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cooperation with the community in the case of network server software.</w:t>
      </w:r>
    </w:p>
    <w:p w14:paraId="136CCF2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0A003C9" w14:textId="0B9EFF5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licenses for most software and other practical works are designed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take away your freedom to share and change the works.  By contrast,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our General Public Licenses are intended to guarantee your freedom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share and change all versions of a program--to make sure it remains free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software for all its users.</w:t>
      </w:r>
    </w:p>
    <w:p w14:paraId="05BE0CC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F3E8E65" w14:textId="64B1830B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When we speak of free software, we are referring to freedom, not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price.  Our General Public Licenses are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designed to make sure that you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have the freedom to distribute copies of free software (and charge for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them if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wish), that you receive source code or can get it if you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want it, that you can change the software or use pieces of it in new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free programs, and that you know you can do these things.</w:t>
      </w:r>
    </w:p>
    <w:p w14:paraId="1DE9AC9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0EABC57" w14:textId="3079EFE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Developers that use our General Public Licenses protect your rights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with two steps: (1) assert copyright on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software, and (2) offer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this License which gives you legal permission to copy, distribute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and/or modify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software.</w:t>
      </w:r>
    </w:p>
    <w:p w14:paraId="284847B9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CB79BD7" w14:textId="14A54E0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secondary benefit of defending all users' freedom is that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improvements made in alternate versions of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program, if they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receive widespread use, become available for other developers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incorporate.  Many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developers of free software are heartened and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encouraged by the resulting cooperation.  However, in the case of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software used on network servers, this result may fail to come about.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GNU General Public License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permits making a modified version and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letting the public access it on a server without ever releasing its</w:t>
      </w:r>
    </w:p>
    <w:p w14:paraId="4AE24645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source code to the public.</w:t>
      </w:r>
    </w:p>
    <w:p w14:paraId="65AEA3A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9285C98" w14:textId="66B5EF0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GNU Affero General Public License is designed specifically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ensure that, in such cases, the modified source code becomes available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the community.  It requires the operator of a network server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provide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source code of the modified version running there to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users of that server.  Therefore, public use of a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modified version, on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publicly accessible server, gives the public access to the source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code of the modified version.</w:t>
      </w:r>
    </w:p>
    <w:p w14:paraId="0C750199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5641335" w14:textId="6ABC87C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 older license, called the Affero General Public License and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published by Affero, was designed to accomplish similar goals.  This is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different license, not a version of the Affero GPL, but Affero has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released a new version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the Affero GPL which permits relicensing under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license.</w:t>
      </w:r>
    </w:p>
    <w:p w14:paraId="2B41A72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0A4B5AE" w14:textId="5C0B1A2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precise terms and conditions for copying, distribution and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modification follow.</w:t>
      </w:r>
    </w:p>
    <w:p w14:paraId="09DAB87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6E3886C" w14:textId="7F93A8DB" w:rsidR="00214840" w:rsidRPr="00214840" w:rsidRDefault="00214840" w:rsidP="00214840">
      <w:pPr>
        <w:pStyle w:val="Heading1"/>
      </w:pPr>
      <w:bookmarkStart w:id="3" w:name="_Toc164965543"/>
      <w:r w:rsidRPr="00214840">
        <w:t>TERMS AND CONDITIONS</w:t>
      </w:r>
      <w:bookmarkEnd w:id="3"/>
    </w:p>
    <w:p w14:paraId="01F54CE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A93560A" w14:textId="20208DA7" w:rsidR="00214840" w:rsidRPr="00781228" w:rsidRDefault="00214840" w:rsidP="00781228">
      <w:pPr>
        <w:pStyle w:val="Heading2"/>
      </w:pPr>
      <w:r w:rsidRPr="00781228">
        <w:t xml:space="preserve"> </w:t>
      </w:r>
      <w:bookmarkStart w:id="4" w:name="_Toc164965544"/>
      <w:r w:rsidRPr="00781228">
        <w:t>0. Definitions.</w:t>
      </w:r>
      <w:bookmarkEnd w:id="4"/>
    </w:p>
    <w:p w14:paraId="548F85DA" w14:textId="77777777" w:rsid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DFD0E09" w14:textId="0725EA0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"This License" refers to version 3 of the GNU Affero General Public License.</w:t>
      </w:r>
    </w:p>
    <w:p w14:paraId="7010654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7EA06B1" w14:textId="715E2A79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"Copyright" also means copyright-like laws that apply to other kinds of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works, such as semiconductor masks.</w:t>
      </w:r>
    </w:p>
    <w:p w14:paraId="180F9F2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9DE4055" w14:textId="311EB0E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"The Program" refers to any copyrightable work licensed under this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License.  Each licensee is addressed as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"you".  "Licensees" and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"recipients" may be individuals or organizations.</w:t>
      </w:r>
    </w:p>
    <w:p w14:paraId="1E56CED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0A5642E" w14:textId="1143201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"modify" a work means to copy from or adapt all or part of the work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a fashion requiring copyright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permission, other than the making of an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exact copy.  The resulting work is called a "modified version" of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earlier work or a work "based on" the earlier work.</w:t>
      </w:r>
    </w:p>
    <w:p w14:paraId="3400E47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268D3D3" w14:textId="556D415F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"covered work" means either the unmodified Program or a work based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on the Program.</w:t>
      </w:r>
    </w:p>
    <w:p w14:paraId="2A9313A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B71C318" w14:textId="79F4330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"propagate" a work means to do anything with it that, without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permission, would make you directly or secondarily liable for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infringement under applicable copyright law, except executing it on a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computer or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modifying a private copy.  Propagation includes copying,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distribution (with or without modification), making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available to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public, and in some countries other activities as well.</w:t>
      </w:r>
    </w:p>
    <w:p w14:paraId="465634A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C05FAF8" w14:textId="3306608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"convey" a work means any kind of propagation that enables other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parties to make or receive copies.  Mere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interaction with a user through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computer network, with no transfer of a copy, is not conveying.</w:t>
      </w:r>
    </w:p>
    <w:p w14:paraId="6C79ED3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832E303" w14:textId="41B7158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 interactive user interface displays "Appropriate Legal Notices"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the extent that it includes a convenient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prominently visible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feature that (1) displays an appropriate copyright notice, and (2)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tells the user that there is no warranty for the work (except to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extent that warranties are provided), that licensees may convey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 under this License, and how to view a copy of this License.  If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interface presents a list of user commands or options, such as a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menu, a prominent item in the list meets this criterion.</w:t>
      </w:r>
    </w:p>
    <w:p w14:paraId="333BC72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753ED93" w14:textId="530E6FDA" w:rsidR="00214840" w:rsidRPr="00214840" w:rsidRDefault="00214840" w:rsidP="00214840">
      <w:pPr>
        <w:pStyle w:val="Heading2"/>
      </w:pPr>
      <w:bookmarkStart w:id="5" w:name="_Toc164965545"/>
      <w:r w:rsidRPr="00214840">
        <w:t>1. Source Code.</w:t>
      </w:r>
      <w:bookmarkEnd w:id="5"/>
    </w:p>
    <w:p w14:paraId="09CDE20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2845D51" w14:textId="1058A7D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"source code" for a work means the preferred form of the work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making modifications to it.  "Object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code" means any non-source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form of a work.</w:t>
      </w:r>
    </w:p>
    <w:p w14:paraId="5AFCD121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81184B8" w14:textId="350DF5A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"Standard Interface" means an interface that either is an official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standard defined by a recognized standards body, or, in the case of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interfaces specified for a particular programming language, one that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is widely used among developers working in that language.</w:t>
      </w:r>
    </w:p>
    <w:p w14:paraId="431D5764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A81D2CC" w14:textId="21E39FF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"System Libraries" of an executable work include anything, other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than the work as a whole, that (a) is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included in the normal form of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packaging a Major Component, but which is not part of that Major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Component, and (b) serves only to enable use of the work with that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Major Component, or to implement a Standard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Interface for which an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implementation is available to the public in source code form.  A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"Major Component", in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context, means a major essential component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(kernel, window system, and so on) of the specific operating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system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(if any) on which the executable work runs, or a compiler used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produce the work, or an object code interpreter used to run it.</w:t>
      </w:r>
    </w:p>
    <w:p w14:paraId="7180C01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5D787EE" w14:textId="5D2E07B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"Corresponding Source" for a work in object code form means all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source code needed to generate,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install, and (for an executable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work) run the object code and to modify the work, including scripts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control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those activities.  However, it does not include the work's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System Libraries, or general-purpose tools or generally available free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programs which are used unmodified in performing those </w:t>
      </w:r>
      <w:r w:rsidR="00560E8A" w:rsidRPr="00214840">
        <w:rPr>
          <w:rFonts w:eastAsia="Times New Roman" w:cstheme="minorHAnsi"/>
          <w:kern w:val="0"/>
          <w:sz w:val="20"/>
          <w:szCs w:val="20"/>
          <w14:ligatures w14:val="none"/>
        </w:rPr>
        <w:t>activities,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but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which are not part of the work.  For example, Corresponding Source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includes interface definition files associated with source files for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work, and the source code for shared libraries and dynamically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linked subprograms that the work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is specifically designed to require,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such as by intimate data communication or control flow between those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subprograms and other parts of the work.</w:t>
      </w:r>
    </w:p>
    <w:p w14:paraId="58868782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2389B05" w14:textId="2F3A3DC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Corresponding Source need not include anything that users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can regenerate automatically from other parts of the Corresponding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Source.</w:t>
      </w:r>
    </w:p>
    <w:p w14:paraId="209FC93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3F886B3" w14:textId="1409817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Corresponding Source for a work in source code form is that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same work.</w:t>
      </w:r>
    </w:p>
    <w:p w14:paraId="205471B9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29B80E0" w14:textId="6A289179" w:rsidR="00214840" w:rsidRPr="00214840" w:rsidRDefault="00214840" w:rsidP="00781228">
      <w:pPr>
        <w:pStyle w:val="Heading2"/>
      </w:pPr>
      <w:bookmarkStart w:id="6" w:name="_Toc164965546"/>
      <w:r w:rsidRPr="00214840">
        <w:t>2. Basic Permissions.</w:t>
      </w:r>
      <w:bookmarkEnd w:id="6"/>
    </w:p>
    <w:p w14:paraId="02ABF3D6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BA606C3" w14:textId="2FB4C15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All rights granted under this License are granted for the term of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copyright on the </w:t>
      </w:r>
      <w:r w:rsidR="00560E8A"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 and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are irrevocable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provided the stated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conditions are met.  This License explicitly affirms your unlimited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permission to run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unmodified Program.  The output from running a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covered work is covered by this License only if the output, given its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content, constitutes a covered work.  This License acknowledges your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rights of fair use or other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equivalent, as provided by copyright law.</w:t>
      </w:r>
    </w:p>
    <w:p w14:paraId="6B5E3FC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1557B9A" w14:textId="366AB8A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You may make, </w:t>
      </w:r>
      <w:r w:rsidR="0029016E" w:rsidRPr="00214840">
        <w:rPr>
          <w:rFonts w:eastAsia="Times New Roman" w:cstheme="minorHAnsi"/>
          <w:kern w:val="0"/>
          <w:sz w:val="20"/>
          <w:szCs w:val="20"/>
          <w14:ligatures w14:val="none"/>
        </w:rPr>
        <w:t>run,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and propagate covered works that you do not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convey, without conditions so long as your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otherwise remains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force.  You may convey covered works to others for the sole purpose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having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them make modifications exclusively for you, or provide you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with facilities for running those works,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provided that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you comply with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terms of this License in conveying all material for which you do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not control copyright. 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Those thus making or running the covered works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you must do so exclusively on your behalf, under your direction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control, on terms that prohibit them from making any copies of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your copyrighted material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outside their relationship with you.</w:t>
      </w:r>
    </w:p>
    <w:p w14:paraId="47736989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F787EAF" w14:textId="616FE9C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Conveying under any other circumstances is permitted solely under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conditions stated below.  Sublicensing is not allowed; section 10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makes it unnecessary.</w:t>
      </w:r>
    </w:p>
    <w:p w14:paraId="4CA10D0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97E1013" w14:textId="0F387358" w:rsidR="00214840" w:rsidRPr="00214840" w:rsidRDefault="00214840" w:rsidP="00781228">
      <w:pPr>
        <w:pStyle w:val="Heading2"/>
      </w:pPr>
      <w:bookmarkStart w:id="7" w:name="_Toc164965547"/>
      <w:r w:rsidRPr="00214840">
        <w:t xml:space="preserve">3. Protecting Users' Legal Rights </w:t>
      </w:r>
      <w:r w:rsidR="00560E8A" w:rsidRPr="00214840">
        <w:t>from</w:t>
      </w:r>
      <w:r w:rsidRPr="00214840">
        <w:t xml:space="preserve"> Anti-Circumvention Law.</w:t>
      </w:r>
      <w:bookmarkEnd w:id="7"/>
    </w:p>
    <w:p w14:paraId="543B81C4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A6A2144" w14:textId="423FA00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 covered work shall be deemed part of an effective technological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measure under any applicable law fulfilling obligations under article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11 of the WIPO copyright treaty adopted on 20 December 1996, or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similar laws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prohibiting or restricting circumvention of such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measures.</w:t>
      </w:r>
    </w:p>
    <w:p w14:paraId="548B2A8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A3232D1" w14:textId="6BCC2ECA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When you convey a covered work, you waive any legal power to forbid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circumvention of technological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measures to the extent such circumvention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is effected by exercising rights under this License with respect to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covered work, and you disclaim any intention to limit operation or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modification of the work as a means of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enforcing, against the work's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users, your or third parties' legal rights to forbid circumvention of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technological measures.</w:t>
      </w:r>
    </w:p>
    <w:p w14:paraId="62D447F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4DA29AD" w14:textId="19C136D8" w:rsidR="00214840" w:rsidRPr="00214840" w:rsidRDefault="00214840" w:rsidP="00781228">
      <w:pPr>
        <w:pStyle w:val="Heading2"/>
      </w:pPr>
      <w:bookmarkStart w:id="8" w:name="_Toc164965548"/>
      <w:r w:rsidRPr="00214840">
        <w:t>4. Conveying Verbatim Copies.</w:t>
      </w:r>
      <w:bookmarkEnd w:id="8"/>
    </w:p>
    <w:p w14:paraId="407D7BE2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9C23E4F" w14:textId="4858C32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may convey verbatim copies of the Program's source code as you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receive it, in any medium, provided that you conspicuously and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appropriately publish on each copy an appropriate copyright notice;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keep intact all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notices stating that this License and any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non-permissive terms added in accord with section 7 apply to the code;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keep intact all notices of the absence of any warranty; and give all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recipients a copy of this License along with the Program.</w:t>
      </w:r>
    </w:p>
    <w:p w14:paraId="5BDD39D5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ED8746B" w14:textId="07361ADF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may charge any price or no price for each copy that you convey,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you may offer support or warranty protection for a fee.</w:t>
      </w:r>
    </w:p>
    <w:p w14:paraId="70F6E53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AC45F99" w14:textId="520F9374" w:rsidR="00214840" w:rsidRPr="00214840" w:rsidRDefault="00214840" w:rsidP="00781228">
      <w:pPr>
        <w:pStyle w:val="Heading2"/>
      </w:pPr>
      <w:bookmarkStart w:id="9" w:name="_Toc164965549"/>
      <w:r w:rsidRPr="00214840">
        <w:t>5. Conveying Modified Source Versions.</w:t>
      </w:r>
      <w:bookmarkEnd w:id="9"/>
    </w:p>
    <w:p w14:paraId="6A944AB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96C5085" w14:textId="1607D86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may convey a work based on the Program, or the modifications to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produce it from the Program, in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form of source code under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terms of section 4,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provided that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you also meet all of these conditions:</w:t>
      </w:r>
    </w:p>
    <w:p w14:paraId="50E59E3D" w14:textId="77777777" w:rsidR="00781228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7350D69" w14:textId="392E608D" w:rsidR="00214840" w:rsidRPr="00214840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a) The work must carry prominent notices stating that you modified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560E8A" w:rsidRPr="00214840">
        <w:rPr>
          <w:rFonts w:eastAsia="Times New Roman" w:cstheme="minorHAnsi"/>
          <w:kern w:val="0"/>
          <w:sz w:val="20"/>
          <w:szCs w:val="20"/>
          <w14:ligatures w14:val="none"/>
        </w:rPr>
        <w:t>it and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giving a relevant date.</w:t>
      </w:r>
    </w:p>
    <w:p w14:paraId="5E571E3A" w14:textId="4D3C2B09" w:rsidR="00214840" w:rsidRPr="00214840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b) The work must carry prominent notices stating that it is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released under this License and any conditions added under section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7.  This requirement modifies the requirement in section 4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"keep intact all notices".</w:t>
      </w:r>
    </w:p>
    <w:p w14:paraId="4F2F8A16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D6304EC" w14:textId="347783E9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c) You must license the entire work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, as a whole, under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this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to anyone who comes into possession of a copy.  This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will therefore apply, along with any applicable section 7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additional terms, to the whole of the work, and all its parts,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regardless of how they are packaged.  This License gives no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permission to license the work in any other way, but it does not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invalidate such permission if you have separately received it.</w:t>
      </w:r>
    </w:p>
    <w:p w14:paraId="6AC0A7D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5215622" w14:textId="1966EAF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d) If the work has interactive user interfaces, each must display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Appropriate Legal Notices; however, if the Program has interactive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interfaces that do not display Appropriate Legal Notices, your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 need not make them do so.</w:t>
      </w:r>
    </w:p>
    <w:p w14:paraId="6AF218A9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71B8EB9" w14:textId="7D5A81A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compilation of a covered work with other separate and independent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works, which are not by their nature extensions of the covered work,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which are not combined with it such as to form a larger program,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or on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volume of a storage or distribution medium, is called an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"aggregate" if the compilation and its resulting copyright are not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used to limit the access or legal rights of the compilation's users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beyond what the individual works permit.  Inclusion of a covered work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an aggregate does not cause this License to apply to the other</w:t>
      </w:r>
    </w:p>
    <w:p w14:paraId="573F3E5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parts of the aggregate.</w:t>
      </w:r>
    </w:p>
    <w:p w14:paraId="6A778F7A" w14:textId="77777777" w:rsidR="00781228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9CB1C3F" w14:textId="0EB90167" w:rsidR="00214840" w:rsidRPr="00214840" w:rsidRDefault="00214840" w:rsidP="00781228">
      <w:pPr>
        <w:pStyle w:val="Heading2"/>
      </w:pPr>
      <w:bookmarkStart w:id="10" w:name="_Toc164965550"/>
      <w:r w:rsidRPr="00214840">
        <w:t>6. Conveying Non-Source Forms.</w:t>
      </w:r>
      <w:bookmarkEnd w:id="10"/>
    </w:p>
    <w:p w14:paraId="6A27D867" w14:textId="77777777" w:rsidR="00781228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5737F72" w14:textId="72BD7009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may convey a covered work in object code form under the terms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of sections 4 and 5,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provided that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you also convey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machine-readable Corresponding Source under the terms of this License,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one of these ways:</w:t>
      </w:r>
    </w:p>
    <w:p w14:paraId="193DE453" w14:textId="77777777" w:rsidR="00781228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BC2CCF4" w14:textId="47DC51C1" w:rsidR="00214840" w:rsidRPr="00214840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a) Convey the object code in, or embodied in, a physical product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(including a physical distribution medium), accompanied by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fixed on a durable physical medium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customarily used for software interchange.</w:t>
      </w:r>
    </w:p>
    <w:p w14:paraId="3B3D7B2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25F31E0" w14:textId="63D3502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b) Convey the object code in, or embodied in, a physical product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(including a physical distribution medium), accompanied by a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written offer, valid for at least three years and valid for as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long as you offer spare parts or customer support for that product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model, to give anyone who possesses the object code either (1) a</w:t>
      </w:r>
    </w:p>
    <w:p w14:paraId="4FD7AA25" w14:textId="7CC641E9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copy of the Corresponding Source for all the software in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product that is covered by this License, on a durable physical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medium customarily used for software interchange, for a price no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more than your reasonable cost of physically performing this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conveying of source, or (2) access to copy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from a network server at no charge.</w:t>
      </w:r>
    </w:p>
    <w:p w14:paraId="1FA71E24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6285013" w14:textId="3FD3D0C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c) Convey individual copies of the object code with a copy of the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written offer to provide the Corresponding Source.  This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alternative is allowed only occasionally and noncommercially, and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only if you received the object code with such an offer, in accord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with subsection 6b.</w:t>
      </w:r>
    </w:p>
    <w:p w14:paraId="3394CB6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6D8121A" w14:textId="04955C01" w:rsidR="00214840" w:rsidRPr="00214840" w:rsidRDefault="00781228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d) Convey the object code by offering access from a designated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place (gratis or for a charge</w:t>
      </w:r>
      <w:r w:rsidR="00D21DA8" w:rsidRPr="00214840">
        <w:rPr>
          <w:rFonts w:eastAsia="Times New Roman" w:cstheme="minorHAnsi"/>
          <w:kern w:val="0"/>
          <w:sz w:val="20"/>
          <w:szCs w:val="20"/>
          <w14:ligatures w14:val="none"/>
        </w:rPr>
        <w:t>) and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offer equivalent access to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in the same way through the same place at no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further charge.  You need not require recipients to copy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along with the object code.  If the place to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copy the object code is a network server, the Corresponding Source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may be on a different server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(operated by you or a third party)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that supports equivalent copying facilities, provided you maintain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clear directions next to the object code saying where to find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Source.  Regardless of what server hosts the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Source, you remain obligated to ensure that it is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214840" w:rsidRPr="00214840">
        <w:rPr>
          <w:rFonts w:eastAsia="Times New Roman" w:cstheme="minorHAnsi"/>
          <w:kern w:val="0"/>
          <w:sz w:val="20"/>
          <w:szCs w:val="20"/>
          <w14:ligatures w14:val="none"/>
        </w:rPr>
        <w:t>available for as long as needed to satisfy these requirements.</w:t>
      </w:r>
    </w:p>
    <w:p w14:paraId="0A3B6935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27DE57E" w14:textId="67BCF4B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e) Convey the object code using peer-to-peer transmission, provided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inform other peers where the object code and Corresponding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Source of the work are being offered to the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general public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at no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charge under subsection 6d.</w:t>
      </w:r>
    </w:p>
    <w:p w14:paraId="32D9BFB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2935182" w14:textId="12A235BF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separable portion of the object code, whose source code is excluded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from the Corresponding Source as a System Library, need not be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included in conveying the object code work.</w:t>
      </w:r>
    </w:p>
    <w:p w14:paraId="28AAB44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A49A89F" w14:textId="49CBF74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"User Product" is either (1) a "consumer product", which means any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tangible personal property which is normally used for personal, family,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or household purposes, or (2) anything designed or sold for incorporation</w:t>
      </w:r>
    </w:p>
    <w:p w14:paraId="4E177C18" w14:textId="2FC0632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into a dwelling.  In determining whether a product is a consumer product,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doubtful cases shall be resolved in</w:t>
      </w:r>
      <w:r w:rsidR="00781228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="00781228" w:rsidRPr="00214840">
        <w:rPr>
          <w:rFonts w:eastAsia="Times New Roman" w:cstheme="minorHAnsi"/>
          <w:kern w:val="0"/>
          <w:sz w:val="20"/>
          <w:szCs w:val="20"/>
          <w14:ligatures w14:val="none"/>
        </w:rPr>
        <w:t>favour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of coverage.  For a particular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product received by a particular user, "normally used" refers to a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typical or common use of that class of product, regardless of the status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of the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particular user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or of the way in which the particular user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actually uses, or expects or is expected to use, the product.  A product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is a consumer product regardless of whether the product has substantial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commercial, </w:t>
      </w:r>
      <w:r w:rsidR="0029016E" w:rsidRPr="00214840">
        <w:rPr>
          <w:rFonts w:eastAsia="Times New Roman" w:cstheme="minorHAnsi"/>
          <w:kern w:val="0"/>
          <w:sz w:val="20"/>
          <w:szCs w:val="20"/>
          <w14:ligatures w14:val="none"/>
        </w:rPr>
        <w:t>industrial,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or non-consumer uses, unless such uses represent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only significant mode of use of the product.</w:t>
      </w:r>
    </w:p>
    <w:p w14:paraId="7600804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6CA80ED" w14:textId="464C1B3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"Installation Information" for a User Product means any methods,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procedures, authorization keys, or other information required to install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execute modified versions of a covered work in that User Product from</w:t>
      </w:r>
    </w:p>
    <w:p w14:paraId="64577C46" w14:textId="253B759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modified version of its Corresponding Source.  The information must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suffice to ensure that the continued functioning of the modified object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code is in no case prevented or interfered with solely because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modification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has been made.</w:t>
      </w:r>
    </w:p>
    <w:p w14:paraId="0B4769DE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DC419D3" w14:textId="4446C61A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you convey an object code work under this section in, or with,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specifically for use in, a User Product, and the conveying occurs as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 of a transaction in which the right of possession and use of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User Product is transferred to the recipient in perpetuity or for a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fixed term (regardless of how the transaction is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characterized),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conveyed under this section must be accompanied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by the Installation Information.  But this requirement does not apply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neither you nor any third party retains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ability to install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modified object code on the User Product (for example, the work has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been installed in ROM).</w:t>
      </w:r>
    </w:p>
    <w:p w14:paraId="671FAF0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FB40872" w14:textId="69DED03B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requirement to provide Installation Information does not include a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requirement to continue to provide support service, warranty, or updates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a work that has been modified or installed by the recipient, or for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User Product in which it has been modified or installed.  Access to a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network may be denied when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modification itself materially and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adversely affects the operation of the network or violates the rules and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protocols for communication across the network.</w:t>
      </w:r>
    </w:p>
    <w:p w14:paraId="48B4E31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9264365" w14:textId="7F671F0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conveyed, and Installation Information provided,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accord with this section must be in a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format that is publicly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documented (and with an implementation available to the public in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source code form</w:t>
      </w:r>
      <w:r w:rsidR="00D21DA8" w:rsidRPr="00214840">
        <w:rPr>
          <w:rFonts w:eastAsia="Times New Roman" w:cstheme="minorHAnsi"/>
          <w:kern w:val="0"/>
          <w:sz w:val="20"/>
          <w:szCs w:val="20"/>
          <w14:ligatures w14:val="none"/>
        </w:rPr>
        <w:t>) and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must require no special password or key for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unpacking, </w:t>
      </w:r>
      <w:r w:rsidR="0029016E" w:rsidRPr="00214840">
        <w:rPr>
          <w:rFonts w:eastAsia="Times New Roman" w:cstheme="minorHAnsi"/>
          <w:kern w:val="0"/>
          <w:sz w:val="20"/>
          <w:szCs w:val="20"/>
          <w14:ligatures w14:val="none"/>
        </w:rPr>
        <w:t>reading,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or copying.</w:t>
      </w:r>
    </w:p>
    <w:p w14:paraId="4BF475F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C5F9EA9" w14:textId="53BD1488" w:rsidR="00214840" w:rsidRPr="00214840" w:rsidRDefault="00214840" w:rsidP="00DF19A5">
      <w:pPr>
        <w:pStyle w:val="Heading2"/>
      </w:pPr>
      <w:bookmarkStart w:id="11" w:name="_Toc164965551"/>
      <w:r w:rsidRPr="00214840">
        <w:t>7. Additional Terms.</w:t>
      </w:r>
      <w:bookmarkEnd w:id="11"/>
    </w:p>
    <w:p w14:paraId="7B56B03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53A5ACA" w14:textId="710FE3E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"Additional permissions" are terms that supplement the terms of this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by making exceptions from one or more of its conditions.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Additional permissions that are applicable to the entire Program shall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be treated as though they were included in this License, to the </w:t>
      </w:r>
      <w:r w:rsidR="004514AB" w:rsidRPr="00214840">
        <w:rPr>
          <w:rFonts w:eastAsia="Times New Roman" w:cstheme="minorHAnsi"/>
          <w:kern w:val="0"/>
          <w:sz w:val="20"/>
          <w:szCs w:val="20"/>
          <w14:ligatures w14:val="none"/>
        </w:rPr>
        <w:t>extent that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they are valid under applicable law.  If additional permissions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apply only to part of the Program, that part may be used separately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under those permissions, but the entire Program remains governed by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License without regard to the additional permissions.</w:t>
      </w:r>
    </w:p>
    <w:p w14:paraId="0AB9D75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9C62743" w14:textId="507F8E6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When you convey a copy of a covered work, you may at your </w:t>
      </w:r>
      <w:r w:rsidR="004514AB" w:rsidRPr="00214840">
        <w:rPr>
          <w:rFonts w:eastAsia="Times New Roman" w:cstheme="minorHAnsi"/>
          <w:kern w:val="0"/>
          <w:sz w:val="20"/>
          <w:szCs w:val="20"/>
          <w14:ligatures w14:val="none"/>
        </w:rPr>
        <w:t>option remove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any additional permissions from that copy, or from any part of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it.  (Additional permissions may be written to require their own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removal in certain cases when you modify the work.)  You may place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additional permissions on material, added by you to a covered work,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which you have or can give appropriate copyright permission.</w:t>
      </w:r>
    </w:p>
    <w:p w14:paraId="61DCF22E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1E7392E" w14:textId="1DE8EE5D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Notwithstanding any other provision of this License, for material you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 to a covered work, you may (if authorized by the copyright holders of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that material) supplement the terms of this License with terms:</w:t>
      </w:r>
    </w:p>
    <w:p w14:paraId="3E896131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7DF085E" w14:textId="43F28B7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a) Disclaiming warranty or limiting liability differently from </w:t>
      </w:r>
      <w:r w:rsidR="004514AB" w:rsidRPr="00214840">
        <w:rPr>
          <w:rFonts w:eastAsia="Times New Roman" w:cstheme="minorHAnsi"/>
          <w:kern w:val="0"/>
          <w:sz w:val="20"/>
          <w:szCs w:val="20"/>
          <w14:ligatures w14:val="none"/>
        </w:rPr>
        <w:t>the terms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of sections 15 and 16 of this License; or</w:t>
      </w:r>
    </w:p>
    <w:p w14:paraId="2250E3AE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0E86FB2D" w14:textId="64A8881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b) Requiring preservation of specified reasonable legal notices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author attributions in that material or in the Appropriate Legal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Notices displayed by works containing it; or</w:t>
      </w:r>
    </w:p>
    <w:p w14:paraId="6B5EACC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E4C17E7" w14:textId="1EB6984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c) Prohibiting misrepresentation of the origin of that material,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requiring that modified versions of such material be marked in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reasonable ways as different from the original version; or</w:t>
      </w:r>
    </w:p>
    <w:p w14:paraId="283DEEC8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694F44E" w14:textId="0052C15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d) Limiting the use for publicity purposes of names of licensors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authors of the material; or</w:t>
      </w:r>
    </w:p>
    <w:p w14:paraId="0B6D154D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AE6B382" w14:textId="7FECC6F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e) Declining to grant rights under trademark law for use of some trade names, trademarks, or service marks; or</w:t>
      </w:r>
    </w:p>
    <w:p w14:paraId="3F81473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0043DA2" w14:textId="4E9991E9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ab/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f) Requiring indemnification of licensors and authors of that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material by anyone who conveys the material (or modified versions of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it) with contractual assumptions of liability to the recipient, for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any liability that these contractual assumptions directly impose on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those licensors and authors.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All other non-permissive additional terms are considered "furthe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r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restrictions" within the meaning of section 10.  If the Program as you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received it, or any part of it, contains a notice stating that it is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governed by this License along with a term that is a further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restriction, you may remove that term.  If a license document contains</w:t>
      </w:r>
    </w:p>
    <w:p w14:paraId="74BB23BB" w14:textId="77F0297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further restriction but permits relicensing or conveying under this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License, you may add to a covered work material governed by the terms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that license document, provided that the further restriction does</w:t>
      </w:r>
    </w:p>
    <w:p w14:paraId="4A56B365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 survive such relicensing or conveying.</w:t>
      </w:r>
    </w:p>
    <w:p w14:paraId="7B2D0A45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60B9FF1" w14:textId="3EEDD4C9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you add terms to a covered work in accord with this section, you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must place, in the relevant source files, a statement of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additional terms that apply to those files, or a notice indicating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where to find the applicable terms.</w:t>
      </w:r>
    </w:p>
    <w:p w14:paraId="57039F7D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34586C3" w14:textId="2EEE6B2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Additional terms, permissive or non-permissive, may be stated in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form of a separately written license,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stated as exceptions;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above requirements apply either way.</w:t>
      </w:r>
    </w:p>
    <w:p w14:paraId="3D4FB0D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541202C" w14:textId="625688E6" w:rsidR="00214840" w:rsidRPr="00214840" w:rsidRDefault="00214840" w:rsidP="00DF19A5">
      <w:pPr>
        <w:pStyle w:val="Heading2"/>
      </w:pPr>
      <w:bookmarkStart w:id="12" w:name="_Toc164965552"/>
      <w:r w:rsidRPr="00214840">
        <w:t>8. Termination.</w:t>
      </w:r>
      <w:bookmarkEnd w:id="12"/>
    </w:p>
    <w:p w14:paraId="1E7C049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50526E7" w14:textId="39DA666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may not propagate or modify a covered work except as expressly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provided under this License.  Any attempt otherwise to propagate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modify it is void, and will automatically terminate your rights under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License (including any patent licenses granted under the third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paragraph of section 11).</w:t>
      </w:r>
    </w:p>
    <w:p w14:paraId="41B25A8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8C00374" w14:textId="23CA5C3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However, if you cease all violation of this License, then your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from a particular copyright holder is reinstated (a)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provisionally, unless and until the copyright holder explicitly and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finally terminates your license,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(b) permanently, if the copyright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holder fails to notify you of the violation by some reasonable means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prior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60 days after the cessation.</w:t>
      </w:r>
    </w:p>
    <w:p w14:paraId="79516EB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B9BE62E" w14:textId="401BA1E0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Moreover, your license from a particular copyright holder is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reinstated permanently if the copyright holder notifies you of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violation by some reasonable means, this is the first time you have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received notice of violation of this License (for any work) from that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copyright holder, and you cure the violation prior to 30 days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after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your receipt of the notice.</w:t>
      </w:r>
    </w:p>
    <w:p w14:paraId="56DA619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739EB54" w14:textId="046632F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Termination of your rights under this section does not terminate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licenses of parties who have received copies or rights from you under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License.  If your rights have been terminated and not permanently</w:t>
      </w:r>
    </w:p>
    <w:p w14:paraId="62C1D03F" w14:textId="3161DBC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reinstated, you do not qualify to receive new licenses for the same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material under section 10.</w:t>
      </w:r>
    </w:p>
    <w:p w14:paraId="405EFD6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72CC75E" w14:textId="2279D80E" w:rsidR="00214840" w:rsidRPr="00214840" w:rsidRDefault="00214840" w:rsidP="00DF19A5">
      <w:pPr>
        <w:pStyle w:val="Heading2"/>
      </w:pPr>
      <w:bookmarkStart w:id="13" w:name="_Toc164965553"/>
      <w:r w:rsidRPr="00214840">
        <w:lastRenderedPageBreak/>
        <w:t>9. Acceptance Not Required for Having Copies.</w:t>
      </w:r>
      <w:bookmarkEnd w:id="13"/>
    </w:p>
    <w:p w14:paraId="2BE91E4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FAB1A6E" w14:textId="6E92489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You are not required to accept this License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order to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receive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run a copy of the Program.  Ancillary propagation of a covered work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occurring solely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as a consequence of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using peer-to-peer transmission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receive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copy likewise does not require acceptance.  However,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nothing other than this License grants you permission to propagate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modify any covered work.  These actions infringe copyright if you do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 accept this License.  Therefore, by modifying or propagating a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covered work, you indicate your acceptance of this License to do so.</w:t>
      </w:r>
    </w:p>
    <w:p w14:paraId="6221E61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98590DF" w14:textId="70CB4AD4" w:rsidR="00214840" w:rsidRPr="00214840" w:rsidRDefault="00214840" w:rsidP="00DF19A5">
      <w:pPr>
        <w:pStyle w:val="Heading2"/>
      </w:pPr>
      <w:bookmarkStart w:id="14" w:name="_Toc164965554"/>
      <w:r w:rsidRPr="00214840">
        <w:t>10. Automatic Licensing of Downstream Recipients.</w:t>
      </w:r>
      <w:bookmarkEnd w:id="14"/>
    </w:p>
    <w:p w14:paraId="2413868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B73DB31" w14:textId="0F92BF6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Each time you convey a covered work, the recipient automatically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receives a license from the original licensors, to run, modify and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propagate that work, subject to this License.  You are not responsible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enforcing compliance by third parties with this License.</w:t>
      </w:r>
    </w:p>
    <w:p w14:paraId="26ACEFB2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874451B" w14:textId="4F16B391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 "entity transaction" is a transaction transferring control of an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organization, or substantially all assets of one, or subdividing an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organization, or merging organizations.  If propagation of a covered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 results from an entity transaction, each party to that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transaction who receives a copy of the work also receives whatever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licenses to the work the party's predecessor in interest had or could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give under the previous paragraph, plus a right to possession of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Corresponding Source of the work from the predecessor in interest, if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predecessor has it or can get it with reasonable efforts.</w:t>
      </w:r>
    </w:p>
    <w:p w14:paraId="1F8C1E7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58221B4" w14:textId="14A6637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may not impose any further restrictions on the exercise of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rights granted or affirmed under this License.  For example, you may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 impose a license fee, royalty, or other charge for exercise of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rights granted under this License, and you may not initiate litigation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(including a cross-claim or counterclaim in a lawsuit) alleging that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any patent claim is infringed by making, using, selling, offering for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sale, or importing the Program or any portion of it.</w:t>
      </w:r>
    </w:p>
    <w:p w14:paraId="5C53CAAF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59382AE" w14:textId="5E318744" w:rsidR="00214840" w:rsidRPr="00214840" w:rsidRDefault="00214840" w:rsidP="00DF19A5">
      <w:pPr>
        <w:pStyle w:val="Heading2"/>
      </w:pPr>
      <w:bookmarkStart w:id="15" w:name="_Toc164965555"/>
      <w:r w:rsidRPr="00214840">
        <w:t>11. Patents.</w:t>
      </w:r>
      <w:bookmarkEnd w:id="15"/>
    </w:p>
    <w:p w14:paraId="5708FE4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969B88C" w14:textId="43EDAE8A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"contributor" is a copyright holder who authorizes use under this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of the Program or a work on which the Program is based.  The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 thus licensed is called the contributor's "contributor version".</w:t>
      </w:r>
    </w:p>
    <w:p w14:paraId="67D9C29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CA372C5" w14:textId="2705B56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contributor's "essential patent claims" are all patent claims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owned or controlled by the contributor, whether already acquired 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hereafter acquired, that would be infringed by some manner, permitted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by this License, of making, using, or selling its contributor version,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but do not include claims that would be infringed only as a</w:t>
      </w:r>
    </w:p>
    <w:p w14:paraId="6DF510B1" w14:textId="776C357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consequence of further modification of the contributor version.  For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purposes of this definition, "control" includes the right to grant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patent sublicenses in a manner consistent with the requirements of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License.</w:t>
      </w:r>
    </w:p>
    <w:p w14:paraId="6D8E5B85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FEE3D09" w14:textId="2F1FED3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Each contributor grants you a non-exclusive, worldwide, royalty-free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patent license under the contributor's essential patent claims, to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make, use, sell, offer for sale, </w:t>
      </w:r>
      <w:r w:rsidR="0029016E" w:rsidRPr="00214840">
        <w:rPr>
          <w:rFonts w:eastAsia="Times New Roman" w:cstheme="minorHAnsi"/>
          <w:kern w:val="0"/>
          <w:sz w:val="20"/>
          <w:szCs w:val="20"/>
          <w14:ligatures w14:val="none"/>
        </w:rPr>
        <w:t>import,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and otherwise run, </w:t>
      </w:r>
      <w:r w:rsidR="0029016E" w:rsidRPr="00214840">
        <w:rPr>
          <w:rFonts w:eastAsia="Times New Roman" w:cstheme="minorHAnsi"/>
          <w:kern w:val="0"/>
          <w:sz w:val="20"/>
          <w:szCs w:val="20"/>
          <w14:ligatures w14:val="none"/>
        </w:rPr>
        <w:t>modify,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and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propagate the contents of its contributor version.</w:t>
      </w:r>
    </w:p>
    <w:p w14:paraId="61A8481A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C025DBD" w14:textId="2805EE0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the following three paragraphs, a "patent license" is any express</w:t>
      </w:r>
      <w:r w:rsidR="00DF19A5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agreement or commitment, however denominated, not to enforce a patent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(such as an express permission to practice a patent or covenant not to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sue for patent infringement).  To "grant" such a patent license to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party means to make such an agreement or commitment not to enforce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patent against the party.</w:t>
      </w:r>
    </w:p>
    <w:p w14:paraId="11D3053D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B43E39F" w14:textId="6E779C7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you convey a covered work, knowingly relying on a patent license,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and the Corresponding Source of the work is not available for anyone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copy, free of charge and under the terms of this License, through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publicly available network server or other readily accessible means,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then you must either (1) cause the Corresponding Source to be so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available, or (2) arrange to deprive yourself of the benefit of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patent license for this particular work, or (3) arrange, in a manner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consistent with the requirements of this License, to extend the patent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to downstream recipients.  "Knowingly relying" means you have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actual knowledge that, but for the patent license, your conveying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covered work in a country, or your recipient's use of the covered work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in a country, would infringe one or more identifiable patents in that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country that you have reason to believe are valid.</w:t>
      </w:r>
    </w:p>
    <w:p w14:paraId="0680383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29EB3F5" w14:textId="08510CCE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If, pursuant to or in connection with a single transaction or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arrangement, you convey, or propagate by procuring conveyance of,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covered work, and grant a patent license to some of the parties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receiving the covered work authorizing them to use, propagate, modify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or convey a specific copy of the covered work, then the patent license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grant is automatically extended to all recipients of the covered</w:t>
      </w:r>
    </w:p>
    <w:p w14:paraId="3D6A854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 and works based on it.</w:t>
      </w:r>
    </w:p>
    <w:p w14:paraId="3A872B3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1A12D2D" w14:textId="16B0970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 patent license is "discriminatory" if it does not include within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scope of its coverage, prohibits the exercise of, or is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conditioned on the non-exercise of one or more of the rights that are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specifically granted under this License.  You may not convey a covered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work if you are a party to an arrangement with a third party that is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the business of distributing software, under which you make payment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the third party based on the extent of your activity of conveying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work, and under which the third party grants, to any of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parties who would receive the covered work from you, a discriminatory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patent license (a) in connection with copies of the covered work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conveyed by you (or copies made from those copies), or (b) primarily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and in connection with specific products or compilations that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contain the covered work, unless you entered into that arrangement,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or that patent license was granted, prior to 28 March 2007.</w:t>
      </w:r>
    </w:p>
    <w:p w14:paraId="4F4F0FC2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99BAE28" w14:textId="3FA5878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Nothing in this License shall be construed as excluding or limiting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any implied license or other </w:t>
      </w:r>
      <w:r w:rsidR="004514AB" w:rsidRPr="00214840">
        <w:rPr>
          <w:rFonts w:eastAsia="Times New Roman" w:cstheme="minorHAnsi"/>
          <w:kern w:val="0"/>
          <w:sz w:val="20"/>
          <w:szCs w:val="20"/>
          <w14:ligatures w14:val="none"/>
        </w:rPr>
        <w:t>defences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to infringement that may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otherwise be available to you under applicable patent law.</w:t>
      </w:r>
    </w:p>
    <w:p w14:paraId="747515A3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ACBF7A3" w14:textId="6A82741E" w:rsidR="00214840" w:rsidRPr="00214840" w:rsidRDefault="00214840" w:rsidP="00F327F2">
      <w:pPr>
        <w:pStyle w:val="Heading2"/>
      </w:pPr>
      <w:bookmarkStart w:id="16" w:name="_Toc164965556"/>
      <w:r w:rsidRPr="00214840">
        <w:t>12. No Surrender of Others' Freedom.</w:t>
      </w:r>
      <w:bookmarkEnd w:id="16"/>
    </w:p>
    <w:p w14:paraId="0DE817F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95C07E7" w14:textId="44EABD6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conditions are imposed on you (whether by court order, agreement or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otherwise) that contradict the conditions of this License, they do not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excuse you from the conditions of this License.  If you cannot convey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covered work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 as to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satisfy simultaneously your obligations under this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and any other pertinent obligations, then as a consequence you may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 convey it at all.  For example, if you agree to terms that obligate you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collect a royalty for further conveying from those to whom you convey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Program, the only way you could satisfy both those terms and this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 would be to refrain entirely from conveying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Program.</w:t>
      </w:r>
    </w:p>
    <w:p w14:paraId="0AA80CA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BFA0D13" w14:textId="2E20133A" w:rsidR="00214840" w:rsidRPr="00214840" w:rsidRDefault="00214840" w:rsidP="00F327F2">
      <w:pPr>
        <w:pStyle w:val="Heading2"/>
      </w:pPr>
      <w:bookmarkStart w:id="17" w:name="_Toc164965557"/>
      <w:r w:rsidRPr="00214840">
        <w:t>13. Remote Network Interaction; Use with the GNU General Public License.</w:t>
      </w:r>
      <w:bookmarkEnd w:id="17"/>
    </w:p>
    <w:p w14:paraId="72D48AC2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6FDBEDC" w14:textId="3C6959D6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Notwithstanding any other provision of this License, if you modify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Program, your modified version must prominently offer all users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interacting with it remotely through a computer network (if your version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supports such interaction) an opportunity to receive the Corresponding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Source of your version by providing access to the Corresponding Source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from a network server at no charge, through some standard or customary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means of facilitating copying of software.  This Corresponding Source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shall include the Corresponding Source for any work covered by version 3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the GNU General Public License that is incorporated pursuant to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following paragraph.</w:t>
      </w:r>
    </w:p>
    <w:p w14:paraId="7F9002E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792242B" w14:textId="072B7CCC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Notwithstanding any other provision of this License, you have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permission to link or combine any covered work with a work licensed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under version 3 of the GNU General Public License into a single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combined work, and to convey the resulting work.  The terms of this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License will continue to apply to the </w:t>
      </w:r>
      <w:r w:rsidR="004514AB" w:rsidRPr="00214840">
        <w:rPr>
          <w:rFonts w:eastAsia="Times New Roman" w:cstheme="minorHAnsi"/>
          <w:kern w:val="0"/>
          <w:sz w:val="20"/>
          <w:szCs w:val="20"/>
          <w14:ligatures w14:val="none"/>
        </w:rPr>
        <w:t>part,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which is the covered work,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but the work with which it is combined will remain governed by version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3 of the GNU General Public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License.</w:t>
      </w:r>
    </w:p>
    <w:p w14:paraId="3C8276B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4101B85" w14:textId="20CBD3CA" w:rsidR="00214840" w:rsidRPr="00214840" w:rsidRDefault="00214840" w:rsidP="00F327F2">
      <w:pPr>
        <w:pStyle w:val="Heading2"/>
      </w:pPr>
      <w:bookmarkStart w:id="18" w:name="_Toc164965558"/>
      <w:r w:rsidRPr="00214840">
        <w:t>14. Revised Versions of this License.</w:t>
      </w:r>
      <w:bookmarkEnd w:id="18"/>
    </w:p>
    <w:p w14:paraId="28FCB880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5F3448F" w14:textId="257EFC8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Free Software Foundation may publish revised and/or new versions of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GNU Affero General Public License from time to time.  Such new versions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will be similar in spirit to the present </w:t>
      </w:r>
      <w:r w:rsidR="004514AB" w:rsidRPr="00214840">
        <w:rPr>
          <w:rFonts w:eastAsia="Times New Roman" w:cstheme="minorHAnsi"/>
          <w:kern w:val="0"/>
          <w:sz w:val="20"/>
          <w:szCs w:val="20"/>
          <w14:ligatures w14:val="none"/>
        </w:rPr>
        <w:t>version but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may differ in detail to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address new problems or concerns.</w:t>
      </w:r>
    </w:p>
    <w:p w14:paraId="109A0AB4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D95B155" w14:textId="77777777" w:rsidR="00F327F2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Each version is given a distinguishing version number.  If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 specifies that a certain numbered version of the GNU Affero General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Public License "or any later version" applies to it, you have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option of </w:t>
      </w:r>
    </w:p>
    <w:p w14:paraId="08AF851F" w14:textId="5C75B60B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following the terms and conditions either of that numbered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version or of any later version published by the Free Software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Foundation.  If the Program does not specify a version number of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GNU Affero General Public License, you may choose any version ever published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by the Free Software Foundation.</w:t>
      </w:r>
    </w:p>
    <w:p w14:paraId="5092A6F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33CCC59" w14:textId="7214443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the Program specifies that a proxy can decide which future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versions of the GNU Affero General Public License can be used, that proxy's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public statement of acceptance of a version permanently authorizes you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choose that version for the Program.</w:t>
      </w:r>
    </w:p>
    <w:p w14:paraId="0E783971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199DE060" w14:textId="0806F63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Later license versions may give you additional or different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permissions.  However, no additional obligations are imposed on any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author or copyright holder </w:t>
      </w:r>
      <w:proofErr w:type="gramStart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as a result of</w:t>
      </w:r>
      <w:proofErr w:type="gramEnd"/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your choosing to follow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later version.</w:t>
      </w:r>
    </w:p>
    <w:p w14:paraId="58B58A21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7810A3A" w14:textId="0FF59836" w:rsidR="00214840" w:rsidRPr="00214840" w:rsidRDefault="00214840" w:rsidP="00F327F2">
      <w:pPr>
        <w:pStyle w:val="Heading2"/>
      </w:pPr>
      <w:bookmarkStart w:id="19" w:name="_Toc164965559"/>
      <w:r w:rsidRPr="00214840">
        <w:t>15. Disclaimer of Warranty.</w:t>
      </w:r>
      <w:bookmarkEnd w:id="19"/>
    </w:p>
    <w:p w14:paraId="3C721EA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CECC4D3" w14:textId="78A0ACA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THERE IS NO WARRANTY FOR THE PROGRAM, TO THE EXTENT PERMITTED BY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APPLICABLE LAW.  EXCEPT WHEN OTHERWISE STATED IN WRITING THE COPYRIGHT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HOLDERS AND/OR OTHER PARTIES PROVIDE THE PROGRAM "AS IS" WITHOUT WARRANTY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ANY KIND, EITHER EXPRESSED OR IMPLIED, INCLUDING, BUT NOT LIMITED TO,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IMPLIED WARRANTIES OF MERCHANTABILITY AND FITNESS FOR A PARTICULAR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PURPOSE. 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ENTIRE RISK AS TO THE QUALITY AND PERFORMANCE OF THE PROGRAM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IS WITH YOU.  SHOULD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 PROVE DEFECTIVE, YOU ASSUME THE COST OF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ALL NECESSARY SERVICING, REPAIR OR CORRECTION.</w:t>
      </w:r>
    </w:p>
    <w:p w14:paraId="2247D4CE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8BBA9F2" w14:textId="38E52E04" w:rsidR="00214840" w:rsidRPr="00214840" w:rsidRDefault="00214840" w:rsidP="00F327F2">
      <w:pPr>
        <w:pStyle w:val="Heading2"/>
      </w:pPr>
      <w:bookmarkStart w:id="20" w:name="_Toc164965560"/>
      <w:r w:rsidRPr="00214840">
        <w:t>16. Limitation of Liability.</w:t>
      </w:r>
      <w:bookmarkEnd w:id="20"/>
    </w:p>
    <w:p w14:paraId="12736AD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285ABFDA" w14:textId="546FCF2B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 NO EVENT UNLESS REQUIRED BY APPLICABLE LAW OR AGREED TO IN WRITING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WILL ANY COPYRIGHT HOLDER, OR ANY OTHER PARTY WHO MODIFIES AND/OR CONVEYS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PROGRAM AS PERMITTED ABOVE, BE LIABLE TO YOU FOR DAMAGES, INCLUDING ANY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GENERAL, SPECIAL, INCIDENTAL OR CONSEQUENTIAL DAMAGES ARISING OUT OF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USE OR INABILITY TO USE THE PROGRAM (INCLUDING BUT NOT LIMITED TO LOSS OF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DATA OR DATA BEING RENDERED INACCURATE OR LOSSES SUSTAINED BY YOU OR THIRD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PARTIES OR A FAILURE OF THE PROGRAM TO OPERATE WITH ANY OTHER PROGRAMS),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EVEN IF SUCH HOLDER OR OTHER PARTY HAS BEEN ADVISED OF THE POSSIBILITY OF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SUCH DAMAGES.</w:t>
      </w:r>
    </w:p>
    <w:p w14:paraId="3C7ECC29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76B230C" w14:textId="198E5319" w:rsidR="00214840" w:rsidRPr="00214840" w:rsidRDefault="00214840" w:rsidP="00F327F2">
      <w:pPr>
        <w:pStyle w:val="Heading2"/>
      </w:pPr>
      <w:bookmarkStart w:id="21" w:name="_Toc164965561"/>
      <w:r w:rsidRPr="00214840">
        <w:t>17. Interpretation of Sections 15 and 16.</w:t>
      </w:r>
      <w:bookmarkEnd w:id="21"/>
    </w:p>
    <w:p w14:paraId="142C819E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8C55D4A" w14:textId="49133EF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the disclaimer of warranty and limitation of liability provided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above cannot be given local legal effect according to their terms,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reviewing courts shall apply local law that most closely approximates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an absolute waiver of all civil liability in connection with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Program, unless a warranty or assumption of liability accompanies a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copy of the Program in return for a fee.</w:t>
      </w:r>
    </w:p>
    <w:p w14:paraId="7698D83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0ABAB3E" w14:textId="0262C7B9" w:rsidR="00214840" w:rsidRPr="00214840" w:rsidRDefault="00214840" w:rsidP="00F327F2">
      <w:pPr>
        <w:pStyle w:val="Heading1"/>
      </w:pPr>
      <w:bookmarkStart w:id="22" w:name="_Toc164965562"/>
      <w:r w:rsidRPr="00214840">
        <w:t>END OF TERMS AND CONDITIONS</w:t>
      </w:r>
      <w:bookmarkEnd w:id="22"/>
    </w:p>
    <w:p w14:paraId="04F05DEE" w14:textId="77777777" w:rsidR="00F327F2" w:rsidRDefault="00F327F2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612C69B" w14:textId="63C4835C" w:rsidR="00214840" w:rsidRPr="00214840" w:rsidRDefault="00214840" w:rsidP="00F327F2">
      <w:pPr>
        <w:pStyle w:val="Heading2"/>
      </w:pPr>
      <w:bookmarkStart w:id="23" w:name="_Toc164965563"/>
      <w:r w:rsidRPr="00214840">
        <w:t>How to Apply These Terms to Your New Programs</w:t>
      </w:r>
      <w:bookmarkEnd w:id="23"/>
    </w:p>
    <w:p w14:paraId="654E3853" w14:textId="77777777" w:rsidR="00F327F2" w:rsidRDefault="00F327F2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FE01915" w14:textId="24505B5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you develop a new program, and you want it to be of the greatest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possible use to the public, the best way to achieve this is to make it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free software which everyone can redistribute and change under these terms.</w:t>
      </w:r>
    </w:p>
    <w:p w14:paraId="132F11EC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4A3B21E" w14:textId="75AE5443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do so, attach the following notices to the program.  It is safest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to attach them to the start of each source file to most effectively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state the exclusion of warranty; and each file should have at least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the "copyright" line and a pointer to where the full notice is found.</w:t>
      </w:r>
    </w:p>
    <w:p w14:paraId="76F52547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7008EBF0" w14:textId="0BDB0B40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&lt;one line to give the program's name and a brief idea of what it does.&gt;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Copyright (C) &lt;year&gt;  &lt;name of author&gt;</w:t>
      </w:r>
    </w:p>
    <w:p w14:paraId="26829C3B" w14:textId="77777777" w:rsidR="00F327F2" w:rsidRDefault="00F327F2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59B02C5" w14:textId="5B5CBD08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>This program is free software: you can redistribute it and/or modify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it under the terms of the GNU Affero General Public License as published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by the Free Software Foundation, either version 3 of the License, or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(at your option) any later version.</w:t>
      </w:r>
    </w:p>
    <w:p w14:paraId="36C634FB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34805C44" w14:textId="6808F912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This program is distributed in the hope that it will be useful,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but WITHOUT ANY </w:t>
      </w:r>
      <w:r w:rsidR="00560E8A" w:rsidRPr="00214840">
        <w:rPr>
          <w:rFonts w:eastAsia="Times New Roman" w:cstheme="minorHAnsi"/>
          <w:kern w:val="0"/>
          <w:sz w:val="20"/>
          <w:szCs w:val="20"/>
          <w14:ligatures w14:val="none"/>
        </w:rPr>
        <w:t>WARRANTY,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 without even the implied warranty of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MERCHANTABILITY or FITNESS FOR A PARTICULAR PURPOSE.  See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GNU Affero General Public License for more details.</w:t>
      </w:r>
    </w:p>
    <w:p w14:paraId="772AD700" w14:textId="77777777" w:rsidR="00F327F2" w:rsidRDefault="00F327F2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330C602" w14:textId="07C8E7F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should have received a copy of the GNU Affero General Public License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 xml:space="preserve">along with this program.  If not, see </w:t>
      </w:r>
      <w:hyperlink r:id="rId8" w:history="1">
        <w:r w:rsidR="00F327F2" w:rsidRPr="00214840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https://www.gnu.org/licenses/</w:t>
        </w:r>
      </w:hyperlink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</w:p>
    <w:p w14:paraId="3211EBE4" w14:textId="77777777" w:rsidR="00F327F2" w:rsidRDefault="00F327F2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0740B6E" w14:textId="6EF11725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Also add information on how to contact you by electronic and paper mail.</w:t>
      </w:r>
    </w:p>
    <w:p w14:paraId="27253270" w14:textId="77777777" w:rsidR="00F327F2" w:rsidRDefault="00F327F2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49FA90F" w14:textId="3E18C22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your software can interact with users remotely through a computer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network, you should also make sure that it provides a way for users to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get its source.  For example, if your program is a web application, its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interface could display a "Source" link that leads users to an archive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of the code.  There are many ways you could offer source, and different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solutions will be better for different programs; see section 13 for the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specific requirements.</w:t>
      </w:r>
    </w:p>
    <w:p w14:paraId="0C259632" w14:textId="77777777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16C8DD2" w14:textId="0850DF74" w:rsidR="00214840" w:rsidRPr="00214840" w:rsidRDefault="00214840" w:rsidP="002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You should also get your employer (if you work as a programmer) or school,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if any, to sign a "copyright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disclaimer" for the program, if necessary.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For more information on this, and how to apply and follow the GNU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AGPL, see</w:t>
      </w:r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hyperlink r:id="rId9" w:history="1">
        <w:r w:rsidR="00F327F2" w:rsidRPr="00214840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https://www.gnu.org/licenses/</w:t>
        </w:r>
      </w:hyperlink>
      <w:r w:rsidR="00F327F2"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214840">
        <w:rPr>
          <w:rFonts w:eastAsia="Times New Roman" w:cstheme="minorHAnsi"/>
          <w:kern w:val="0"/>
          <w:sz w:val="20"/>
          <w:szCs w:val="20"/>
          <w14:ligatures w14:val="none"/>
        </w:rPr>
        <w:t>.</w:t>
      </w:r>
    </w:p>
    <w:p w14:paraId="165B82C3" w14:textId="77777777" w:rsidR="00214840" w:rsidRDefault="00214840" w:rsidP="00214840"/>
    <w:bookmarkStart w:id="24" w:name="_Toc16496556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76799781"/>
        <w:docPartObj>
          <w:docPartGallery w:val="Bibliographies"/>
          <w:docPartUnique/>
        </w:docPartObj>
      </w:sdtPr>
      <w:sdtContent>
        <w:p w14:paraId="10988F76" w14:textId="77AB0A8C" w:rsidR="00B868F4" w:rsidRDefault="00B868F4">
          <w:pPr>
            <w:pStyle w:val="Heading1"/>
          </w:pPr>
          <w:r>
            <w:t>References</w:t>
          </w:r>
          <w:bookmarkEnd w:id="24"/>
        </w:p>
        <w:sdt>
          <w:sdtPr>
            <w:id w:val="-573587230"/>
            <w:bibliography/>
          </w:sdtPr>
          <w:sdtContent>
            <w:p w14:paraId="6EEFA6D5" w14:textId="77777777" w:rsidR="00EC7AD1" w:rsidRDefault="00B868F4" w:rsidP="00EC7AD1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C7AD1">
                <w:rPr>
                  <w:noProof/>
                </w:rPr>
                <w:t xml:space="preserve">Choose an open source license, 2007. </w:t>
              </w:r>
              <w:r w:rsidR="00EC7AD1">
                <w:rPr>
                  <w:i/>
                  <w:iCs/>
                  <w:noProof/>
                </w:rPr>
                <w:t xml:space="preserve">GNU Affero General Public License v3.0. </w:t>
              </w:r>
              <w:r w:rsidR="00EC7AD1">
                <w:rPr>
                  <w:noProof/>
                </w:rPr>
                <w:t xml:space="preserve">[Online] </w:t>
              </w:r>
              <w:r w:rsidR="00EC7AD1">
                <w:rPr>
                  <w:noProof/>
                </w:rPr>
                <w:br/>
                <w:t xml:space="preserve">Available at: </w:t>
              </w:r>
              <w:r w:rsidR="00EC7AD1">
                <w:rPr>
                  <w:noProof/>
                  <w:u w:val="single"/>
                </w:rPr>
                <w:t>https://choosealicense.com/licenses/agpl-3.0/</w:t>
              </w:r>
              <w:r w:rsidR="00EC7AD1">
                <w:rPr>
                  <w:noProof/>
                </w:rPr>
                <w:br/>
                <w:t>[Accessed 08 12 2024].</w:t>
              </w:r>
            </w:p>
            <w:p w14:paraId="7AE02C77" w14:textId="77777777" w:rsidR="00EC7AD1" w:rsidRDefault="00EC7AD1" w:rsidP="00EC7AD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Free Software Foundation, Inc., 2007. </w:t>
              </w:r>
              <w:r>
                <w:rPr>
                  <w:i/>
                  <w:iCs/>
                  <w:noProof/>
                </w:rPr>
                <w:t xml:space="preserve">GNU Affero General Public License.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https://www.gnu.org/licenses/agpl-3.0.en.html</w:t>
              </w:r>
              <w:r>
                <w:rPr>
                  <w:noProof/>
                </w:rPr>
                <w:br/>
                <w:t>[Accessed 08 12 2024].</w:t>
              </w:r>
            </w:p>
            <w:p w14:paraId="47C45D0F" w14:textId="2BD98A4D" w:rsidR="00B868F4" w:rsidRDefault="00B868F4" w:rsidP="00EC7AD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2F203A" w14:textId="77777777" w:rsidR="00B868F4" w:rsidRPr="00214840" w:rsidRDefault="00B868F4" w:rsidP="00214840"/>
    <w:sectPr w:rsidR="00B868F4" w:rsidRPr="0021484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E3076" w14:textId="77777777" w:rsidR="006A73A0" w:rsidRDefault="006A73A0" w:rsidP="00E22BB4">
      <w:pPr>
        <w:spacing w:after="0" w:line="240" w:lineRule="auto"/>
      </w:pPr>
      <w:r>
        <w:separator/>
      </w:r>
    </w:p>
  </w:endnote>
  <w:endnote w:type="continuationSeparator" w:id="0">
    <w:p w14:paraId="080812A1" w14:textId="77777777" w:rsidR="006A73A0" w:rsidRDefault="006A73A0" w:rsidP="00E2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675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F3CAA" w14:textId="074F5AA2" w:rsidR="0086062F" w:rsidRDefault="008606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26D304" w14:textId="77777777" w:rsidR="0086062F" w:rsidRDefault="00860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D7302" w14:textId="77777777" w:rsidR="006A73A0" w:rsidRDefault="006A73A0" w:rsidP="00E22BB4">
      <w:pPr>
        <w:spacing w:after="0" w:line="240" w:lineRule="auto"/>
      </w:pPr>
      <w:r>
        <w:separator/>
      </w:r>
    </w:p>
  </w:footnote>
  <w:footnote w:type="continuationSeparator" w:id="0">
    <w:p w14:paraId="15D47D13" w14:textId="77777777" w:rsidR="006A73A0" w:rsidRDefault="006A73A0" w:rsidP="00E2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8A039" w14:textId="245FB24A" w:rsidR="00E22BB4" w:rsidRDefault="0096718D">
    <w:pPr>
      <w:pStyle w:val="Header"/>
    </w:pPr>
    <w:r>
      <w:t xml:space="preserve">Task Management System EULA    </w:t>
    </w:r>
    <w:r>
      <w:tab/>
    </w:r>
    <w:r>
      <w:tab/>
      <w:t>S275931</w:t>
    </w:r>
  </w:p>
  <w:p w14:paraId="48E89BB9" w14:textId="77777777" w:rsidR="00E22BB4" w:rsidRDefault="00E22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840"/>
    <w:rsid w:val="00016603"/>
    <w:rsid w:val="000274E8"/>
    <w:rsid w:val="0008307A"/>
    <w:rsid w:val="000844E2"/>
    <w:rsid w:val="00212B46"/>
    <w:rsid w:val="00214840"/>
    <w:rsid w:val="0029016E"/>
    <w:rsid w:val="00371519"/>
    <w:rsid w:val="003F3561"/>
    <w:rsid w:val="0045109A"/>
    <w:rsid w:val="004514AB"/>
    <w:rsid w:val="0051341A"/>
    <w:rsid w:val="00537F0D"/>
    <w:rsid w:val="00560E8A"/>
    <w:rsid w:val="00584E2B"/>
    <w:rsid w:val="005F74BC"/>
    <w:rsid w:val="0060751E"/>
    <w:rsid w:val="006436FB"/>
    <w:rsid w:val="006A73A0"/>
    <w:rsid w:val="006B62DD"/>
    <w:rsid w:val="007365CB"/>
    <w:rsid w:val="00781228"/>
    <w:rsid w:val="0086062F"/>
    <w:rsid w:val="00881A01"/>
    <w:rsid w:val="008A0FFA"/>
    <w:rsid w:val="008D765A"/>
    <w:rsid w:val="0096718D"/>
    <w:rsid w:val="00967A5F"/>
    <w:rsid w:val="00A235A7"/>
    <w:rsid w:val="00A24FD3"/>
    <w:rsid w:val="00A70A44"/>
    <w:rsid w:val="00AA2F7A"/>
    <w:rsid w:val="00B777CC"/>
    <w:rsid w:val="00B868F4"/>
    <w:rsid w:val="00BB59D8"/>
    <w:rsid w:val="00C573ED"/>
    <w:rsid w:val="00C91DB1"/>
    <w:rsid w:val="00CC758A"/>
    <w:rsid w:val="00CF1AAC"/>
    <w:rsid w:val="00D21DA8"/>
    <w:rsid w:val="00DA6783"/>
    <w:rsid w:val="00DF19A5"/>
    <w:rsid w:val="00E22BB4"/>
    <w:rsid w:val="00E737EA"/>
    <w:rsid w:val="00EC7AD1"/>
    <w:rsid w:val="00EE4729"/>
    <w:rsid w:val="00F24E1D"/>
    <w:rsid w:val="00F3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176"/>
  <w15:chartTrackingRefBased/>
  <w15:docId w15:val="{4DE08316-0CEA-4D11-AA4B-083846EB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840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4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84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14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71519"/>
    <w:pPr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15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519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CC758A"/>
  </w:style>
  <w:style w:type="table" w:styleId="TableGrid">
    <w:name w:val="Table Grid"/>
    <w:basedOn w:val="TableNormal"/>
    <w:uiPriority w:val="39"/>
    <w:rsid w:val="0008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844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44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2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B4"/>
  </w:style>
  <w:style w:type="paragraph" w:styleId="Footer">
    <w:name w:val="footer"/>
    <w:basedOn w:val="Normal"/>
    <w:link w:val="FooterChar"/>
    <w:uiPriority w:val="99"/>
    <w:unhideWhenUsed/>
    <w:rsid w:val="00E2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licens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sf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GNU07</b:Tag>
    <b:SourceType>InternetSite</b:SourceType>
    <b:Guid>{610B7BB8-2D99-480F-B2CB-2CF88908C6D8}</b:Guid>
    <b:Author>
      <b:Author>
        <b:Corporate>Free Software Foundation, Inc.</b:Corporate>
      </b:Author>
    </b:Author>
    <b:Title>GNU Affero General Public License</b:Title>
    <b:Year>2007</b:Year>
    <b:YearAccessed>2024</b:YearAccessed>
    <b:MonthAccessed>12</b:MonthAccessed>
    <b:DayAccessed>08</b:DayAccessed>
    <b:URL>https://www.gnu.org/licenses/agpl-3.0.en.html</b:URL>
    <b:RefOrder>2</b:RefOrder>
  </b:Source>
  <b:Source>
    <b:Tag>Cho07</b:Tag>
    <b:SourceType>InternetSite</b:SourceType>
    <b:Guid>{57E55673-E92B-457D-8064-3CBE5F5030E8}</b:Guid>
    <b:Author>
      <b:Author>
        <b:Corporate>Choose an open source license</b:Corporate>
      </b:Author>
    </b:Author>
    <b:Title>GNU Affero General Public License v3.0</b:Title>
    <b:Year>2007</b:Year>
    <b:YearAccessed>2024</b:YearAccessed>
    <b:MonthAccessed>12</b:MonthAccessed>
    <b:DayAccessed>08</b:DayAccessed>
    <b:URL>https://choosealicense.com/licenses/agpl-3.0/</b:URL>
    <b:RefOrder>1</b:RefOrder>
  </b:Source>
</b:Sources>
</file>

<file path=customXml/itemProps1.xml><?xml version="1.0" encoding="utf-8"?>
<ds:datastoreItem xmlns:ds="http://schemas.openxmlformats.org/officeDocument/2006/customXml" ds:itemID="{AD0645A1-ABB0-4AC1-B958-B5FD7911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5679</Words>
  <Characters>32372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Robertson</dc:creator>
  <cp:keywords/>
  <dc:description/>
  <cp:lastModifiedBy>Alex Robertson</cp:lastModifiedBy>
  <cp:revision>38</cp:revision>
  <dcterms:created xsi:type="dcterms:W3CDTF">2024-04-25T16:36:00Z</dcterms:created>
  <dcterms:modified xsi:type="dcterms:W3CDTF">2024-12-08T22:07:00Z</dcterms:modified>
</cp:coreProperties>
</file>