
<file path=[Content_Types].xml><?xml version="1.0" encoding="utf-8"?>
<Types xmlns="http://schemas.openxmlformats.org/package/2006/content-types">
  <Default Extension="vsd" ContentType="application/vnd.visio"/>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145" w:rsidRDefault="00B25145" w:rsidP="008A2DB9">
      <w:pPr>
        <w:pStyle w:val="berschrift1"/>
        <w:numPr>
          <w:ilvl w:val="0"/>
          <w:numId w:val="0"/>
        </w:numPr>
        <w:ind w:left="432"/>
      </w:pPr>
    </w:p>
    <w:p w:rsidR="00B25145" w:rsidRDefault="00B25145">
      <w:pPr>
        <w:rPr>
          <w:rFonts w:asciiTheme="majorHAnsi" w:eastAsiaTheme="majorEastAsia" w:hAnsiTheme="majorHAnsi" w:cstheme="majorBidi"/>
          <w:b/>
          <w:bCs/>
          <w:color w:val="365F91" w:themeColor="accent1" w:themeShade="BF"/>
          <w:sz w:val="28"/>
          <w:szCs w:val="28"/>
        </w:rPr>
      </w:pPr>
      <w:r>
        <w:br w:type="page"/>
      </w:r>
    </w:p>
    <w:p w:rsidR="00B25145" w:rsidRPr="007A6C56" w:rsidRDefault="00B25145" w:rsidP="00B25145">
      <w:pPr>
        <w:pStyle w:val="berschrift1"/>
        <w:numPr>
          <w:ilvl w:val="0"/>
          <w:numId w:val="0"/>
        </w:numPr>
        <w:spacing w:after="240" w:line="360" w:lineRule="auto"/>
        <w:ind w:left="432" w:hanging="432"/>
        <w:rPr>
          <w:color w:val="487B79"/>
        </w:rPr>
      </w:pPr>
      <w:bookmarkStart w:id="0" w:name="_Toc431214766"/>
      <w:r>
        <w:rPr>
          <w:color w:val="487B79"/>
        </w:rPr>
        <w:t>Änderungshistorie</w:t>
      </w:r>
      <w:bookmarkEnd w:id="0"/>
    </w:p>
    <w:tbl>
      <w:tblPr>
        <w:tblStyle w:val="Tabellenraster"/>
        <w:tblW w:w="0" w:type="auto"/>
        <w:tblLook w:val="04A0" w:firstRow="1" w:lastRow="0" w:firstColumn="1" w:lastColumn="0" w:noHBand="0" w:noVBand="1"/>
      </w:tblPr>
      <w:tblGrid>
        <w:gridCol w:w="1311"/>
        <w:gridCol w:w="1047"/>
        <w:gridCol w:w="1620"/>
        <w:gridCol w:w="5025"/>
      </w:tblGrid>
      <w:tr w:rsidR="00B25145" w:rsidTr="00B25145">
        <w:tc>
          <w:tcPr>
            <w:tcW w:w="1311" w:type="dxa"/>
            <w:shd w:val="clear" w:color="auto" w:fill="487B79"/>
          </w:tcPr>
          <w:p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Datum</w:t>
            </w:r>
          </w:p>
        </w:tc>
        <w:tc>
          <w:tcPr>
            <w:tcW w:w="1047" w:type="dxa"/>
            <w:shd w:val="clear" w:color="auto" w:fill="487B79"/>
          </w:tcPr>
          <w:p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Version</w:t>
            </w:r>
          </w:p>
        </w:tc>
        <w:tc>
          <w:tcPr>
            <w:tcW w:w="1620" w:type="dxa"/>
            <w:shd w:val="clear" w:color="auto" w:fill="487B79"/>
          </w:tcPr>
          <w:p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Status</w:t>
            </w:r>
          </w:p>
        </w:tc>
        <w:tc>
          <w:tcPr>
            <w:tcW w:w="5025" w:type="dxa"/>
            <w:shd w:val="clear" w:color="auto" w:fill="487B79"/>
          </w:tcPr>
          <w:p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Änderungen</w:t>
            </w:r>
          </w:p>
        </w:tc>
      </w:tr>
      <w:tr w:rsidR="00B25145" w:rsidTr="00B25145">
        <w:tc>
          <w:tcPr>
            <w:tcW w:w="1311" w:type="dxa"/>
          </w:tcPr>
          <w:p w:rsidR="00B25145" w:rsidRPr="00B25145" w:rsidRDefault="0098058A" w:rsidP="0098058A">
            <w:pPr>
              <w:jc w:val="center"/>
              <w:rPr>
                <w:sz w:val="24"/>
                <w:szCs w:val="24"/>
              </w:rPr>
            </w:pPr>
            <w:r>
              <w:rPr>
                <w:sz w:val="24"/>
                <w:szCs w:val="24"/>
              </w:rPr>
              <w:t>28.09.2015</w:t>
            </w:r>
          </w:p>
        </w:tc>
        <w:tc>
          <w:tcPr>
            <w:tcW w:w="1047" w:type="dxa"/>
          </w:tcPr>
          <w:p w:rsidR="00B25145" w:rsidRPr="00B25145" w:rsidRDefault="0098058A" w:rsidP="0098058A">
            <w:pPr>
              <w:jc w:val="center"/>
              <w:rPr>
                <w:sz w:val="24"/>
                <w:szCs w:val="24"/>
              </w:rPr>
            </w:pPr>
            <w:r>
              <w:rPr>
                <w:sz w:val="24"/>
                <w:szCs w:val="24"/>
              </w:rPr>
              <w:t>0.1</w:t>
            </w:r>
          </w:p>
        </w:tc>
        <w:tc>
          <w:tcPr>
            <w:tcW w:w="1620" w:type="dxa"/>
          </w:tcPr>
          <w:p w:rsidR="00B25145" w:rsidRPr="00B25145" w:rsidRDefault="0098058A" w:rsidP="0098058A">
            <w:pPr>
              <w:jc w:val="center"/>
              <w:rPr>
                <w:sz w:val="24"/>
                <w:szCs w:val="24"/>
              </w:rPr>
            </w:pPr>
            <w:r>
              <w:rPr>
                <w:sz w:val="24"/>
                <w:szCs w:val="24"/>
              </w:rPr>
              <w:t>draft</w:t>
            </w:r>
          </w:p>
        </w:tc>
        <w:tc>
          <w:tcPr>
            <w:tcW w:w="5025" w:type="dxa"/>
          </w:tcPr>
          <w:p w:rsidR="00B25145" w:rsidRPr="00B25145" w:rsidRDefault="0098058A" w:rsidP="0098058A">
            <w:pPr>
              <w:jc w:val="center"/>
              <w:rPr>
                <w:sz w:val="24"/>
                <w:szCs w:val="24"/>
              </w:rPr>
            </w:pPr>
            <w:r>
              <w:rPr>
                <w:sz w:val="24"/>
                <w:szCs w:val="24"/>
              </w:rPr>
              <w:t xml:space="preserve">Kapitel </w:t>
            </w:r>
            <w:r w:rsidRPr="0098058A">
              <w:rPr>
                <w:i/>
                <w:iCs/>
                <w:sz w:val="24"/>
                <w:szCs w:val="24"/>
              </w:rPr>
              <w:t>Projektziel</w:t>
            </w:r>
            <w:r>
              <w:rPr>
                <w:sz w:val="24"/>
                <w:szCs w:val="24"/>
              </w:rPr>
              <w:t xml:space="preserve"> verfasst</w:t>
            </w:r>
          </w:p>
        </w:tc>
      </w:tr>
      <w:tr w:rsidR="00B25145" w:rsidTr="00B25145">
        <w:tc>
          <w:tcPr>
            <w:tcW w:w="1311" w:type="dxa"/>
          </w:tcPr>
          <w:p w:rsidR="00B25145" w:rsidRPr="00B25145" w:rsidRDefault="004714AF" w:rsidP="004714AF">
            <w:pPr>
              <w:jc w:val="center"/>
              <w:rPr>
                <w:sz w:val="24"/>
                <w:szCs w:val="24"/>
              </w:rPr>
            </w:pPr>
            <w:r>
              <w:rPr>
                <w:sz w:val="24"/>
                <w:szCs w:val="24"/>
              </w:rPr>
              <w:t>05.10.2015</w:t>
            </w:r>
          </w:p>
        </w:tc>
        <w:tc>
          <w:tcPr>
            <w:tcW w:w="1047" w:type="dxa"/>
          </w:tcPr>
          <w:p w:rsidR="00B25145" w:rsidRPr="00B25145" w:rsidRDefault="004714AF" w:rsidP="0098058A">
            <w:pPr>
              <w:jc w:val="center"/>
              <w:rPr>
                <w:sz w:val="24"/>
                <w:szCs w:val="24"/>
              </w:rPr>
            </w:pPr>
            <w:r>
              <w:rPr>
                <w:sz w:val="24"/>
                <w:szCs w:val="24"/>
              </w:rPr>
              <w:t>0.2</w:t>
            </w:r>
          </w:p>
        </w:tc>
        <w:tc>
          <w:tcPr>
            <w:tcW w:w="1620" w:type="dxa"/>
          </w:tcPr>
          <w:p w:rsidR="00B25145" w:rsidRPr="00B25145" w:rsidRDefault="00CE0EB1" w:rsidP="0098058A">
            <w:pPr>
              <w:jc w:val="center"/>
              <w:rPr>
                <w:sz w:val="24"/>
                <w:szCs w:val="24"/>
              </w:rPr>
            </w:pPr>
            <w:r>
              <w:rPr>
                <w:sz w:val="24"/>
                <w:szCs w:val="24"/>
              </w:rPr>
              <w:t>d</w:t>
            </w:r>
            <w:r w:rsidR="004714AF">
              <w:rPr>
                <w:sz w:val="24"/>
                <w:szCs w:val="24"/>
              </w:rPr>
              <w:t>raft</w:t>
            </w:r>
          </w:p>
        </w:tc>
        <w:tc>
          <w:tcPr>
            <w:tcW w:w="5025" w:type="dxa"/>
          </w:tcPr>
          <w:p w:rsidR="00B25145" w:rsidRPr="00B25145" w:rsidRDefault="004714AF" w:rsidP="0098058A">
            <w:pPr>
              <w:jc w:val="center"/>
              <w:rPr>
                <w:sz w:val="24"/>
                <w:szCs w:val="24"/>
              </w:rPr>
            </w:pPr>
            <w:r>
              <w:rPr>
                <w:sz w:val="24"/>
                <w:szCs w:val="24"/>
              </w:rPr>
              <w:t>Kapitel 2 und 3 verfasst, optische Anpassungen</w:t>
            </w:r>
          </w:p>
        </w:tc>
      </w:tr>
      <w:tr w:rsidR="00B25145" w:rsidTr="00B25145">
        <w:tc>
          <w:tcPr>
            <w:tcW w:w="1311" w:type="dxa"/>
          </w:tcPr>
          <w:p w:rsidR="00B25145" w:rsidRPr="00B25145" w:rsidRDefault="008541E4" w:rsidP="0098058A">
            <w:pPr>
              <w:jc w:val="center"/>
              <w:rPr>
                <w:sz w:val="24"/>
                <w:szCs w:val="24"/>
              </w:rPr>
            </w:pPr>
            <w:r>
              <w:rPr>
                <w:sz w:val="24"/>
                <w:szCs w:val="24"/>
              </w:rPr>
              <w:t>12.10.2015</w:t>
            </w:r>
          </w:p>
        </w:tc>
        <w:tc>
          <w:tcPr>
            <w:tcW w:w="1047" w:type="dxa"/>
          </w:tcPr>
          <w:p w:rsidR="00B25145" w:rsidRPr="00B25145" w:rsidRDefault="008541E4" w:rsidP="0098058A">
            <w:pPr>
              <w:jc w:val="center"/>
              <w:rPr>
                <w:sz w:val="24"/>
                <w:szCs w:val="24"/>
              </w:rPr>
            </w:pPr>
            <w:r>
              <w:rPr>
                <w:sz w:val="24"/>
                <w:szCs w:val="24"/>
              </w:rPr>
              <w:t>0.3</w:t>
            </w:r>
          </w:p>
        </w:tc>
        <w:tc>
          <w:tcPr>
            <w:tcW w:w="1620" w:type="dxa"/>
          </w:tcPr>
          <w:p w:rsidR="00B25145" w:rsidRPr="00B25145" w:rsidRDefault="00CE0EB1" w:rsidP="0098058A">
            <w:pPr>
              <w:jc w:val="center"/>
              <w:rPr>
                <w:sz w:val="24"/>
                <w:szCs w:val="24"/>
              </w:rPr>
            </w:pPr>
            <w:r>
              <w:rPr>
                <w:sz w:val="24"/>
                <w:szCs w:val="24"/>
              </w:rPr>
              <w:t>draft</w:t>
            </w: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r w:rsidR="00B25145" w:rsidTr="00B25145">
        <w:tc>
          <w:tcPr>
            <w:tcW w:w="1311" w:type="dxa"/>
          </w:tcPr>
          <w:p w:rsidR="00B25145" w:rsidRPr="00B25145" w:rsidRDefault="00B25145" w:rsidP="0098058A">
            <w:pPr>
              <w:jc w:val="center"/>
              <w:rPr>
                <w:sz w:val="24"/>
                <w:szCs w:val="24"/>
              </w:rPr>
            </w:pPr>
          </w:p>
        </w:tc>
        <w:tc>
          <w:tcPr>
            <w:tcW w:w="1047" w:type="dxa"/>
          </w:tcPr>
          <w:p w:rsidR="00B25145" w:rsidRPr="00B25145" w:rsidRDefault="00B25145" w:rsidP="0098058A">
            <w:pPr>
              <w:jc w:val="center"/>
              <w:rPr>
                <w:sz w:val="24"/>
                <w:szCs w:val="24"/>
              </w:rPr>
            </w:pPr>
          </w:p>
        </w:tc>
        <w:tc>
          <w:tcPr>
            <w:tcW w:w="1620" w:type="dxa"/>
          </w:tcPr>
          <w:p w:rsidR="00B25145" w:rsidRPr="00B25145" w:rsidRDefault="00B25145" w:rsidP="0098058A">
            <w:pPr>
              <w:jc w:val="center"/>
              <w:rPr>
                <w:sz w:val="24"/>
                <w:szCs w:val="24"/>
              </w:rPr>
            </w:pPr>
          </w:p>
        </w:tc>
        <w:tc>
          <w:tcPr>
            <w:tcW w:w="5025" w:type="dxa"/>
          </w:tcPr>
          <w:p w:rsidR="00B25145" w:rsidRPr="00B25145" w:rsidRDefault="00B25145" w:rsidP="0098058A">
            <w:pPr>
              <w:jc w:val="center"/>
              <w:rPr>
                <w:sz w:val="24"/>
                <w:szCs w:val="24"/>
              </w:rPr>
            </w:pPr>
          </w:p>
        </w:tc>
      </w:tr>
    </w:tbl>
    <w:p w:rsidR="00B25145" w:rsidRDefault="00B25145" w:rsidP="00B25145"/>
    <w:p w:rsidR="00B25145" w:rsidRDefault="00B25145" w:rsidP="00B25145"/>
    <w:p w:rsidR="00B25145" w:rsidRDefault="00B25145" w:rsidP="00B25145"/>
    <w:p w:rsidR="00B25145" w:rsidRDefault="00B25145" w:rsidP="00B25145"/>
    <w:p w:rsidR="00B25145" w:rsidRDefault="00B25145" w:rsidP="00B25145"/>
    <w:p w:rsidR="00B25145" w:rsidRDefault="00B25145" w:rsidP="00B25145"/>
    <w:p w:rsidR="00B25145" w:rsidRPr="00B25145" w:rsidRDefault="00B25145" w:rsidP="00B25145">
      <w:pPr>
        <w:sectPr w:rsidR="00B25145" w:rsidRPr="00B25145" w:rsidSect="00502237">
          <w:headerReference w:type="default" r:id="rId9"/>
          <w:footerReference w:type="default" r:id="rId10"/>
          <w:pgSz w:w="11906" w:h="16838" w:code="9"/>
          <w:pgMar w:top="1418" w:right="1985" w:bottom="1134" w:left="1134" w:header="709" w:footer="709" w:gutter="0"/>
          <w:pgNumType w:fmt="lowerRoman" w:start="0"/>
          <w:cols w:space="708"/>
          <w:titlePg/>
          <w:docGrid w:linePitch="360"/>
        </w:sectPr>
      </w:pPr>
    </w:p>
    <w:p w:rsidR="008F1DFD" w:rsidRPr="007A6C56" w:rsidRDefault="00EA3AEE" w:rsidP="00B60870">
      <w:pPr>
        <w:pStyle w:val="berschrift1"/>
        <w:numPr>
          <w:ilvl w:val="0"/>
          <w:numId w:val="0"/>
        </w:numPr>
        <w:spacing w:after="240" w:line="360" w:lineRule="auto"/>
        <w:ind w:left="432" w:hanging="432"/>
        <w:rPr>
          <w:color w:val="487B79"/>
        </w:rPr>
      </w:pPr>
      <w:bookmarkStart w:id="1" w:name="_Toc431214767"/>
      <w:r w:rsidRPr="007A6C56">
        <w:rPr>
          <w:color w:val="487B79"/>
        </w:rPr>
        <w:t>I</w:t>
      </w:r>
      <w:r w:rsidR="008F1DFD" w:rsidRPr="007A6C56">
        <w:rPr>
          <w:color w:val="487B79"/>
        </w:rPr>
        <w:t>nhaltsverzeichnis</w:t>
      </w:r>
      <w:bookmarkEnd w:id="1"/>
    </w:p>
    <w:sdt>
      <w:sdtPr>
        <w:rPr>
          <w:bCs/>
        </w:rPr>
        <w:id w:val="11134179"/>
        <w:docPartObj>
          <w:docPartGallery w:val="Table of Contents"/>
          <w:docPartUnique/>
        </w:docPartObj>
      </w:sdtPr>
      <w:sdtEndPr>
        <w:rPr>
          <w:bCs w:val="0"/>
        </w:rPr>
      </w:sdtEndPr>
      <w:sdtContent>
        <w:p w:rsidR="005B1442" w:rsidRDefault="00EC7C36">
          <w:pPr>
            <w:pStyle w:val="Verzeichnis1"/>
            <w:rPr>
              <w:rFonts w:eastAsiaTheme="minorEastAsia"/>
              <w:b w:val="0"/>
              <w:sz w:val="22"/>
              <w:szCs w:val="22"/>
              <w:lang w:val="en-US" w:eastAsia="zh-CN"/>
            </w:rPr>
          </w:pPr>
          <w:r>
            <w:fldChar w:fldCharType="begin"/>
          </w:r>
          <w:r w:rsidR="00BB0060" w:rsidRPr="00E06251">
            <w:instrText xml:space="preserve"> TOC \o "1-3" \h \z \u </w:instrText>
          </w:r>
          <w:r>
            <w:fldChar w:fldCharType="separate"/>
          </w:r>
          <w:hyperlink w:anchor="_Toc431214766" w:history="1">
            <w:r w:rsidR="005B1442" w:rsidRPr="00B50804">
              <w:rPr>
                <w:rStyle w:val="Hyperlink"/>
              </w:rPr>
              <w:t>Änderungshistorie</w:t>
            </w:r>
            <w:r w:rsidR="005B1442">
              <w:rPr>
                <w:webHidden/>
              </w:rPr>
              <w:tab/>
            </w:r>
            <w:r w:rsidR="005B1442">
              <w:rPr>
                <w:webHidden/>
              </w:rPr>
              <w:fldChar w:fldCharType="begin"/>
            </w:r>
            <w:r w:rsidR="005B1442">
              <w:rPr>
                <w:webHidden/>
              </w:rPr>
              <w:instrText xml:space="preserve"> PAGEREF _Toc431214766 \h </w:instrText>
            </w:r>
            <w:r w:rsidR="005B1442">
              <w:rPr>
                <w:webHidden/>
              </w:rPr>
            </w:r>
            <w:r w:rsidR="005B1442">
              <w:rPr>
                <w:webHidden/>
              </w:rPr>
              <w:fldChar w:fldCharType="separate"/>
            </w:r>
            <w:r w:rsidR="00B26BA4">
              <w:rPr>
                <w:webHidden/>
              </w:rPr>
              <w:t xml:space="preserve"> </w:t>
            </w:r>
            <w:r w:rsidR="005B1442">
              <w:rPr>
                <w:webHidden/>
              </w:rPr>
              <w:fldChar w:fldCharType="end"/>
            </w:r>
          </w:hyperlink>
        </w:p>
        <w:p w:rsidR="005B1442" w:rsidRDefault="00F51CB6">
          <w:pPr>
            <w:pStyle w:val="Verzeichnis1"/>
            <w:rPr>
              <w:rFonts w:eastAsiaTheme="minorEastAsia"/>
              <w:b w:val="0"/>
              <w:sz w:val="22"/>
              <w:szCs w:val="22"/>
              <w:lang w:val="en-US" w:eastAsia="zh-CN"/>
            </w:rPr>
          </w:pPr>
          <w:hyperlink w:anchor="_Toc431214767" w:history="1">
            <w:r w:rsidR="005B1442" w:rsidRPr="00B50804">
              <w:rPr>
                <w:rStyle w:val="Hyperlink"/>
              </w:rPr>
              <w:t>Inhaltsverzeichnis</w:t>
            </w:r>
            <w:r w:rsidR="005B1442">
              <w:rPr>
                <w:webHidden/>
              </w:rPr>
              <w:tab/>
            </w:r>
            <w:r w:rsidR="005B1442">
              <w:rPr>
                <w:webHidden/>
              </w:rPr>
              <w:fldChar w:fldCharType="begin"/>
            </w:r>
            <w:r w:rsidR="005B1442">
              <w:rPr>
                <w:webHidden/>
              </w:rPr>
              <w:instrText xml:space="preserve"> PAGEREF _Toc431214767 \h </w:instrText>
            </w:r>
            <w:r w:rsidR="005B1442">
              <w:rPr>
                <w:webHidden/>
              </w:rPr>
            </w:r>
            <w:r w:rsidR="005B1442">
              <w:rPr>
                <w:webHidden/>
              </w:rPr>
              <w:fldChar w:fldCharType="separate"/>
            </w:r>
            <w:r w:rsidR="00B26BA4">
              <w:rPr>
                <w:webHidden/>
              </w:rPr>
              <w:t>I</w:t>
            </w:r>
            <w:r w:rsidR="005B1442">
              <w:rPr>
                <w:webHidden/>
              </w:rPr>
              <w:fldChar w:fldCharType="end"/>
            </w:r>
          </w:hyperlink>
        </w:p>
        <w:p w:rsidR="005B1442" w:rsidRDefault="00F51CB6">
          <w:pPr>
            <w:pStyle w:val="Verzeichnis1"/>
            <w:rPr>
              <w:rFonts w:eastAsiaTheme="minorEastAsia"/>
              <w:b w:val="0"/>
              <w:sz w:val="22"/>
              <w:szCs w:val="22"/>
              <w:lang w:val="en-US" w:eastAsia="zh-CN"/>
            </w:rPr>
          </w:pPr>
          <w:hyperlink w:anchor="_Toc431214768" w:history="1">
            <w:r w:rsidR="005B1442" w:rsidRPr="00B50804">
              <w:rPr>
                <w:rStyle w:val="Hyperlink"/>
              </w:rPr>
              <w:t>Abkürzungsverzeichnis</w:t>
            </w:r>
            <w:r w:rsidR="005B1442">
              <w:rPr>
                <w:webHidden/>
              </w:rPr>
              <w:tab/>
            </w:r>
            <w:r w:rsidR="005B1442">
              <w:rPr>
                <w:webHidden/>
              </w:rPr>
              <w:fldChar w:fldCharType="begin"/>
            </w:r>
            <w:r w:rsidR="005B1442">
              <w:rPr>
                <w:webHidden/>
              </w:rPr>
              <w:instrText xml:space="preserve"> PAGEREF _Toc431214768 \h </w:instrText>
            </w:r>
            <w:r w:rsidR="005B1442">
              <w:rPr>
                <w:webHidden/>
              </w:rPr>
            </w:r>
            <w:r w:rsidR="005B1442">
              <w:rPr>
                <w:webHidden/>
              </w:rPr>
              <w:fldChar w:fldCharType="separate"/>
            </w:r>
            <w:r w:rsidR="00B26BA4">
              <w:rPr>
                <w:webHidden/>
              </w:rPr>
              <w:t>I</w:t>
            </w:r>
            <w:r w:rsidR="005B1442">
              <w:rPr>
                <w:webHidden/>
              </w:rPr>
              <w:fldChar w:fldCharType="end"/>
            </w:r>
          </w:hyperlink>
        </w:p>
        <w:p w:rsidR="005B1442" w:rsidRDefault="00F51CB6">
          <w:pPr>
            <w:pStyle w:val="Verzeichnis1"/>
            <w:rPr>
              <w:rFonts w:eastAsiaTheme="minorEastAsia"/>
              <w:b w:val="0"/>
              <w:sz w:val="22"/>
              <w:szCs w:val="22"/>
              <w:lang w:val="en-US" w:eastAsia="zh-CN"/>
            </w:rPr>
          </w:pPr>
          <w:hyperlink w:anchor="_Toc431214769" w:history="1">
            <w:r w:rsidR="005B1442" w:rsidRPr="00B50804">
              <w:rPr>
                <w:rStyle w:val="Hyperlink"/>
              </w:rPr>
              <w:t>Abbildungsverzeichnis</w:t>
            </w:r>
            <w:r w:rsidR="005B1442">
              <w:rPr>
                <w:webHidden/>
              </w:rPr>
              <w:tab/>
            </w:r>
            <w:r w:rsidR="005B1442">
              <w:rPr>
                <w:webHidden/>
              </w:rPr>
              <w:fldChar w:fldCharType="begin"/>
            </w:r>
            <w:r w:rsidR="005B1442">
              <w:rPr>
                <w:webHidden/>
              </w:rPr>
              <w:instrText xml:space="preserve"> PAGEREF _Toc431214769 \h </w:instrText>
            </w:r>
            <w:r w:rsidR="005B1442">
              <w:rPr>
                <w:webHidden/>
              </w:rPr>
            </w:r>
            <w:r w:rsidR="005B1442">
              <w:rPr>
                <w:webHidden/>
              </w:rPr>
              <w:fldChar w:fldCharType="separate"/>
            </w:r>
            <w:r w:rsidR="00B26BA4">
              <w:rPr>
                <w:webHidden/>
              </w:rPr>
              <w:t>I</w:t>
            </w:r>
            <w:r w:rsidR="005B1442">
              <w:rPr>
                <w:webHidden/>
              </w:rPr>
              <w:fldChar w:fldCharType="end"/>
            </w:r>
          </w:hyperlink>
        </w:p>
        <w:p w:rsidR="005B1442" w:rsidRDefault="00F51CB6">
          <w:pPr>
            <w:pStyle w:val="Verzeichnis1"/>
            <w:rPr>
              <w:rFonts w:eastAsiaTheme="minorEastAsia"/>
              <w:b w:val="0"/>
              <w:sz w:val="22"/>
              <w:szCs w:val="22"/>
              <w:lang w:val="en-US" w:eastAsia="zh-CN"/>
            </w:rPr>
          </w:pPr>
          <w:hyperlink w:anchor="_Toc431214770" w:history="1">
            <w:r w:rsidR="005B1442" w:rsidRPr="00B50804">
              <w:rPr>
                <w:rStyle w:val="Hyperlink"/>
              </w:rPr>
              <w:t>Tabellenverzeichnis</w:t>
            </w:r>
            <w:r w:rsidR="005B1442">
              <w:rPr>
                <w:webHidden/>
              </w:rPr>
              <w:tab/>
            </w:r>
            <w:r w:rsidR="005B1442">
              <w:rPr>
                <w:webHidden/>
              </w:rPr>
              <w:fldChar w:fldCharType="begin"/>
            </w:r>
            <w:r w:rsidR="005B1442">
              <w:rPr>
                <w:webHidden/>
              </w:rPr>
              <w:instrText xml:space="preserve"> PAGEREF _Toc431214770 \h </w:instrText>
            </w:r>
            <w:r w:rsidR="005B1442">
              <w:rPr>
                <w:webHidden/>
              </w:rPr>
            </w:r>
            <w:r w:rsidR="005B1442">
              <w:rPr>
                <w:webHidden/>
              </w:rPr>
              <w:fldChar w:fldCharType="separate"/>
            </w:r>
            <w:r w:rsidR="00B26BA4">
              <w:rPr>
                <w:webHidden/>
              </w:rPr>
              <w:t>I</w:t>
            </w:r>
            <w:r w:rsidR="005B1442">
              <w:rPr>
                <w:webHidden/>
              </w:rPr>
              <w:fldChar w:fldCharType="end"/>
            </w:r>
          </w:hyperlink>
        </w:p>
        <w:p w:rsidR="005B1442" w:rsidRDefault="00F51CB6">
          <w:pPr>
            <w:pStyle w:val="Verzeichnis1"/>
            <w:rPr>
              <w:rFonts w:eastAsiaTheme="minorEastAsia"/>
              <w:b w:val="0"/>
              <w:sz w:val="22"/>
              <w:szCs w:val="22"/>
              <w:lang w:val="en-US" w:eastAsia="zh-CN"/>
            </w:rPr>
          </w:pPr>
          <w:hyperlink w:anchor="_Toc431214771" w:history="1">
            <w:r w:rsidR="005B1442" w:rsidRPr="00B50804">
              <w:rPr>
                <w:rStyle w:val="Hyperlink"/>
              </w:rPr>
              <w:t>Anlagenverzeichnis</w:t>
            </w:r>
            <w:r w:rsidR="005B1442">
              <w:rPr>
                <w:webHidden/>
              </w:rPr>
              <w:tab/>
            </w:r>
            <w:r w:rsidR="005B1442">
              <w:rPr>
                <w:webHidden/>
              </w:rPr>
              <w:fldChar w:fldCharType="begin"/>
            </w:r>
            <w:r w:rsidR="005B1442">
              <w:rPr>
                <w:webHidden/>
              </w:rPr>
              <w:instrText xml:space="preserve"> PAGEREF _Toc431214771 \h </w:instrText>
            </w:r>
            <w:r w:rsidR="005B1442">
              <w:rPr>
                <w:webHidden/>
              </w:rPr>
            </w:r>
            <w:r w:rsidR="005B1442">
              <w:rPr>
                <w:webHidden/>
              </w:rPr>
              <w:fldChar w:fldCharType="separate"/>
            </w:r>
            <w:r w:rsidR="00B26BA4">
              <w:rPr>
                <w:webHidden/>
              </w:rPr>
              <w:t>I</w:t>
            </w:r>
            <w:r w:rsidR="005B1442">
              <w:rPr>
                <w:webHidden/>
              </w:rPr>
              <w:fldChar w:fldCharType="end"/>
            </w:r>
          </w:hyperlink>
        </w:p>
        <w:p w:rsidR="005B1442" w:rsidRDefault="00F51CB6">
          <w:pPr>
            <w:pStyle w:val="Verzeichnis1"/>
            <w:rPr>
              <w:rFonts w:eastAsiaTheme="minorEastAsia"/>
              <w:b w:val="0"/>
              <w:sz w:val="22"/>
              <w:szCs w:val="22"/>
              <w:lang w:val="en-US" w:eastAsia="zh-CN"/>
            </w:rPr>
          </w:pPr>
          <w:hyperlink w:anchor="_Toc431214772" w:history="1">
            <w:r w:rsidR="005B1442" w:rsidRPr="00B50804">
              <w:rPr>
                <w:rStyle w:val="Hyperlink"/>
              </w:rPr>
              <w:t>1.</w:t>
            </w:r>
            <w:r w:rsidR="005B1442">
              <w:rPr>
                <w:rFonts w:eastAsiaTheme="minorEastAsia"/>
                <w:b w:val="0"/>
                <w:sz w:val="22"/>
                <w:szCs w:val="22"/>
                <w:lang w:val="en-US" w:eastAsia="zh-CN"/>
              </w:rPr>
              <w:tab/>
            </w:r>
            <w:r w:rsidR="005B1442" w:rsidRPr="00B50804">
              <w:rPr>
                <w:rStyle w:val="Hyperlink"/>
              </w:rPr>
              <w:t>Einleitung</w:t>
            </w:r>
            <w:r w:rsidR="005B1442">
              <w:rPr>
                <w:webHidden/>
              </w:rPr>
              <w:tab/>
            </w:r>
            <w:r w:rsidR="005B1442">
              <w:rPr>
                <w:webHidden/>
              </w:rPr>
              <w:fldChar w:fldCharType="begin"/>
            </w:r>
            <w:r w:rsidR="005B1442">
              <w:rPr>
                <w:webHidden/>
              </w:rPr>
              <w:instrText xml:space="preserve"> PAGEREF _Toc431214772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73" w:history="1">
            <w:r w:rsidR="005B1442" w:rsidRPr="00B50804">
              <w:rPr>
                <w:rStyle w:val="Hyperlink"/>
              </w:rPr>
              <w:t>1.1</w:t>
            </w:r>
            <w:r w:rsidR="005B1442">
              <w:rPr>
                <w:color w:val="auto"/>
                <w:sz w:val="22"/>
                <w:szCs w:val="22"/>
                <w:lang w:val="en-US" w:eastAsia="zh-CN"/>
              </w:rPr>
              <w:tab/>
            </w:r>
            <w:r w:rsidR="005B1442" w:rsidRPr="00B50804">
              <w:rPr>
                <w:rStyle w:val="Hyperlink"/>
              </w:rPr>
              <w:t>Projektziel</w:t>
            </w:r>
            <w:r w:rsidR="005B1442">
              <w:rPr>
                <w:webHidden/>
              </w:rPr>
              <w:tab/>
            </w:r>
            <w:r w:rsidR="005B1442">
              <w:rPr>
                <w:webHidden/>
              </w:rPr>
              <w:fldChar w:fldCharType="begin"/>
            </w:r>
            <w:r w:rsidR="005B1442">
              <w:rPr>
                <w:webHidden/>
              </w:rPr>
              <w:instrText xml:space="preserve"> PAGEREF _Toc431214773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74" w:history="1">
            <w:r w:rsidR="005B1442" w:rsidRPr="00B50804">
              <w:rPr>
                <w:rStyle w:val="Hyperlink"/>
              </w:rPr>
              <w:t>1.2</w:t>
            </w:r>
            <w:r w:rsidR="005B1442">
              <w:rPr>
                <w:color w:val="auto"/>
                <w:sz w:val="22"/>
                <w:szCs w:val="22"/>
                <w:lang w:val="en-US" w:eastAsia="zh-CN"/>
              </w:rPr>
              <w:tab/>
            </w:r>
            <w:r w:rsidR="005B1442" w:rsidRPr="00B50804">
              <w:rPr>
                <w:rStyle w:val="Hyperlink"/>
              </w:rPr>
              <w:t>Vorgehensmodell</w:t>
            </w:r>
            <w:r w:rsidR="005B1442">
              <w:rPr>
                <w:webHidden/>
              </w:rPr>
              <w:tab/>
            </w:r>
            <w:r w:rsidR="005B1442">
              <w:rPr>
                <w:webHidden/>
              </w:rPr>
              <w:fldChar w:fldCharType="begin"/>
            </w:r>
            <w:r w:rsidR="005B1442">
              <w:rPr>
                <w:webHidden/>
              </w:rPr>
              <w:instrText xml:space="preserve"> PAGEREF _Toc431214774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1"/>
            <w:rPr>
              <w:rFonts w:eastAsiaTheme="minorEastAsia"/>
              <w:b w:val="0"/>
              <w:sz w:val="22"/>
              <w:szCs w:val="22"/>
              <w:lang w:val="en-US" w:eastAsia="zh-CN"/>
            </w:rPr>
          </w:pPr>
          <w:hyperlink w:anchor="_Toc431214775" w:history="1">
            <w:r w:rsidR="005B1442" w:rsidRPr="00B50804">
              <w:rPr>
                <w:rStyle w:val="Hyperlink"/>
              </w:rPr>
              <w:t>2.</w:t>
            </w:r>
            <w:r w:rsidR="005B1442">
              <w:rPr>
                <w:rFonts w:eastAsiaTheme="minorEastAsia"/>
                <w:b w:val="0"/>
                <w:sz w:val="22"/>
                <w:szCs w:val="22"/>
                <w:lang w:val="en-US" w:eastAsia="zh-CN"/>
              </w:rPr>
              <w:tab/>
            </w:r>
            <w:r w:rsidR="005B1442" w:rsidRPr="00B50804">
              <w:rPr>
                <w:rStyle w:val="Hyperlink"/>
              </w:rPr>
              <w:t>Projektplanung</w:t>
            </w:r>
            <w:r w:rsidR="005B1442">
              <w:rPr>
                <w:webHidden/>
              </w:rPr>
              <w:tab/>
            </w:r>
            <w:r w:rsidR="005B1442">
              <w:rPr>
                <w:webHidden/>
              </w:rPr>
              <w:fldChar w:fldCharType="begin"/>
            </w:r>
            <w:r w:rsidR="005B1442">
              <w:rPr>
                <w:webHidden/>
              </w:rPr>
              <w:instrText xml:space="preserve"> PAGEREF _Toc431214775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76" w:history="1">
            <w:r w:rsidR="005B1442" w:rsidRPr="00B50804">
              <w:rPr>
                <w:rStyle w:val="Hyperlink"/>
              </w:rPr>
              <w:t>2.1</w:t>
            </w:r>
            <w:r w:rsidR="005B1442">
              <w:rPr>
                <w:color w:val="auto"/>
                <w:sz w:val="22"/>
                <w:szCs w:val="22"/>
                <w:lang w:val="en-US" w:eastAsia="zh-CN"/>
              </w:rPr>
              <w:tab/>
            </w:r>
            <w:r w:rsidR="005B1442" w:rsidRPr="00B50804">
              <w:rPr>
                <w:rStyle w:val="Hyperlink"/>
              </w:rPr>
              <w:t>Definition der Arbeitspakete</w:t>
            </w:r>
            <w:r w:rsidR="005B1442">
              <w:rPr>
                <w:webHidden/>
              </w:rPr>
              <w:tab/>
            </w:r>
            <w:r w:rsidR="005B1442">
              <w:rPr>
                <w:webHidden/>
              </w:rPr>
              <w:fldChar w:fldCharType="begin"/>
            </w:r>
            <w:r w:rsidR="005B1442">
              <w:rPr>
                <w:webHidden/>
              </w:rPr>
              <w:instrText xml:space="preserve"> PAGEREF _Toc431214776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77" w:history="1">
            <w:r w:rsidR="005B1442" w:rsidRPr="00B50804">
              <w:rPr>
                <w:rStyle w:val="Hyperlink"/>
              </w:rPr>
              <w:t>2.2</w:t>
            </w:r>
            <w:r w:rsidR="005B1442">
              <w:rPr>
                <w:color w:val="auto"/>
                <w:sz w:val="22"/>
                <w:szCs w:val="22"/>
                <w:lang w:val="en-US" w:eastAsia="zh-CN"/>
              </w:rPr>
              <w:tab/>
            </w:r>
            <w:r w:rsidR="005B1442" w:rsidRPr="00B50804">
              <w:rPr>
                <w:rStyle w:val="Hyperlink"/>
              </w:rPr>
              <w:t>Projektplan</w:t>
            </w:r>
            <w:r w:rsidR="005B1442">
              <w:rPr>
                <w:webHidden/>
              </w:rPr>
              <w:tab/>
            </w:r>
            <w:r w:rsidR="005B1442">
              <w:rPr>
                <w:webHidden/>
              </w:rPr>
              <w:fldChar w:fldCharType="begin"/>
            </w:r>
            <w:r w:rsidR="005B1442">
              <w:rPr>
                <w:webHidden/>
              </w:rPr>
              <w:instrText xml:space="preserve"> PAGEREF _Toc431214777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1"/>
            <w:rPr>
              <w:rFonts w:eastAsiaTheme="minorEastAsia"/>
              <w:b w:val="0"/>
              <w:sz w:val="22"/>
              <w:szCs w:val="22"/>
              <w:lang w:val="en-US" w:eastAsia="zh-CN"/>
            </w:rPr>
          </w:pPr>
          <w:hyperlink w:anchor="_Toc431214778" w:history="1">
            <w:r w:rsidR="005B1442" w:rsidRPr="00B50804">
              <w:rPr>
                <w:rStyle w:val="Hyperlink"/>
              </w:rPr>
              <w:t>3.</w:t>
            </w:r>
            <w:r w:rsidR="005B1442">
              <w:rPr>
                <w:rFonts w:eastAsiaTheme="minorEastAsia"/>
                <w:b w:val="0"/>
                <w:sz w:val="22"/>
                <w:szCs w:val="22"/>
                <w:lang w:val="en-US" w:eastAsia="zh-CN"/>
              </w:rPr>
              <w:tab/>
            </w:r>
            <w:r w:rsidR="005B1442" w:rsidRPr="00B50804">
              <w:rPr>
                <w:rStyle w:val="Hyperlink"/>
              </w:rPr>
              <w:t>Anforderungsanalyse</w:t>
            </w:r>
            <w:r w:rsidR="005B1442">
              <w:rPr>
                <w:webHidden/>
              </w:rPr>
              <w:tab/>
            </w:r>
            <w:r w:rsidR="005B1442">
              <w:rPr>
                <w:webHidden/>
              </w:rPr>
              <w:fldChar w:fldCharType="begin"/>
            </w:r>
            <w:r w:rsidR="005B1442">
              <w:rPr>
                <w:webHidden/>
              </w:rPr>
              <w:instrText xml:space="preserve"> PAGEREF _Toc431214778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79" w:history="1">
            <w:r w:rsidR="005B1442" w:rsidRPr="00B50804">
              <w:rPr>
                <w:rStyle w:val="Hyperlink"/>
              </w:rPr>
              <w:t>3.1</w:t>
            </w:r>
            <w:r w:rsidR="005B1442">
              <w:rPr>
                <w:color w:val="auto"/>
                <w:sz w:val="22"/>
                <w:szCs w:val="22"/>
                <w:lang w:val="en-US" w:eastAsia="zh-CN"/>
              </w:rPr>
              <w:tab/>
            </w:r>
            <w:r w:rsidR="005B1442" w:rsidRPr="00B50804">
              <w:rPr>
                <w:rStyle w:val="Hyperlink"/>
              </w:rPr>
              <w:t>Ermittlung der Projekt-Anforderungen</w:t>
            </w:r>
            <w:r w:rsidR="005B1442">
              <w:rPr>
                <w:webHidden/>
              </w:rPr>
              <w:tab/>
            </w:r>
            <w:r w:rsidR="005B1442">
              <w:rPr>
                <w:webHidden/>
              </w:rPr>
              <w:fldChar w:fldCharType="begin"/>
            </w:r>
            <w:r w:rsidR="005B1442">
              <w:rPr>
                <w:webHidden/>
              </w:rPr>
              <w:instrText xml:space="preserve"> PAGEREF _Toc431214779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80" w:history="1">
            <w:r w:rsidR="005B1442" w:rsidRPr="00B50804">
              <w:rPr>
                <w:rStyle w:val="Hyperlink"/>
              </w:rPr>
              <w:t>3.1.1</w:t>
            </w:r>
            <w:r w:rsidR="005B1442">
              <w:rPr>
                <w:color w:val="auto"/>
                <w:sz w:val="22"/>
                <w:szCs w:val="22"/>
                <w:lang w:val="en-US" w:eastAsia="zh-CN"/>
              </w:rPr>
              <w:tab/>
            </w:r>
            <w:r w:rsidR="005B1442" w:rsidRPr="00B50804">
              <w:rPr>
                <w:rStyle w:val="Hyperlink"/>
              </w:rPr>
              <w:t>Geschäftsanwendungsfälle</w:t>
            </w:r>
            <w:r w:rsidR="005B1442">
              <w:rPr>
                <w:webHidden/>
              </w:rPr>
              <w:tab/>
            </w:r>
            <w:r w:rsidR="005B1442">
              <w:rPr>
                <w:webHidden/>
              </w:rPr>
              <w:fldChar w:fldCharType="begin"/>
            </w:r>
            <w:r w:rsidR="005B1442">
              <w:rPr>
                <w:webHidden/>
              </w:rPr>
              <w:instrText xml:space="preserve"> PAGEREF _Toc431214780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81" w:history="1">
            <w:r w:rsidR="005B1442" w:rsidRPr="00B50804">
              <w:rPr>
                <w:rStyle w:val="Hyperlink"/>
              </w:rPr>
              <w:t>3.1.2</w:t>
            </w:r>
            <w:r w:rsidR="005B1442">
              <w:rPr>
                <w:color w:val="auto"/>
                <w:sz w:val="22"/>
                <w:szCs w:val="22"/>
                <w:lang w:val="en-US" w:eastAsia="zh-CN"/>
              </w:rPr>
              <w:tab/>
            </w:r>
            <w:r w:rsidR="005B1442" w:rsidRPr="00B50804">
              <w:rPr>
                <w:rStyle w:val="Hyperlink"/>
              </w:rPr>
              <w:t>Systemanwendungsfälle</w:t>
            </w:r>
            <w:r w:rsidR="005B1442">
              <w:rPr>
                <w:webHidden/>
              </w:rPr>
              <w:tab/>
            </w:r>
            <w:r w:rsidR="005B1442">
              <w:rPr>
                <w:webHidden/>
              </w:rPr>
              <w:fldChar w:fldCharType="begin"/>
            </w:r>
            <w:r w:rsidR="005B1442">
              <w:rPr>
                <w:webHidden/>
              </w:rPr>
              <w:instrText xml:space="preserve"> PAGEREF _Toc431214781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82" w:history="1">
            <w:r w:rsidR="005B1442" w:rsidRPr="00B50804">
              <w:rPr>
                <w:rStyle w:val="Hyperlink"/>
              </w:rPr>
              <w:t>3.2</w:t>
            </w:r>
            <w:r w:rsidR="005B1442">
              <w:rPr>
                <w:color w:val="auto"/>
                <w:sz w:val="22"/>
                <w:szCs w:val="22"/>
                <w:lang w:val="en-US" w:eastAsia="zh-CN"/>
              </w:rPr>
              <w:tab/>
            </w:r>
            <w:r w:rsidR="005B1442" w:rsidRPr="00B50804">
              <w:rPr>
                <w:rStyle w:val="Hyperlink"/>
              </w:rPr>
              <w:t>Spezifikation der Projekt-Anforderungen</w:t>
            </w:r>
            <w:r w:rsidR="005B1442">
              <w:rPr>
                <w:webHidden/>
              </w:rPr>
              <w:tab/>
            </w:r>
            <w:r w:rsidR="005B1442">
              <w:rPr>
                <w:webHidden/>
              </w:rPr>
              <w:fldChar w:fldCharType="begin"/>
            </w:r>
            <w:r w:rsidR="005B1442">
              <w:rPr>
                <w:webHidden/>
              </w:rPr>
              <w:instrText xml:space="preserve"> PAGEREF _Toc431214782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83" w:history="1">
            <w:r w:rsidR="005B1442" w:rsidRPr="00B50804">
              <w:rPr>
                <w:rStyle w:val="Hyperlink"/>
              </w:rPr>
              <w:t>3.2.1</w:t>
            </w:r>
            <w:r w:rsidR="005B1442">
              <w:rPr>
                <w:color w:val="auto"/>
                <w:sz w:val="22"/>
                <w:szCs w:val="22"/>
                <w:lang w:val="en-US" w:eastAsia="zh-CN"/>
              </w:rPr>
              <w:tab/>
            </w:r>
            <w:r w:rsidR="005B1442" w:rsidRPr="00B50804">
              <w:rPr>
                <w:rStyle w:val="Hyperlink"/>
              </w:rPr>
              <w:t>Funktionale Anforderungen</w:t>
            </w:r>
            <w:r w:rsidR="005B1442">
              <w:rPr>
                <w:webHidden/>
              </w:rPr>
              <w:tab/>
            </w:r>
            <w:r w:rsidR="005B1442">
              <w:rPr>
                <w:webHidden/>
              </w:rPr>
              <w:fldChar w:fldCharType="begin"/>
            </w:r>
            <w:r w:rsidR="005B1442">
              <w:rPr>
                <w:webHidden/>
              </w:rPr>
              <w:instrText xml:space="preserve"> PAGEREF _Toc431214783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84" w:history="1">
            <w:r w:rsidR="005B1442" w:rsidRPr="00B50804">
              <w:rPr>
                <w:rStyle w:val="Hyperlink"/>
              </w:rPr>
              <w:t>3.2.2</w:t>
            </w:r>
            <w:r w:rsidR="005B1442">
              <w:rPr>
                <w:color w:val="auto"/>
                <w:sz w:val="22"/>
                <w:szCs w:val="22"/>
                <w:lang w:val="en-US" w:eastAsia="zh-CN"/>
              </w:rPr>
              <w:tab/>
            </w:r>
            <w:r w:rsidR="005B1442" w:rsidRPr="00B50804">
              <w:rPr>
                <w:rStyle w:val="Hyperlink"/>
              </w:rPr>
              <w:t>Nichtfunktionale Anforderungen</w:t>
            </w:r>
            <w:r w:rsidR="005B1442">
              <w:rPr>
                <w:webHidden/>
              </w:rPr>
              <w:tab/>
            </w:r>
            <w:r w:rsidR="005B1442">
              <w:rPr>
                <w:webHidden/>
              </w:rPr>
              <w:fldChar w:fldCharType="begin"/>
            </w:r>
            <w:r w:rsidR="005B1442">
              <w:rPr>
                <w:webHidden/>
              </w:rPr>
              <w:instrText xml:space="preserve"> PAGEREF _Toc431214784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85" w:history="1">
            <w:r w:rsidR="005B1442" w:rsidRPr="00B50804">
              <w:rPr>
                <w:rStyle w:val="Hyperlink"/>
              </w:rPr>
              <w:t>3.2.3</w:t>
            </w:r>
            <w:r w:rsidR="005B1442">
              <w:rPr>
                <w:color w:val="auto"/>
                <w:sz w:val="22"/>
                <w:szCs w:val="22"/>
                <w:lang w:val="en-US" w:eastAsia="zh-CN"/>
              </w:rPr>
              <w:tab/>
            </w:r>
            <w:r w:rsidR="005B1442" w:rsidRPr="00B50804">
              <w:rPr>
                <w:rStyle w:val="Hyperlink"/>
              </w:rPr>
              <w:t>Rahmenbedingungen</w:t>
            </w:r>
            <w:r w:rsidR="005B1442">
              <w:rPr>
                <w:webHidden/>
              </w:rPr>
              <w:tab/>
            </w:r>
            <w:r w:rsidR="005B1442">
              <w:rPr>
                <w:webHidden/>
              </w:rPr>
              <w:fldChar w:fldCharType="begin"/>
            </w:r>
            <w:r w:rsidR="005B1442">
              <w:rPr>
                <w:webHidden/>
              </w:rPr>
              <w:instrText xml:space="preserve"> PAGEREF _Toc431214785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1"/>
            <w:rPr>
              <w:rFonts w:eastAsiaTheme="minorEastAsia"/>
              <w:b w:val="0"/>
              <w:sz w:val="22"/>
              <w:szCs w:val="22"/>
              <w:lang w:val="en-US" w:eastAsia="zh-CN"/>
            </w:rPr>
          </w:pPr>
          <w:hyperlink w:anchor="_Toc431214786" w:history="1">
            <w:r w:rsidR="005B1442" w:rsidRPr="00B50804">
              <w:rPr>
                <w:rStyle w:val="Hyperlink"/>
              </w:rPr>
              <w:t>4.</w:t>
            </w:r>
            <w:r w:rsidR="005B1442">
              <w:rPr>
                <w:rFonts w:eastAsiaTheme="minorEastAsia"/>
                <w:b w:val="0"/>
                <w:sz w:val="22"/>
                <w:szCs w:val="22"/>
                <w:lang w:val="en-US" w:eastAsia="zh-CN"/>
              </w:rPr>
              <w:tab/>
            </w:r>
            <w:r w:rsidR="005B1442" w:rsidRPr="00B50804">
              <w:rPr>
                <w:rStyle w:val="Hyperlink"/>
              </w:rPr>
              <w:t>Entwurf</w:t>
            </w:r>
            <w:r w:rsidR="005B1442">
              <w:rPr>
                <w:webHidden/>
              </w:rPr>
              <w:tab/>
            </w:r>
            <w:r w:rsidR="005B1442">
              <w:rPr>
                <w:webHidden/>
              </w:rPr>
              <w:fldChar w:fldCharType="begin"/>
            </w:r>
            <w:r w:rsidR="005B1442">
              <w:rPr>
                <w:webHidden/>
              </w:rPr>
              <w:instrText xml:space="preserve"> PAGEREF _Toc431214786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87" w:history="1">
            <w:r w:rsidR="005B1442" w:rsidRPr="00B50804">
              <w:rPr>
                <w:rStyle w:val="Hyperlink"/>
              </w:rPr>
              <w:t>4.1</w:t>
            </w:r>
            <w:r w:rsidR="005B1442">
              <w:rPr>
                <w:color w:val="auto"/>
                <w:sz w:val="22"/>
                <w:szCs w:val="22"/>
                <w:lang w:val="en-US" w:eastAsia="zh-CN"/>
              </w:rPr>
              <w:tab/>
            </w:r>
            <w:r w:rsidR="005B1442" w:rsidRPr="00B50804">
              <w:rPr>
                <w:rStyle w:val="Hyperlink"/>
              </w:rPr>
              <w:t>Struktur des Systems</w:t>
            </w:r>
            <w:r w:rsidR="005B1442">
              <w:rPr>
                <w:webHidden/>
              </w:rPr>
              <w:tab/>
            </w:r>
            <w:r w:rsidR="005B1442">
              <w:rPr>
                <w:webHidden/>
              </w:rPr>
              <w:fldChar w:fldCharType="begin"/>
            </w:r>
            <w:r w:rsidR="005B1442">
              <w:rPr>
                <w:webHidden/>
              </w:rPr>
              <w:instrText xml:space="preserve"> PAGEREF _Toc431214787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88" w:history="1">
            <w:r w:rsidR="005B1442" w:rsidRPr="00B50804">
              <w:rPr>
                <w:rStyle w:val="Hyperlink"/>
              </w:rPr>
              <w:t>4.1.1</w:t>
            </w:r>
            <w:r w:rsidR="005B1442">
              <w:rPr>
                <w:color w:val="auto"/>
                <w:sz w:val="22"/>
                <w:szCs w:val="22"/>
                <w:lang w:val="en-US" w:eastAsia="zh-CN"/>
              </w:rPr>
              <w:tab/>
            </w:r>
            <w:r w:rsidR="005B1442" w:rsidRPr="00B50804">
              <w:rPr>
                <w:rStyle w:val="Hyperlink"/>
              </w:rPr>
              <w:t>Schichten-Architektur</w:t>
            </w:r>
            <w:r w:rsidR="005B1442">
              <w:rPr>
                <w:webHidden/>
              </w:rPr>
              <w:tab/>
            </w:r>
            <w:r w:rsidR="005B1442">
              <w:rPr>
                <w:webHidden/>
              </w:rPr>
              <w:fldChar w:fldCharType="begin"/>
            </w:r>
            <w:r w:rsidR="005B1442">
              <w:rPr>
                <w:webHidden/>
              </w:rPr>
              <w:instrText xml:space="preserve"> PAGEREF _Toc431214788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89" w:history="1">
            <w:r w:rsidR="005B1442" w:rsidRPr="00B50804">
              <w:rPr>
                <w:rStyle w:val="Hyperlink"/>
              </w:rPr>
              <w:t>4.1.2</w:t>
            </w:r>
            <w:r w:rsidR="005B1442">
              <w:rPr>
                <w:color w:val="auto"/>
                <w:sz w:val="22"/>
                <w:szCs w:val="22"/>
                <w:lang w:val="en-US" w:eastAsia="zh-CN"/>
              </w:rPr>
              <w:tab/>
            </w:r>
            <w:r w:rsidR="005B1442" w:rsidRPr="00B50804">
              <w:rPr>
                <w:rStyle w:val="Hyperlink"/>
              </w:rPr>
              <w:t>Klassendiagramme</w:t>
            </w:r>
            <w:r w:rsidR="005B1442">
              <w:rPr>
                <w:webHidden/>
              </w:rPr>
              <w:tab/>
            </w:r>
            <w:r w:rsidR="005B1442">
              <w:rPr>
                <w:webHidden/>
              </w:rPr>
              <w:fldChar w:fldCharType="begin"/>
            </w:r>
            <w:r w:rsidR="005B1442">
              <w:rPr>
                <w:webHidden/>
              </w:rPr>
              <w:instrText xml:space="preserve"> PAGEREF _Toc431214789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90" w:history="1">
            <w:r w:rsidR="005B1442" w:rsidRPr="00B50804">
              <w:rPr>
                <w:rStyle w:val="Hyperlink"/>
              </w:rPr>
              <w:t>4.2</w:t>
            </w:r>
            <w:r w:rsidR="005B1442">
              <w:rPr>
                <w:color w:val="auto"/>
                <w:sz w:val="22"/>
                <w:szCs w:val="22"/>
                <w:lang w:val="en-US" w:eastAsia="zh-CN"/>
              </w:rPr>
              <w:tab/>
            </w:r>
            <w:r w:rsidR="005B1442" w:rsidRPr="00B50804">
              <w:rPr>
                <w:rStyle w:val="Hyperlink"/>
              </w:rPr>
              <w:t>Verhalten des Systems</w:t>
            </w:r>
            <w:r w:rsidR="005B1442">
              <w:rPr>
                <w:webHidden/>
              </w:rPr>
              <w:tab/>
            </w:r>
            <w:r w:rsidR="005B1442">
              <w:rPr>
                <w:webHidden/>
              </w:rPr>
              <w:fldChar w:fldCharType="begin"/>
            </w:r>
            <w:r w:rsidR="005B1442">
              <w:rPr>
                <w:webHidden/>
              </w:rPr>
              <w:instrText xml:space="preserve"> PAGEREF _Toc431214790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91" w:history="1">
            <w:r w:rsidR="005B1442" w:rsidRPr="00B50804">
              <w:rPr>
                <w:rStyle w:val="Hyperlink"/>
              </w:rPr>
              <w:t>4.2.1</w:t>
            </w:r>
            <w:r w:rsidR="005B1442">
              <w:rPr>
                <w:color w:val="auto"/>
                <w:sz w:val="22"/>
                <w:szCs w:val="22"/>
                <w:lang w:val="en-US" w:eastAsia="zh-CN"/>
              </w:rPr>
              <w:tab/>
            </w:r>
            <w:r w:rsidR="005B1442" w:rsidRPr="00B50804">
              <w:rPr>
                <w:rStyle w:val="Hyperlink"/>
              </w:rPr>
              <w:t>Aktivitätsdiagramme</w:t>
            </w:r>
            <w:r w:rsidR="005B1442">
              <w:rPr>
                <w:webHidden/>
              </w:rPr>
              <w:tab/>
            </w:r>
            <w:r w:rsidR="005B1442">
              <w:rPr>
                <w:webHidden/>
              </w:rPr>
              <w:fldChar w:fldCharType="begin"/>
            </w:r>
            <w:r w:rsidR="005B1442">
              <w:rPr>
                <w:webHidden/>
              </w:rPr>
              <w:instrText xml:space="preserve"> PAGEREF _Toc431214791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92" w:history="1">
            <w:r w:rsidR="005B1442" w:rsidRPr="00B50804">
              <w:rPr>
                <w:rStyle w:val="Hyperlink"/>
              </w:rPr>
              <w:t>4.2.2</w:t>
            </w:r>
            <w:r w:rsidR="005B1442">
              <w:rPr>
                <w:color w:val="auto"/>
                <w:sz w:val="22"/>
                <w:szCs w:val="22"/>
                <w:lang w:val="en-US" w:eastAsia="zh-CN"/>
              </w:rPr>
              <w:tab/>
            </w:r>
            <w:r w:rsidR="005B1442" w:rsidRPr="00B50804">
              <w:rPr>
                <w:rStyle w:val="Hyperlink"/>
              </w:rPr>
              <w:t>Zustandsdiagramme</w:t>
            </w:r>
            <w:r w:rsidR="005B1442">
              <w:rPr>
                <w:webHidden/>
              </w:rPr>
              <w:tab/>
            </w:r>
            <w:r w:rsidR="005B1442">
              <w:rPr>
                <w:webHidden/>
              </w:rPr>
              <w:fldChar w:fldCharType="begin"/>
            </w:r>
            <w:r w:rsidR="005B1442">
              <w:rPr>
                <w:webHidden/>
              </w:rPr>
              <w:instrText xml:space="preserve"> PAGEREF _Toc431214792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93" w:history="1">
            <w:r w:rsidR="005B1442" w:rsidRPr="00B50804">
              <w:rPr>
                <w:rStyle w:val="Hyperlink"/>
              </w:rPr>
              <w:t>4.3</w:t>
            </w:r>
            <w:r w:rsidR="005B1442">
              <w:rPr>
                <w:color w:val="auto"/>
                <w:sz w:val="22"/>
                <w:szCs w:val="22"/>
                <w:lang w:val="en-US" w:eastAsia="zh-CN"/>
              </w:rPr>
              <w:tab/>
            </w:r>
            <w:r w:rsidR="005B1442" w:rsidRPr="00B50804">
              <w:rPr>
                <w:rStyle w:val="Hyperlink"/>
              </w:rPr>
              <w:t>Logische Komponenten des Systems</w:t>
            </w:r>
            <w:r w:rsidR="005B1442">
              <w:rPr>
                <w:webHidden/>
              </w:rPr>
              <w:tab/>
            </w:r>
            <w:r w:rsidR="005B1442">
              <w:rPr>
                <w:webHidden/>
              </w:rPr>
              <w:fldChar w:fldCharType="begin"/>
            </w:r>
            <w:r w:rsidR="005B1442">
              <w:rPr>
                <w:webHidden/>
              </w:rPr>
              <w:instrText xml:space="preserve"> PAGEREF _Toc431214793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94" w:history="1">
            <w:r w:rsidR="005B1442" w:rsidRPr="00B50804">
              <w:rPr>
                <w:rStyle w:val="Hyperlink"/>
              </w:rPr>
              <w:t>4.3.1</w:t>
            </w:r>
            <w:r w:rsidR="005B1442">
              <w:rPr>
                <w:color w:val="auto"/>
                <w:sz w:val="22"/>
                <w:szCs w:val="22"/>
                <w:lang w:val="en-US" w:eastAsia="zh-CN"/>
              </w:rPr>
              <w:tab/>
            </w:r>
            <w:r w:rsidR="005B1442" w:rsidRPr="00B50804">
              <w:rPr>
                <w:rStyle w:val="Hyperlink"/>
              </w:rPr>
              <w:t>Datenbank</w:t>
            </w:r>
            <w:r w:rsidR="005B1442">
              <w:rPr>
                <w:webHidden/>
              </w:rPr>
              <w:tab/>
            </w:r>
            <w:r w:rsidR="005B1442">
              <w:rPr>
                <w:webHidden/>
              </w:rPr>
              <w:fldChar w:fldCharType="begin"/>
            </w:r>
            <w:r w:rsidR="005B1442">
              <w:rPr>
                <w:webHidden/>
              </w:rPr>
              <w:instrText xml:space="preserve"> PAGEREF _Toc431214794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95" w:history="1">
            <w:r w:rsidR="005B1442" w:rsidRPr="00B50804">
              <w:rPr>
                <w:rStyle w:val="Hyperlink"/>
              </w:rPr>
              <w:t>4.3.2</w:t>
            </w:r>
            <w:r w:rsidR="005B1442">
              <w:rPr>
                <w:color w:val="auto"/>
                <w:sz w:val="22"/>
                <w:szCs w:val="22"/>
                <w:lang w:val="en-US" w:eastAsia="zh-CN"/>
              </w:rPr>
              <w:tab/>
            </w:r>
            <w:r w:rsidR="005B1442" w:rsidRPr="00B50804">
              <w:rPr>
                <w:rStyle w:val="Hyperlink"/>
              </w:rPr>
              <w:t>Server-Schnittstellen</w:t>
            </w:r>
            <w:r w:rsidR="005B1442">
              <w:rPr>
                <w:webHidden/>
              </w:rPr>
              <w:tab/>
            </w:r>
            <w:r w:rsidR="005B1442">
              <w:rPr>
                <w:webHidden/>
              </w:rPr>
              <w:fldChar w:fldCharType="begin"/>
            </w:r>
            <w:r w:rsidR="005B1442">
              <w:rPr>
                <w:webHidden/>
              </w:rPr>
              <w:instrText xml:space="preserve"> PAGEREF _Toc431214795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tabs>
              <w:tab w:val="left" w:pos="1320"/>
            </w:tabs>
            <w:rPr>
              <w:color w:val="auto"/>
              <w:sz w:val="22"/>
              <w:szCs w:val="22"/>
              <w:lang w:val="en-US" w:eastAsia="zh-CN"/>
            </w:rPr>
          </w:pPr>
          <w:hyperlink w:anchor="_Toc431214796" w:history="1">
            <w:r w:rsidR="005B1442" w:rsidRPr="00B50804">
              <w:rPr>
                <w:rStyle w:val="Hyperlink"/>
              </w:rPr>
              <w:t>4.3.2.1</w:t>
            </w:r>
            <w:r w:rsidR="005B1442">
              <w:rPr>
                <w:color w:val="auto"/>
                <w:sz w:val="22"/>
                <w:szCs w:val="22"/>
                <w:lang w:val="en-US" w:eastAsia="zh-CN"/>
              </w:rPr>
              <w:tab/>
            </w:r>
            <w:r w:rsidR="005B1442" w:rsidRPr="00B50804">
              <w:rPr>
                <w:rStyle w:val="Hyperlink"/>
              </w:rPr>
              <w:t>File-Schnittstelle</w:t>
            </w:r>
            <w:r w:rsidR="005B1442">
              <w:rPr>
                <w:webHidden/>
              </w:rPr>
              <w:tab/>
            </w:r>
            <w:r w:rsidR="005B1442">
              <w:rPr>
                <w:webHidden/>
              </w:rPr>
              <w:fldChar w:fldCharType="begin"/>
            </w:r>
            <w:r w:rsidR="005B1442">
              <w:rPr>
                <w:webHidden/>
              </w:rPr>
              <w:instrText xml:space="preserve"> PAGEREF _Toc431214796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tabs>
              <w:tab w:val="left" w:pos="1320"/>
            </w:tabs>
            <w:rPr>
              <w:color w:val="auto"/>
              <w:sz w:val="22"/>
              <w:szCs w:val="22"/>
              <w:lang w:val="en-US" w:eastAsia="zh-CN"/>
            </w:rPr>
          </w:pPr>
          <w:hyperlink w:anchor="_Toc431214797" w:history="1">
            <w:r w:rsidR="005B1442" w:rsidRPr="00B50804">
              <w:rPr>
                <w:rStyle w:val="Hyperlink"/>
              </w:rPr>
              <w:t>4.3.2.2</w:t>
            </w:r>
            <w:r w:rsidR="005B1442">
              <w:rPr>
                <w:color w:val="auto"/>
                <w:sz w:val="22"/>
                <w:szCs w:val="22"/>
                <w:lang w:val="en-US" w:eastAsia="zh-CN"/>
              </w:rPr>
              <w:tab/>
            </w:r>
            <w:r w:rsidR="005B1442" w:rsidRPr="00B50804">
              <w:rPr>
                <w:rStyle w:val="Hyperlink"/>
              </w:rPr>
              <w:t>Pusher-Schnittstelle</w:t>
            </w:r>
            <w:r w:rsidR="005B1442">
              <w:rPr>
                <w:webHidden/>
              </w:rPr>
              <w:tab/>
            </w:r>
            <w:r w:rsidR="005B1442">
              <w:rPr>
                <w:webHidden/>
              </w:rPr>
              <w:fldChar w:fldCharType="begin"/>
            </w:r>
            <w:r w:rsidR="005B1442">
              <w:rPr>
                <w:webHidden/>
              </w:rPr>
              <w:instrText xml:space="preserve"> PAGEREF _Toc431214797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98" w:history="1">
            <w:r w:rsidR="005B1442" w:rsidRPr="00B50804">
              <w:rPr>
                <w:rStyle w:val="Hyperlink"/>
              </w:rPr>
              <w:t>4.3.3</w:t>
            </w:r>
            <w:r w:rsidR="005B1442">
              <w:rPr>
                <w:color w:val="auto"/>
                <w:sz w:val="22"/>
                <w:szCs w:val="22"/>
                <w:lang w:val="en-US" w:eastAsia="zh-CN"/>
              </w:rPr>
              <w:tab/>
            </w:r>
            <w:r w:rsidR="005B1442" w:rsidRPr="00B50804">
              <w:rPr>
                <w:rStyle w:val="Hyperlink"/>
              </w:rPr>
              <w:t>Grafische Benutzeroberfläche</w:t>
            </w:r>
            <w:r w:rsidR="005B1442">
              <w:rPr>
                <w:webHidden/>
              </w:rPr>
              <w:tab/>
            </w:r>
            <w:r w:rsidR="005B1442">
              <w:rPr>
                <w:webHidden/>
              </w:rPr>
              <w:fldChar w:fldCharType="begin"/>
            </w:r>
            <w:r w:rsidR="005B1442">
              <w:rPr>
                <w:webHidden/>
              </w:rPr>
              <w:instrText xml:space="preserve"> PAGEREF _Toc431214798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799" w:history="1">
            <w:r w:rsidR="005B1442" w:rsidRPr="00B50804">
              <w:rPr>
                <w:rStyle w:val="Hyperlink"/>
              </w:rPr>
              <w:t>4.3.4</w:t>
            </w:r>
            <w:r w:rsidR="005B1442">
              <w:rPr>
                <w:color w:val="auto"/>
                <w:sz w:val="22"/>
                <w:szCs w:val="22"/>
                <w:lang w:val="en-US" w:eastAsia="zh-CN"/>
              </w:rPr>
              <w:tab/>
            </w:r>
            <w:r w:rsidR="005B1442" w:rsidRPr="00B50804">
              <w:rPr>
                <w:rStyle w:val="Hyperlink"/>
              </w:rPr>
              <w:t>Künstliche Intelligenz</w:t>
            </w:r>
            <w:r w:rsidR="005B1442">
              <w:rPr>
                <w:webHidden/>
              </w:rPr>
              <w:tab/>
            </w:r>
            <w:r w:rsidR="005B1442">
              <w:rPr>
                <w:webHidden/>
              </w:rPr>
              <w:fldChar w:fldCharType="begin"/>
            </w:r>
            <w:r w:rsidR="005B1442">
              <w:rPr>
                <w:webHidden/>
              </w:rPr>
              <w:instrText xml:space="preserve"> PAGEREF _Toc431214799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1"/>
            <w:rPr>
              <w:rFonts w:eastAsiaTheme="minorEastAsia"/>
              <w:b w:val="0"/>
              <w:sz w:val="22"/>
              <w:szCs w:val="22"/>
              <w:lang w:val="en-US" w:eastAsia="zh-CN"/>
            </w:rPr>
          </w:pPr>
          <w:hyperlink w:anchor="_Toc431214800" w:history="1">
            <w:r w:rsidR="005B1442" w:rsidRPr="00B50804">
              <w:rPr>
                <w:rStyle w:val="Hyperlink"/>
              </w:rPr>
              <w:t>5.</w:t>
            </w:r>
            <w:r w:rsidR="005B1442">
              <w:rPr>
                <w:rFonts w:eastAsiaTheme="minorEastAsia"/>
                <w:b w:val="0"/>
                <w:sz w:val="22"/>
                <w:szCs w:val="22"/>
                <w:lang w:val="en-US" w:eastAsia="zh-CN"/>
              </w:rPr>
              <w:tab/>
            </w:r>
            <w:r w:rsidR="005B1442" w:rsidRPr="00B50804">
              <w:rPr>
                <w:rStyle w:val="Hyperlink"/>
              </w:rPr>
              <w:t>Implementierung</w:t>
            </w:r>
            <w:r w:rsidR="005B1442">
              <w:rPr>
                <w:webHidden/>
              </w:rPr>
              <w:tab/>
            </w:r>
            <w:r w:rsidR="005B1442">
              <w:rPr>
                <w:webHidden/>
              </w:rPr>
              <w:fldChar w:fldCharType="begin"/>
            </w:r>
            <w:r w:rsidR="005B1442">
              <w:rPr>
                <w:webHidden/>
              </w:rPr>
              <w:instrText xml:space="preserve"> PAGEREF _Toc431214800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801" w:history="1">
            <w:r w:rsidR="005B1442" w:rsidRPr="00B50804">
              <w:rPr>
                <w:rStyle w:val="Hyperlink"/>
              </w:rPr>
              <w:t>5.1</w:t>
            </w:r>
            <w:r w:rsidR="005B1442">
              <w:rPr>
                <w:color w:val="auto"/>
                <w:sz w:val="22"/>
                <w:szCs w:val="22"/>
                <w:lang w:val="en-US" w:eastAsia="zh-CN"/>
              </w:rPr>
              <w:tab/>
            </w:r>
            <w:r w:rsidR="005B1442" w:rsidRPr="00B50804">
              <w:rPr>
                <w:rStyle w:val="Hyperlink"/>
              </w:rPr>
              <w:t>Java-API Dokumentation</w:t>
            </w:r>
            <w:r w:rsidR="005B1442">
              <w:rPr>
                <w:webHidden/>
              </w:rPr>
              <w:tab/>
            </w:r>
            <w:r w:rsidR="005B1442">
              <w:rPr>
                <w:webHidden/>
              </w:rPr>
              <w:fldChar w:fldCharType="begin"/>
            </w:r>
            <w:r w:rsidR="005B1442">
              <w:rPr>
                <w:webHidden/>
              </w:rPr>
              <w:instrText xml:space="preserve"> PAGEREF _Toc431214801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802" w:history="1">
            <w:r w:rsidR="005B1442" w:rsidRPr="00B50804">
              <w:rPr>
                <w:rStyle w:val="Hyperlink"/>
              </w:rPr>
              <w:t>5.2</w:t>
            </w:r>
            <w:r w:rsidR="005B1442">
              <w:rPr>
                <w:color w:val="auto"/>
                <w:sz w:val="22"/>
                <w:szCs w:val="22"/>
                <w:lang w:val="en-US" w:eastAsia="zh-CN"/>
              </w:rPr>
              <w:tab/>
            </w:r>
            <w:r w:rsidR="005B1442" w:rsidRPr="00B50804">
              <w:rPr>
                <w:rStyle w:val="Hyperlink"/>
              </w:rPr>
              <w:t>(Sequenzdiagramm)</w:t>
            </w:r>
            <w:r w:rsidR="005B1442">
              <w:rPr>
                <w:webHidden/>
              </w:rPr>
              <w:tab/>
            </w:r>
            <w:r w:rsidR="005B1442">
              <w:rPr>
                <w:webHidden/>
              </w:rPr>
              <w:fldChar w:fldCharType="begin"/>
            </w:r>
            <w:r w:rsidR="005B1442">
              <w:rPr>
                <w:webHidden/>
              </w:rPr>
              <w:instrText xml:space="preserve"> PAGEREF _Toc431214802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1"/>
            <w:rPr>
              <w:rFonts w:eastAsiaTheme="minorEastAsia"/>
              <w:b w:val="0"/>
              <w:sz w:val="22"/>
              <w:szCs w:val="22"/>
              <w:lang w:val="en-US" w:eastAsia="zh-CN"/>
            </w:rPr>
          </w:pPr>
          <w:hyperlink w:anchor="_Toc431214803" w:history="1">
            <w:r w:rsidR="005B1442" w:rsidRPr="00B50804">
              <w:rPr>
                <w:rStyle w:val="Hyperlink"/>
              </w:rPr>
              <w:t>6.</w:t>
            </w:r>
            <w:r w:rsidR="005B1442">
              <w:rPr>
                <w:rFonts w:eastAsiaTheme="minorEastAsia"/>
                <w:b w:val="0"/>
                <w:sz w:val="22"/>
                <w:szCs w:val="22"/>
                <w:lang w:val="en-US" w:eastAsia="zh-CN"/>
              </w:rPr>
              <w:tab/>
            </w:r>
            <w:r w:rsidR="005B1442" w:rsidRPr="00B50804">
              <w:rPr>
                <w:rStyle w:val="Hyperlink"/>
              </w:rPr>
              <w:t>Test</w:t>
            </w:r>
            <w:r w:rsidR="005B1442">
              <w:rPr>
                <w:webHidden/>
              </w:rPr>
              <w:tab/>
            </w:r>
            <w:r w:rsidR="005B1442">
              <w:rPr>
                <w:webHidden/>
              </w:rPr>
              <w:fldChar w:fldCharType="begin"/>
            </w:r>
            <w:r w:rsidR="005B1442">
              <w:rPr>
                <w:webHidden/>
              </w:rPr>
              <w:instrText xml:space="preserve"> PAGEREF _Toc431214803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804" w:history="1">
            <w:r w:rsidR="005B1442" w:rsidRPr="00B50804">
              <w:rPr>
                <w:rStyle w:val="Hyperlink"/>
              </w:rPr>
              <w:t>6.1</w:t>
            </w:r>
            <w:r w:rsidR="005B1442">
              <w:rPr>
                <w:color w:val="auto"/>
                <w:sz w:val="22"/>
                <w:szCs w:val="22"/>
                <w:lang w:val="en-US" w:eastAsia="zh-CN"/>
              </w:rPr>
              <w:tab/>
            </w:r>
            <w:r w:rsidR="005B1442" w:rsidRPr="00B50804">
              <w:rPr>
                <w:rStyle w:val="Hyperlink"/>
              </w:rPr>
              <w:t>Testverfahren</w:t>
            </w:r>
            <w:r w:rsidR="005B1442">
              <w:rPr>
                <w:webHidden/>
              </w:rPr>
              <w:tab/>
            </w:r>
            <w:r w:rsidR="005B1442">
              <w:rPr>
                <w:webHidden/>
              </w:rPr>
              <w:fldChar w:fldCharType="begin"/>
            </w:r>
            <w:r w:rsidR="005B1442">
              <w:rPr>
                <w:webHidden/>
              </w:rPr>
              <w:instrText xml:space="preserve"> PAGEREF _Toc431214804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2"/>
            <w:rPr>
              <w:color w:val="auto"/>
              <w:sz w:val="22"/>
              <w:szCs w:val="22"/>
              <w:lang w:val="en-US" w:eastAsia="zh-CN"/>
            </w:rPr>
          </w:pPr>
          <w:hyperlink w:anchor="_Toc431214805" w:history="1">
            <w:r w:rsidR="005B1442" w:rsidRPr="00B50804">
              <w:rPr>
                <w:rStyle w:val="Hyperlink"/>
              </w:rPr>
              <w:t>6.2</w:t>
            </w:r>
            <w:r w:rsidR="005B1442">
              <w:rPr>
                <w:color w:val="auto"/>
                <w:sz w:val="22"/>
                <w:szCs w:val="22"/>
                <w:lang w:val="en-US" w:eastAsia="zh-CN"/>
              </w:rPr>
              <w:tab/>
            </w:r>
            <w:r w:rsidR="005B1442" w:rsidRPr="00B50804">
              <w:rPr>
                <w:rStyle w:val="Hyperlink"/>
              </w:rPr>
              <w:t>(…)</w:t>
            </w:r>
            <w:r w:rsidR="005B1442">
              <w:rPr>
                <w:webHidden/>
              </w:rPr>
              <w:tab/>
            </w:r>
            <w:r w:rsidR="005B1442">
              <w:rPr>
                <w:webHidden/>
              </w:rPr>
              <w:fldChar w:fldCharType="begin"/>
            </w:r>
            <w:r w:rsidR="005B1442">
              <w:rPr>
                <w:webHidden/>
              </w:rPr>
              <w:instrText xml:space="preserve"> PAGEREF _Toc431214805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1"/>
            <w:rPr>
              <w:rFonts w:eastAsiaTheme="minorEastAsia"/>
              <w:b w:val="0"/>
              <w:sz w:val="22"/>
              <w:szCs w:val="22"/>
              <w:lang w:val="en-US" w:eastAsia="zh-CN"/>
            </w:rPr>
          </w:pPr>
          <w:hyperlink w:anchor="_Toc431214806" w:history="1">
            <w:r w:rsidR="005B1442" w:rsidRPr="00B50804">
              <w:rPr>
                <w:rStyle w:val="Hyperlink"/>
              </w:rPr>
              <w:t>7.</w:t>
            </w:r>
            <w:r w:rsidR="005B1442">
              <w:rPr>
                <w:rFonts w:eastAsiaTheme="minorEastAsia"/>
                <w:b w:val="0"/>
                <w:sz w:val="22"/>
                <w:szCs w:val="22"/>
                <w:lang w:val="en-US" w:eastAsia="zh-CN"/>
              </w:rPr>
              <w:tab/>
            </w:r>
            <w:r w:rsidR="005B1442" w:rsidRPr="00B50804">
              <w:rPr>
                <w:rStyle w:val="Hyperlink"/>
              </w:rPr>
              <w:t>Abnahme und Inbetriebnahme</w:t>
            </w:r>
            <w:r w:rsidR="005B1442">
              <w:rPr>
                <w:webHidden/>
              </w:rPr>
              <w:tab/>
            </w:r>
            <w:r w:rsidR="005B1442">
              <w:rPr>
                <w:webHidden/>
              </w:rPr>
              <w:fldChar w:fldCharType="begin"/>
            </w:r>
            <w:r w:rsidR="005B1442">
              <w:rPr>
                <w:webHidden/>
              </w:rPr>
              <w:instrText xml:space="preserve"> PAGEREF _Toc431214806 \h </w:instrText>
            </w:r>
            <w:r w:rsidR="005B1442">
              <w:rPr>
                <w:webHidden/>
              </w:rPr>
            </w:r>
            <w:r w:rsidR="005B1442">
              <w:rPr>
                <w:webHidden/>
              </w:rPr>
              <w:fldChar w:fldCharType="separate"/>
            </w:r>
            <w:r w:rsidR="00B26BA4">
              <w:rPr>
                <w:webHidden/>
              </w:rPr>
              <w:t>1</w:t>
            </w:r>
            <w:r w:rsidR="005B1442">
              <w:rPr>
                <w:webHidden/>
              </w:rPr>
              <w:fldChar w:fldCharType="end"/>
            </w:r>
          </w:hyperlink>
        </w:p>
        <w:p w:rsidR="005B1442" w:rsidRDefault="00F51CB6">
          <w:pPr>
            <w:pStyle w:val="Verzeichnis1"/>
            <w:rPr>
              <w:rFonts w:eastAsiaTheme="minorEastAsia"/>
              <w:b w:val="0"/>
              <w:sz w:val="22"/>
              <w:szCs w:val="22"/>
              <w:lang w:val="en-US" w:eastAsia="zh-CN"/>
            </w:rPr>
          </w:pPr>
          <w:hyperlink w:anchor="_Toc431214807" w:history="1">
            <w:r w:rsidR="005B1442" w:rsidRPr="00B50804">
              <w:rPr>
                <w:rStyle w:val="Hyperlink"/>
              </w:rPr>
              <w:t>Anhang</w:t>
            </w:r>
            <w:r w:rsidR="005B1442">
              <w:rPr>
                <w:webHidden/>
              </w:rPr>
              <w:tab/>
            </w:r>
            <w:r w:rsidR="005B1442">
              <w:rPr>
                <w:webHidden/>
              </w:rPr>
              <w:fldChar w:fldCharType="begin"/>
            </w:r>
            <w:r w:rsidR="005B1442">
              <w:rPr>
                <w:webHidden/>
              </w:rPr>
              <w:instrText xml:space="preserve"> PAGEREF _Toc431214807 \h </w:instrText>
            </w:r>
            <w:r w:rsidR="005B1442">
              <w:rPr>
                <w:webHidden/>
              </w:rPr>
            </w:r>
            <w:r w:rsidR="005B1442">
              <w:rPr>
                <w:webHidden/>
              </w:rPr>
              <w:fldChar w:fldCharType="separate"/>
            </w:r>
            <w:r w:rsidR="00B26BA4">
              <w:rPr>
                <w:webHidden/>
              </w:rPr>
              <w:t>1</w:t>
            </w:r>
            <w:r w:rsidR="005B1442">
              <w:rPr>
                <w:webHidden/>
              </w:rPr>
              <w:fldChar w:fldCharType="end"/>
            </w:r>
          </w:hyperlink>
        </w:p>
        <w:p w:rsidR="002563AD" w:rsidRPr="001D1D8E" w:rsidRDefault="00EC7C36" w:rsidP="00B60870">
          <w:pPr>
            <w:pStyle w:val="Verzeichnis1"/>
          </w:pPr>
          <w:r>
            <w:fldChar w:fldCharType="end"/>
          </w:r>
        </w:p>
      </w:sdtContent>
    </w:sdt>
    <w:p w:rsidR="00BB0060" w:rsidRDefault="00BB0060" w:rsidP="00B60870">
      <w:pPr>
        <w:spacing w:line="360" w:lineRule="auto"/>
      </w:pPr>
      <w:r>
        <w:br w:type="page"/>
      </w:r>
    </w:p>
    <w:p w:rsidR="001C2813" w:rsidRPr="007A6C56" w:rsidRDefault="00BC59C6" w:rsidP="007A6C56">
      <w:pPr>
        <w:pStyle w:val="berschrift1"/>
        <w:numPr>
          <w:ilvl w:val="0"/>
          <w:numId w:val="0"/>
        </w:numPr>
        <w:spacing w:after="240" w:line="360" w:lineRule="auto"/>
        <w:ind w:left="432" w:hanging="432"/>
        <w:rPr>
          <w:color w:val="487B79"/>
        </w:rPr>
      </w:pPr>
      <w:bookmarkStart w:id="2" w:name="_Toc431214768"/>
      <w:r w:rsidRPr="007A6C56">
        <w:rPr>
          <w:color w:val="487B79"/>
        </w:rPr>
        <w:t>Abkürzungsverzeichnis</w:t>
      </w:r>
      <w:bookmarkEnd w:id="2"/>
    </w:p>
    <w:p w:rsidR="00F00A61" w:rsidRPr="004A124F" w:rsidRDefault="00F00A61" w:rsidP="00F00A61">
      <w:pPr>
        <w:tabs>
          <w:tab w:val="right" w:leader="dot" w:pos="8505"/>
        </w:tabs>
        <w:spacing w:line="360" w:lineRule="auto"/>
        <w:ind w:right="-1"/>
        <w:rPr>
          <w:rFonts w:cs="Arial"/>
          <w:sz w:val="24"/>
          <w:szCs w:val="24"/>
        </w:rPr>
      </w:pPr>
      <w:r w:rsidRPr="00F00A61">
        <w:rPr>
          <w:noProof/>
          <w:color w:val="CB001F"/>
          <w:sz w:val="26"/>
          <w:szCs w:val="26"/>
          <w:lang w:eastAsia="de-DE"/>
        </w:rPr>
        <mc:AlternateContent>
          <mc:Choice Requires="wps">
            <w:drawing>
              <wp:anchor distT="4294967295" distB="4294967295" distL="114300" distR="114300" simplePos="0" relativeHeight="251665408" behindDoc="0" locked="0" layoutInCell="1" allowOverlap="1" wp14:anchorId="30BDDC83" wp14:editId="7EC162B5">
                <wp:simplePos x="0" y="0"/>
                <wp:positionH relativeFrom="column">
                  <wp:posOffset>-5715</wp:posOffset>
                </wp:positionH>
                <wp:positionV relativeFrom="paragraph">
                  <wp:posOffset>6350</wp:posOffset>
                </wp:positionV>
                <wp:extent cx="5429250" cy="0"/>
                <wp:effectExtent l="0" t="0" r="19050" b="19050"/>
                <wp:wrapNone/>
                <wp:docPr id="21" name="Gerade Verbindung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9DF517B" id="Gerade Verbindung 21"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5pt" to="427.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" strokecolor="black [3213]" strokeweight="1.5pt">
                <o:lock v:ext="edit" shapetype="f"/>
              </v:line>
            </w:pict>
          </mc:Fallback>
        </mc:AlternateContent>
      </w:r>
      <w:r w:rsidRPr="00F00A61">
        <w:rPr>
          <w:b/>
          <w:sz w:val="26"/>
          <w:szCs w:val="26"/>
        </w:rPr>
        <w:t>A</w:t>
      </w:r>
      <w:r w:rsidRPr="00F00A61">
        <w:br/>
      </w:r>
      <w:r w:rsidRPr="004A124F">
        <w:rPr>
          <w:rFonts w:cs="Arial"/>
          <w:sz w:val="24"/>
          <w:szCs w:val="24"/>
        </w:rPr>
        <w:t>AO</w:t>
      </w:r>
      <w:r w:rsidRPr="004A124F">
        <w:rPr>
          <w:rFonts w:cs="Arial"/>
          <w:sz w:val="24"/>
          <w:szCs w:val="24"/>
        </w:rPr>
        <w:tab/>
        <w:t>Abgabenordnung</w:t>
      </w:r>
      <w:r w:rsidRPr="004A124F">
        <w:rPr>
          <w:rFonts w:cs="Arial"/>
          <w:sz w:val="24"/>
          <w:szCs w:val="24"/>
        </w:rPr>
        <w:br/>
        <w:t>AktG</w:t>
      </w:r>
      <w:r w:rsidRPr="004A124F">
        <w:rPr>
          <w:rFonts w:cs="Arial"/>
          <w:sz w:val="24"/>
          <w:szCs w:val="24"/>
        </w:rPr>
        <w:tab/>
        <w:t>Aktiengesetz</w:t>
      </w:r>
    </w:p>
    <w:p w:rsidR="00F00A61" w:rsidRPr="00F3065B" w:rsidRDefault="001C2813" w:rsidP="00B60870">
      <w:pPr>
        <w:tabs>
          <w:tab w:val="right" w:leader="dot" w:pos="8505"/>
        </w:tabs>
        <w:spacing w:line="360" w:lineRule="auto"/>
        <w:ind w:right="-1"/>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46976" behindDoc="0" locked="0" layoutInCell="1" allowOverlap="1" wp14:anchorId="5BF4AC48" wp14:editId="54822564">
                <wp:simplePos x="0" y="0"/>
                <wp:positionH relativeFrom="column">
                  <wp:posOffset>-5715</wp:posOffset>
                </wp:positionH>
                <wp:positionV relativeFrom="paragraph">
                  <wp:posOffset>6350</wp:posOffset>
                </wp:positionV>
                <wp:extent cx="5429250" cy="0"/>
                <wp:effectExtent l="0" t="0" r="19050" b="1905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4976B84" id="Gerade Verbindung 8" o:spid="_x0000_s1026" style="position:absolute;z-index:251646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5pt" to="427.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" strokecolor="black [3213]" strokeweight="1.5pt">
                <o:lock v:ext="edit" shapetype="f"/>
              </v:line>
            </w:pict>
          </mc:Fallback>
        </mc:AlternateContent>
      </w:r>
      <w:r w:rsidR="00166F0D" w:rsidRPr="00F3065B">
        <w:rPr>
          <w:b/>
          <w:sz w:val="26"/>
          <w:szCs w:val="26"/>
          <w:lang w:val="en-US"/>
        </w:rPr>
        <w:t>B</w:t>
      </w:r>
      <w:r w:rsidR="00C3448D" w:rsidRPr="00F3065B">
        <w:rPr>
          <w:lang w:val="en-US"/>
        </w:rPr>
        <w:br/>
      </w:r>
      <w:r w:rsidR="00AC41F2" w:rsidRPr="00F3065B">
        <w:rPr>
          <w:sz w:val="24"/>
          <w:szCs w:val="24"/>
          <w:lang w:val="en-US"/>
        </w:rPr>
        <w:t>BPMN</w:t>
      </w:r>
      <w:r w:rsidR="006D77EE" w:rsidRPr="00F3065B">
        <w:rPr>
          <w:sz w:val="24"/>
          <w:szCs w:val="24"/>
          <w:lang w:val="en-US"/>
        </w:rPr>
        <w:tab/>
        <w:t xml:space="preserve">Business </w:t>
      </w:r>
      <w:r w:rsidR="00AC41F2" w:rsidRPr="00F3065B">
        <w:rPr>
          <w:sz w:val="24"/>
          <w:szCs w:val="24"/>
          <w:lang w:val="en-US"/>
        </w:rPr>
        <w:t xml:space="preserve">Process </w:t>
      </w:r>
      <w:r w:rsidR="00382497" w:rsidRPr="00F3065B">
        <w:rPr>
          <w:sz w:val="24"/>
          <w:szCs w:val="24"/>
          <w:lang w:val="en-US"/>
        </w:rPr>
        <w:t>Model and</w:t>
      </w:r>
      <w:r w:rsidR="00AC41F2" w:rsidRPr="00F3065B">
        <w:rPr>
          <w:sz w:val="24"/>
          <w:szCs w:val="24"/>
          <w:lang w:val="en-US"/>
        </w:rPr>
        <w:t xml:space="preserve"> Notation</w:t>
      </w:r>
      <w:r w:rsidR="00F00A61" w:rsidRPr="00F3065B">
        <w:rPr>
          <w:sz w:val="24"/>
          <w:szCs w:val="24"/>
          <w:lang w:val="en-US"/>
        </w:rPr>
        <w:br/>
        <w:t>BDSG</w:t>
      </w:r>
      <w:r w:rsidR="00F00A61" w:rsidRPr="00F3065B">
        <w:rPr>
          <w:sz w:val="24"/>
          <w:szCs w:val="24"/>
          <w:lang w:val="en-US"/>
        </w:rPr>
        <w:tab/>
        <w:t>Bundesdatenschutzgesetz</w:t>
      </w:r>
    </w:p>
    <w:p w:rsidR="00644BEE" w:rsidRPr="00535B56" w:rsidRDefault="00E139F2" w:rsidP="00166F0D">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52096" behindDoc="0" locked="0" layoutInCell="1" allowOverlap="1" wp14:anchorId="1FE14200" wp14:editId="1FADB738">
                <wp:simplePos x="0" y="0"/>
                <wp:positionH relativeFrom="column">
                  <wp:posOffset>-5715</wp:posOffset>
                </wp:positionH>
                <wp:positionV relativeFrom="paragraph">
                  <wp:posOffset>12700</wp:posOffset>
                </wp:positionV>
                <wp:extent cx="5429250" cy="0"/>
                <wp:effectExtent l="0" t="0" r="19050" b="19050"/>
                <wp:wrapNone/>
                <wp:docPr id="23" name="Gerade Verbindung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863340B" id="Gerade Verbindung 23"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pt" to="427.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" strokecolor="black [3213]" strokeweight="1.5pt">
                <o:lock v:ext="edit" shapetype="f"/>
              </v:line>
            </w:pict>
          </mc:Fallback>
        </mc:AlternateContent>
      </w:r>
      <w:r w:rsidR="00644BEE" w:rsidRPr="00535B56">
        <w:rPr>
          <w:b/>
          <w:sz w:val="26"/>
          <w:szCs w:val="26"/>
          <w:lang w:val="en-US"/>
        </w:rPr>
        <w:t>C</w:t>
      </w:r>
      <w:r w:rsidR="00644BEE" w:rsidRPr="00535B56">
        <w:rPr>
          <w:sz w:val="24"/>
          <w:szCs w:val="24"/>
          <w:lang w:val="en-US"/>
        </w:rPr>
        <w:br/>
        <w:t>C</w:t>
      </w:r>
      <w:r w:rsidR="00360977" w:rsidRPr="00535B56">
        <w:rPr>
          <w:sz w:val="24"/>
          <w:szCs w:val="24"/>
          <w:lang w:val="en-US"/>
        </w:rPr>
        <w:t>ISO</w:t>
      </w:r>
      <w:r w:rsidR="002414CD" w:rsidRPr="00535B56">
        <w:rPr>
          <w:sz w:val="24"/>
          <w:szCs w:val="24"/>
          <w:lang w:val="en-US"/>
        </w:rPr>
        <w:tab/>
      </w:r>
      <w:r w:rsidR="00360977" w:rsidRPr="00535B56">
        <w:rPr>
          <w:sz w:val="24"/>
          <w:szCs w:val="24"/>
          <w:lang w:val="en-US"/>
        </w:rPr>
        <w:t>Chief Information Security Officer</w:t>
      </w:r>
    </w:p>
    <w:p w:rsidR="00F00A61" w:rsidRPr="00535B56" w:rsidRDefault="00F00A61" w:rsidP="00F00A61">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63360" behindDoc="0" locked="0" layoutInCell="1" allowOverlap="1" wp14:anchorId="665AA22E" wp14:editId="3E0C9973">
                <wp:simplePos x="0" y="0"/>
                <wp:positionH relativeFrom="column">
                  <wp:posOffset>-5715</wp:posOffset>
                </wp:positionH>
                <wp:positionV relativeFrom="paragraph">
                  <wp:posOffset>22225</wp:posOffset>
                </wp:positionV>
                <wp:extent cx="5429250" cy="0"/>
                <wp:effectExtent l="0" t="0" r="19050" b="19050"/>
                <wp:wrapNone/>
                <wp:docPr id="18" name="Gerade Verbindung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A27D69E" id="Gerade Verbindung 1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75pt" to="427.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" strokecolor="black [3213]" strokeweight="1.5pt">
                <o:lock v:ext="edit" shapetype="f"/>
              </v:line>
            </w:pict>
          </mc:Fallback>
        </mc:AlternateContent>
      </w:r>
      <w:r w:rsidRPr="00535B56">
        <w:rPr>
          <w:b/>
          <w:sz w:val="26"/>
          <w:szCs w:val="26"/>
          <w:lang w:val="en-US"/>
        </w:rPr>
        <w:t>G</w:t>
      </w:r>
      <w:r w:rsidRPr="00535B56">
        <w:rPr>
          <w:sz w:val="24"/>
          <w:szCs w:val="24"/>
          <w:lang w:val="en-US"/>
        </w:rPr>
        <w:br/>
        <w:t>GmbHG</w:t>
      </w:r>
      <w:r w:rsidRPr="00535B56">
        <w:rPr>
          <w:sz w:val="24"/>
          <w:szCs w:val="24"/>
          <w:lang w:val="en-US"/>
        </w:rPr>
        <w:tab/>
        <w:t>GmbH-Gesetz</w:t>
      </w:r>
    </w:p>
    <w:p w:rsidR="00BE32A5" w:rsidRPr="00166F0D" w:rsidRDefault="00166F0D" w:rsidP="00B60870">
      <w:pPr>
        <w:tabs>
          <w:tab w:val="right" w:leader="dot" w:pos="8505"/>
        </w:tabs>
        <w:spacing w:line="360" w:lineRule="auto"/>
        <w:rPr>
          <w:b/>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59264" behindDoc="0" locked="0" layoutInCell="1" allowOverlap="1" wp14:anchorId="0467A959" wp14:editId="17D86346">
                <wp:simplePos x="0" y="0"/>
                <wp:positionH relativeFrom="column">
                  <wp:posOffset>-5715</wp:posOffset>
                </wp:positionH>
                <wp:positionV relativeFrom="paragraph">
                  <wp:posOffset>4445</wp:posOffset>
                </wp:positionV>
                <wp:extent cx="5429250" cy="0"/>
                <wp:effectExtent l="0" t="0" r="19050" b="19050"/>
                <wp:wrapNone/>
                <wp:docPr id="16" name="Gerade Verbindung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C0D5544" id="Gerade Verbindung 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35pt" to="427.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" strokecolor="black [3213]" strokeweight="1.5pt">
                <o:lock v:ext="edit" shapetype="f"/>
              </v:line>
            </w:pict>
          </mc:Fallback>
        </mc:AlternateContent>
      </w:r>
      <w:r w:rsidRPr="00F00A61">
        <w:rPr>
          <w:b/>
          <w:sz w:val="26"/>
          <w:szCs w:val="26"/>
          <w:lang w:val="en-US"/>
        </w:rPr>
        <w:t>I</w:t>
      </w:r>
      <w:r>
        <w:rPr>
          <w:b/>
          <w:sz w:val="24"/>
          <w:szCs w:val="24"/>
          <w:lang w:val="en-US"/>
        </w:rPr>
        <w:br/>
      </w:r>
      <w:r w:rsidR="002436EC">
        <w:rPr>
          <w:sz w:val="24"/>
          <w:szCs w:val="24"/>
          <w:lang w:val="en-US"/>
        </w:rPr>
        <w:t>ISP</w:t>
      </w:r>
      <w:r w:rsidR="002436EC" w:rsidRPr="00EB4214">
        <w:rPr>
          <w:sz w:val="24"/>
          <w:szCs w:val="24"/>
          <w:lang w:val="en-US"/>
        </w:rPr>
        <w:tab/>
      </w:r>
      <w:r w:rsidR="002436EC">
        <w:rPr>
          <w:sz w:val="24"/>
          <w:szCs w:val="24"/>
          <w:lang w:val="en-US"/>
        </w:rPr>
        <w:t>Internet Service Provider</w:t>
      </w:r>
      <w:r w:rsidR="002436EC">
        <w:rPr>
          <w:sz w:val="24"/>
          <w:szCs w:val="24"/>
          <w:lang w:val="en-US"/>
        </w:rPr>
        <w:br/>
      </w:r>
      <w:r w:rsidR="00730ADA">
        <w:rPr>
          <w:sz w:val="24"/>
          <w:szCs w:val="24"/>
          <w:lang w:val="en-US"/>
        </w:rPr>
        <w:t>IEC</w:t>
      </w:r>
      <w:r w:rsidR="00BE32A5" w:rsidRPr="00EB4214">
        <w:rPr>
          <w:sz w:val="24"/>
          <w:szCs w:val="24"/>
          <w:lang w:val="en-US"/>
        </w:rPr>
        <w:tab/>
        <w:t>In</w:t>
      </w:r>
      <w:r w:rsidR="000C2B16">
        <w:rPr>
          <w:sz w:val="24"/>
          <w:szCs w:val="24"/>
          <w:lang w:val="en-US"/>
        </w:rPr>
        <w:t>ternational Electrotechnical Commission</w:t>
      </w:r>
      <w:r w:rsidR="000C2B16">
        <w:rPr>
          <w:sz w:val="24"/>
          <w:szCs w:val="24"/>
          <w:lang w:val="en-US"/>
        </w:rPr>
        <w:br/>
        <w:t>ISMS</w:t>
      </w:r>
      <w:r w:rsidR="00BE32A5" w:rsidRPr="00EB4214">
        <w:rPr>
          <w:sz w:val="24"/>
          <w:szCs w:val="24"/>
          <w:lang w:val="en-US"/>
        </w:rPr>
        <w:tab/>
      </w:r>
      <w:r w:rsidR="000C2B16" w:rsidRPr="000C2B16">
        <w:rPr>
          <w:sz w:val="24"/>
          <w:szCs w:val="24"/>
          <w:lang w:val="en-US"/>
        </w:rPr>
        <w:t>Informationssicherheitsmanag</w:t>
      </w:r>
      <w:r w:rsidR="000C2B16">
        <w:rPr>
          <w:sz w:val="24"/>
          <w:szCs w:val="24"/>
          <w:lang w:val="en-US"/>
        </w:rPr>
        <w:t>ementsystem</w:t>
      </w:r>
      <w:r w:rsidR="00065E9F" w:rsidRPr="00EB4214">
        <w:rPr>
          <w:sz w:val="24"/>
          <w:szCs w:val="24"/>
          <w:lang w:val="en-US"/>
        </w:rPr>
        <w:br/>
      </w:r>
      <w:r w:rsidR="000C2B16">
        <w:rPr>
          <w:sz w:val="24"/>
          <w:szCs w:val="24"/>
          <w:lang w:val="en-US"/>
        </w:rPr>
        <w:t>ISO</w:t>
      </w:r>
      <w:r w:rsidR="00065E9F" w:rsidRPr="00EB4214">
        <w:rPr>
          <w:sz w:val="24"/>
          <w:szCs w:val="24"/>
          <w:lang w:val="en-US"/>
        </w:rPr>
        <w:tab/>
      </w:r>
      <w:r w:rsidR="000C2B16">
        <w:rPr>
          <w:sz w:val="24"/>
          <w:szCs w:val="24"/>
          <w:lang w:val="en-US"/>
        </w:rPr>
        <w:t>International Organization for Standardization</w:t>
      </w:r>
    </w:p>
    <w:p w:rsidR="00F00A61" w:rsidRDefault="00E139F2" w:rsidP="00B60870">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54144" behindDoc="0" locked="0" layoutInCell="1" allowOverlap="1" wp14:anchorId="636520C9" wp14:editId="39A7AD3D">
                <wp:simplePos x="0" y="0"/>
                <wp:positionH relativeFrom="column">
                  <wp:posOffset>-5715</wp:posOffset>
                </wp:positionH>
                <wp:positionV relativeFrom="paragraph">
                  <wp:posOffset>1905</wp:posOffset>
                </wp:positionV>
                <wp:extent cx="5429250" cy="0"/>
                <wp:effectExtent l="0" t="0" r="19050" b="19050"/>
                <wp:wrapNone/>
                <wp:docPr id="40" name="Gerade Verbindung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783C304" id="Gerade Verbindung 40"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" strokecolor="black [3213]" strokeweight="1.5pt">
                <o:lock v:ext="edit" shapetype="f"/>
              </v:line>
            </w:pict>
          </mc:Fallback>
        </mc:AlternateContent>
      </w:r>
      <w:r w:rsidR="00065E9F" w:rsidRPr="00F00A61">
        <w:rPr>
          <w:b/>
          <w:sz w:val="26"/>
          <w:szCs w:val="26"/>
          <w:lang w:val="en-US"/>
        </w:rPr>
        <w:t>M</w:t>
      </w:r>
      <w:r w:rsidR="00065E9F" w:rsidRPr="00252DC3">
        <w:rPr>
          <w:b/>
          <w:sz w:val="24"/>
          <w:szCs w:val="24"/>
          <w:lang w:val="en-US"/>
        </w:rPr>
        <w:br/>
      </w:r>
      <w:r w:rsidR="006E4B71">
        <w:rPr>
          <w:sz w:val="24"/>
          <w:szCs w:val="24"/>
          <w:lang w:val="en-US"/>
        </w:rPr>
        <w:t>MTP</w:t>
      </w:r>
      <w:r w:rsidR="006E4B71">
        <w:rPr>
          <w:sz w:val="24"/>
          <w:szCs w:val="24"/>
          <w:lang w:val="en-US"/>
        </w:rPr>
        <w:tab/>
        <w:t>Move-To-Production</w:t>
      </w:r>
    </w:p>
    <w:p w:rsidR="00F00A61" w:rsidRDefault="00F00A61" w:rsidP="00F00A61">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69504" behindDoc="0" locked="0" layoutInCell="1" allowOverlap="1" wp14:anchorId="70ADDE6A" wp14:editId="593A7FDE">
                <wp:simplePos x="0" y="0"/>
                <wp:positionH relativeFrom="column">
                  <wp:posOffset>-5715</wp:posOffset>
                </wp:positionH>
                <wp:positionV relativeFrom="paragraph">
                  <wp:posOffset>1905</wp:posOffset>
                </wp:positionV>
                <wp:extent cx="5429250" cy="0"/>
                <wp:effectExtent l="0" t="0" r="19050" b="19050"/>
                <wp:wrapNone/>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1C5FA39" id="Gerade Verbindung 11"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" strokecolor="black [3213]" strokeweight="1.5pt">
                <o:lock v:ext="edit" shapetype="f"/>
              </v:line>
            </w:pict>
          </mc:Fallback>
        </mc:AlternateContent>
      </w:r>
      <w:r w:rsidRPr="00F00A61">
        <w:rPr>
          <w:b/>
          <w:sz w:val="26"/>
          <w:szCs w:val="26"/>
          <w:lang w:val="en-US"/>
        </w:rPr>
        <w:t>P</w:t>
      </w:r>
      <w:r w:rsidRPr="00252DC3">
        <w:rPr>
          <w:b/>
          <w:sz w:val="24"/>
          <w:szCs w:val="24"/>
          <w:lang w:val="en-US"/>
        </w:rPr>
        <w:br/>
      </w:r>
      <w:r>
        <w:rPr>
          <w:sz w:val="24"/>
          <w:szCs w:val="24"/>
          <w:lang w:val="en-US"/>
        </w:rPr>
        <w:t>PERL</w:t>
      </w:r>
      <w:r>
        <w:rPr>
          <w:sz w:val="24"/>
          <w:szCs w:val="24"/>
          <w:lang w:val="en-US"/>
        </w:rPr>
        <w:tab/>
        <w:t>Practical Extraction and Report Language</w:t>
      </w:r>
    </w:p>
    <w:p w:rsidR="00065E9F" w:rsidRDefault="00F00A61" w:rsidP="00F00A61">
      <w:pPr>
        <w:tabs>
          <w:tab w:val="right" w:leader="dot" w:pos="8505"/>
        </w:tabs>
        <w:spacing w:line="360" w:lineRule="auto"/>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67456" behindDoc="0" locked="0" layoutInCell="1" allowOverlap="1" wp14:anchorId="34484F20" wp14:editId="5510528B">
                <wp:simplePos x="0" y="0"/>
                <wp:positionH relativeFrom="column">
                  <wp:posOffset>-5715</wp:posOffset>
                </wp:positionH>
                <wp:positionV relativeFrom="paragraph">
                  <wp:posOffset>1905</wp:posOffset>
                </wp:positionV>
                <wp:extent cx="5429250" cy="0"/>
                <wp:effectExtent l="0" t="0" r="19050" b="19050"/>
                <wp:wrapNone/>
                <wp:docPr id="22" name="Gerade Verbindung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B6F0C0A" id="Gerade Verbindung 2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" strokecolor="black [3213]" strokeweight="1.5pt">
                <o:lock v:ext="edit" shapetype="f"/>
              </v:line>
            </w:pict>
          </mc:Fallback>
        </mc:AlternateContent>
      </w:r>
      <w:r w:rsidRPr="00F00A61">
        <w:rPr>
          <w:b/>
          <w:sz w:val="26"/>
          <w:szCs w:val="26"/>
          <w:lang w:val="en-US"/>
        </w:rPr>
        <w:t>S</w:t>
      </w:r>
      <w:r w:rsidR="00842F18">
        <w:rPr>
          <w:sz w:val="24"/>
          <w:szCs w:val="24"/>
          <w:lang w:val="en-US"/>
        </w:rPr>
        <w:br/>
        <w:t>SQL</w:t>
      </w:r>
      <w:r w:rsidR="00842F18">
        <w:rPr>
          <w:sz w:val="24"/>
          <w:szCs w:val="24"/>
          <w:lang w:val="en-US"/>
        </w:rPr>
        <w:tab/>
        <w:t>Structured Query Language</w:t>
      </w:r>
    </w:p>
    <w:p w:rsidR="00CA7D92" w:rsidRDefault="00CA7D92" w:rsidP="00CA7D92">
      <w:pPr>
        <w:tabs>
          <w:tab w:val="right" w:leader="dot" w:pos="8505"/>
        </w:tabs>
        <w:spacing w:line="360" w:lineRule="auto"/>
        <w:ind w:right="-1"/>
        <w:rPr>
          <w:sz w:val="24"/>
          <w:szCs w:val="24"/>
          <w:lang w:val="en-US"/>
        </w:rPr>
      </w:pPr>
      <w:r w:rsidRPr="00F00A61">
        <w:rPr>
          <w:noProof/>
          <w:color w:val="CB001F"/>
          <w:sz w:val="26"/>
          <w:szCs w:val="26"/>
          <w:lang w:eastAsia="de-DE"/>
        </w:rPr>
        <mc:AlternateContent>
          <mc:Choice Requires="wps">
            <w:drawing>
              <wp:anchor distT="4294967295" distB="4294967295" distL="114300" distR="114300" simplePos="0" relativeHeight="251656192" behindDoc="0" locked="0" layoutInCell="1" allowOverlap="1" wp14:anchorId="6E3B891E" wp14:editId="7D082FF1">
                <wp:simplePos x="0" y="0"/>
                <wp:positionH relativeFrom="column">
                  <wp:posOffset>-5715</wp:posOffset>
                </wp:positionH>
                <wp:positionV relativeFrom="paragraph">
                  <wp:posOffset>5715</wp:posOffset>
                </wp:positionV>
                <wp:extent cx="5429250" cy="0"/>
                <wp:effectExtent l="0" t="0" r="19050" b="19050"/>
                <wp:wrapNone/>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C48B3D8" id="Gerade Verbindung 10"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45pt" to="42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" strokecolor="black [3213]" strokeweight="1.5pt">
                <o:lock v:ext="edit" shapetype="f"/>
              </v:line>
            </w:pict>
          </mc:Fallback>
        </mc:AlternateContent>
      </w:r>
      <w:r w:rsidRPr="00F00A61">
        <w:rPr>
          <w:b/>
          <w:sz w:val="26"/>
          <w:szCs w:val="26"/>
          <w:lang w:val="en-US"/>
        </w:rPr>
        <w:t>U</w:t>
      </w:r>
      <w:r w:rsidRPr="00F80840">
        <w:rPr>
          <w:b/>
          <w:sz w:val="24"/>
          <w:szCs w:val="24"/>
          <w:lang w:val="en-US"/>
        </w:rPr>
        <w:br/>
      </w:r>
      <w:r w:rsidR="00A80676" w:rsidRPr="00F80840">
        <w:rPr>
          <w:sz w:val="24"/>
          <w:szCs w:val="24"/>
          <w:lang w:val="en-US"/>
        </w:rPr>
        <w:t>UML</w:t>
      </w:r>
      <w:r w:rsidRPr="00F80840">
        <w:rPr>
          <w:sz w:val="24"/>
          <w:szCs w:val="24"/>
          <w:lang w:val="en-US"/>
        </w:rPr>
        <w:tab/>
      </w:r>
      <w:r w:rsidR="00A80676" w:rsidRPr="00F80840">
        <w:rPr>
          <w:sz w:val="24"/>
          <w:szCs w:val="24"/>
          <w:lang w:val="en-US"/>
        </w:rPr>
        <w:t>Unified Modeling Language</w:t>
      </w:r>
    </w:p>
    <w:p w:rsidR="00D63EFA" w:rsidRPr="00D63EFA" w:rsidRDefault="00D63EFA" w:rsidP="00D63EFA">
      <w:pPr>
        <w:tabs>
          <w:tab w:val="right" w:leader="dot" w:pos="8505"/>
        </w:tabs>
        <w:spacing w:line="360" w:lineRule="auto"/>
        <w:ind w:right="-1"/>
        <w:rPr>
          <w:color w:val="FF0000"/>
          <w:sz w:val="24"/>
          <w:szCs w:val="24"/>
        </w:rPr>
      </w:pPr>
      <w:r w:rsidRPr="00F00A61">
        <w:rPr>
          <w:noProof/>
          <w:color w:val="CB001F"/>
          <w:sz w:val="26"/>
          <w:szCs w:val="26"/>
          <w:lang w:eastAsia="de-DE"/>
        </w:rPr>
        <mc:AlternateContent>
          <mc:Choice Requires="wps">
            <w:drawing>
              <wp:anchor distT="4294967295" distB="4294967295" distL="114300" distR="114300" simplePos="0" relativeHeight="251661312" behindDoc="0" locked="0" layoutInCell="1" allowOverlap="1" wp14:anchorId="3E242E0E" wp14:editId="0D07B285">
                <wp:simplePos x="0" y="0"/>
                <wp:positionH relativeFrom="column">
                  <wp:posOffset>-5715</wp:posOffset>
                </wp:positionH>
                <wp:positionV relativeFrom="paragraph">
                  <wp:posOffset>5715</wp:posOffset>
                </wp:positionV>
                <wp:extent cx="5429250" cy="0"/>
                <wp:effectExtent l="0" t="0" r="19050" b="19050"/>
                <wp:wrapNone/>
                <wp:docPr id="9" name="Gerade Verbindung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3F13E85" id="Gerade Verbindung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45pt" to="42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" strokecolor="black [3213]" strokeweight="1.5pt">
                <o:lock v:ext="edit" shapetype="f"/>
              </v:line>
            </w:pict>
          </mc:Fallback>
        </mc:AlternateContent>
      </w:r>
      <w:r w:rsidRPr="00F00A61">
        <w:rPr>
          <w:b/>
          <w:sz w:val="26"/>
          <w:szCs w:val="26"/>
        </w:rPr>
        <w:t>X</w:t>
      </w:r>
      <w:r w:rsidRPr="00360D0F">
        <w:rPr>
          <w:b/>
          <w:sz w:val="28"/>
          <w:szCs w:val="24"/>
        </w:rPr>
        <w:br/>
      </w:r>
      <w:r>
        <w:rPr>
          <w:sz w:val="24"/>
          <w:szCs w:val="24"/>
        </w:rPr>
        <w:t>XML</w:t>
      </w:r>
      <w:r w:rsidRPr="00D63EFA">
        <w:rPr>
          <w:sz w:val="24"/>
          <w:szCs w:val="24"/>
        </w:rPr>
        <w:tab/>
      </w:r>
      <w:r>
        <w:rPr>
          <w:sz w:val="24"/>
          <w:szCs w:val="24"/>
        </w:rPr>
        <w:t>Extensible Markup Language</w:t>
      </w:r>
    </w:p>
    <w:p w:rsidR="00EC1CF5" w:rsidRPr="007A6C56" w:rsidRDefault="00360D0F" w:rsidP="00B60870">
      <w:pPr>
        <w:pStyle w:val="berschrift1"/>
        <w:numPr>
          <w:ilvl w:val="0"/>
          <w:numId w:val="0"/>
        </w:numPr>
        <w:spacing w:after="240" w:line="360" w:lineRule="auto"/>
        <w:ind w:left="432" w:hanging="432"/>
        <w:rPr>
          <w:color w:val="487B79"/>
        </w:rPr>
      </w:pPr>
      <w:bookmarkStart w:id="3" w:name="_Toc431214769"/>
      <w:r w:rsidRPr="007A6C56">
        <w:rPr>
          <w:color w:val="487B79"/>
        </w:rPr>
        <w:t>A</w:t>
      </w:r>
      <w:r w:rsidR="00C166E0" w:rsidRPr="007A6C56">
        <w:rPr>
          <w:color w:val="487B79"/>
        </w:rPr>
        <w:t>bbildungsverzeichnis</w:t>
      </w:r>
      <w:bookmarkEnd w:id="3"/>
    </w:p>
    <w:p w:rsidR="00ED13F5" w:rsidRDefault="00EC7C36">
      <w:pPr>
        <w:pStyle w:val="Abbildungsverzeichnis"/>
        <w:tabs>
          <w:tab w:val="right" w:leader="dot" w:pos="8777"/>
        </w:tabs>
        <w:rPr>
          <w:rFonts w:eastAsiaTheme="minorEastAsia"/>
          <w:noProof/>
          <w:lang w:val="en-US" w:eastAsia="zh-CN"/>
        </w:rPr>
      </w:pPr>
      <w:r w:rsidRPr="007666B8">
        <w:rPr>
          <w:sz w:val="24"/>
          <w:szCs w:val="24"/>
        </w:rPr>
        <w:fldChar w:fldCharType="begin"/>
      </w:r>
      <w:r w:rsidR="003B6030" w:rsidRPr="00E12F00">
        <w:rPr>
          <w:sz w:val="24"/>
          <w:szCs w:val="24"/>
        </w:rPr>
        <w:instrText xml:space="preserve"> TOC \h \z</w:instrText>
      </w:r>
      <w:r w:rsidR="003B6030" w:rsidRPr="007666B8">
        <w:rPr>
          <w:sz w:val="24"/>
          <w:szCs w:val="24"/>
        </w:rPr>
        <w:instrText xml:space="preserve"> \c "Abb." </w:instrText>
      </w:r>
      <w:r w:rsidRPr="007666B8">
        <w:rPr>
          <w:sz w:val="24"/>
          <w:szCs w:val="24"/>
        </w:rPr>
        <w:fldChar w:fldCharType="separate"/>
      </w:r>
      <w:hyperlink w:anchor="_Toc431823122" w:history="1">
        <w:r w:rsidR="00ED13F5" w:rsidRPr="009B7D1E">
          <w:rPr>
            <w:rStyle w:val="Hyperlink"/>
            <w:b/>
            <w:noProof/>
          </w:rPr>
          <w:t>Abbildung 1: Tabellarische Auflistung der Arbeitspakete</w:t>
        </w:r>
        <w:r w:rsidR="00ED13F5">
          <w:rPr>
            <w:noProof/>
            <w:webHidden/>
          </w:rPr>
          <w:tab/>
        </w:r>
        <w:r w:rsidR="00ED13F5">
          <w:rPr>
            <w:noProof/>
            <w:webHidden/>
          </w:rPr>
          <w:fldChar w:fldCharType="begin"/>
        </w:r>
        <w:r w:rsidR="00ED13F5">
          <w:rPr>
            <w:noProof/>
            <w:webHidden/>
          </w:rPr>
          <w:instrText xml:space="preserve"> PAGEREF _Toc431823122 \h </w:instrText>
        </w:r>
        <w:r w:rsidR="00ED13F5">
          <w:rPr>
            <w:noProof/>
            <w:webHidden/>
          </w:rPr>
        </w:r>
        <w:r w:rsidR="00ED13F5">
          <w:rPr>
            <w:noProof/>
            <w:webHidden/>
          </w:rPr>
          <w:fldChar w:fldCharType="separate"/>
        </w:r>
        <w:r w:rsidR="00B26BA4">
          <w:rPr>
            <w:noProof/>
            <w:webHidden/>
          </w:rPr>
          <w:t>1</w:t>
        </w:r>
        <w:r w:rsidR="00ED13F5">
          <w:rPr>
            <w:noProof/>
            <w:webHidden/>
          </w:rPr>
          <w:fldChar w:fldCharType="end"/>
        </w:r>
      </w:hyperlink>
    </w:p>
    <w:p w:rsidR="00D467F9" w:rsidRDefault="00EC7C36" w:rsidP="007666B8">
      <w:pPr>
        <w:keepNext/>
        <w:spacing w:line="360" w:lineRule="auto"/>
        <w:jc w:val="both"/>
      </w:pPr>
      <w:r w:rsidRPr="007666B8">
        <w:rPr>
          <w:sz w:val="24"/>
          <w:szCs w:val="24"/>
        </w:rPr>
        <w:fldChar w:fldCharType="end"/>
      </w:r>
      <w:r w:rsidR="006205F8">
        <w:t xml:space="preserve"> </w:t>
      </w:r>
    </w:p>
    <w:p w:rsidR="00D467F9" w:rsidRDefault="00D467F9" w:rsidP="00B60870">
      <w:pPr>
        <w:pStyle w:val="Beschriftung"/>
        <w:keepNext/>
        <w:spacing w:line="360" w:lineRule="auto"/>
        <w:jc w:val="both"/>
        <w:rPr>
          <w:color w:val="000000" w:themeColor="text1"/>
          <w:sz w:val="20"/>
        </w:rPr>
      </w:pPr>
    </w:p>
    <w:p w:rsidR="00824799" w:rsidRDefault="00824799" w:rsidP="00B60870">
      <w:pPr>
        <w:spacing w:line="360" w:lineRule="auto"/>
        <w:rPr>
          <w:sz w:val="24"/>
          <w:szCs w:val="24"/>
        </w:rPr>
      </w:pPr>
      <w:r>
        <w:rPr>
          <w:sz w:val="24"/>
          <w:szCs w:val="24"/>
        </w:rPr>
        <w:br w:type="page"/>
      </w:r>
    </w:p>
    <w:p w:rsidR="00824799" w:rsidRPr="007A6C56" w:rsidRDefault="00824799" w:rsidP="00B60870">
      <w:pPr>
        <w:pStyle w:val="berschrift1"/>
        <w:numPr>
          <w:ilvl w:val="0"/>
          <w:numId w:val="0"/>
        </w:numPr>
        <w:spacing w:after="240" w:line="360" w:lineRule="auto"/>
        <w:ind w:left="432" w:hanging="432"/>
        <w:rPr>
          <w:color w:val="487B79"/>
        </w:rPr>
      </w:pPr>
      <w:bookmarkStart w:id="4" w:name="_Toc431214770"/>
      <w:r w:rsidRPr="007A6C56">
        <w:rPr>
          <w:color w:val="487B79"/>
        </w:rPr>
        <w:t>Tabellenverzeichnis</w:t>
      </w:r>
      <w:bookmarkEnd w:id="4"/>
    </w:p>
    <w:p w:rsidR="00FC5E4F" w:rsidRDefault="00EC7C36">
      <w:pPr>
        <w:pStyle w:val="Abbildungsverzeichnis"/>
        <w:tabs>
          <w:tab w:val="right" w:leader="dot" w:pos="8777"/>
        </w:tabs>
        <w:rPr>
          <w:rFonts w:eastAsiaTheme="minorEastAsia"/>
          <w:noProof/>
          <w:lang w:val="en-US" w:eastAsia="zh-CN"/>
        </w:rPr>
      </w:pPr>
      <w:r w:rsidRPr="009C2155">
        <w:rPr>
          <w:sz w:val="28"/>
          <w:szCs w:val="24"/>
        </w:rPr>
        <w:fldChar w:fldCharType="begin"/>
      </w:r>
      <w:r w:rsidR="00824799" w:rsidRPr="009C2155">
        <w:rPr>
          <w:sz w:val="28"/>
          <w:szCs w:val="24"/>
        </w:rPr>
        <w:instrText xml:space="preserve"> TOC \h \z \c "Tabelle" </w:instrText>
      </w:r>
      <w:r w:rsidRPr="009C2155">
        <w:rPr>
          <w:sz w:val="28"/>
          <w:szCs w:val="24"/>
        </w:rPr>
        <w:fldChar w:fldCharType="separate"/>
      </w:r>
      <w:hyperlink w:anchor="_Toc431824845" w:history="1">
        <w:r w:rsidR="00FC5E4F" w:rsidRPr="00A351E0">
          <w:rPr>
            <w:rStyle w:val="Hyperlink"/>
            <w:b/>
            <w:noProof/>
          </w:rPr>
          <w:t>Tabelle 1: Funktionale Anforderungen</w:t>
        </w:r>
        <w:r w:rsidR="00FC5E4F">
          <w:rPr>
            <w:noProof/>
            <w:webHidden/>
          </w:rPr>
          <w:tab/>
        </w:r>
        <w:r w:rsidR="00FC5E4F">
          <w:rPr>
            <w:noProof/>
            <w:webHidden/>
          </w:rPr>
          <w:fldChar w:fldCharType="begin"/>
        </w:r>
        <w:r w:rsidR="00FC5E4F">
          <w:rPr>
            <w:noProof/>
            <w:webHidden/>
          </w:rPr>
          <w:instrText xml:space="preserve"> PAGEREF _Toc431824845 \h </w:instrText>
        </w:r>
        <w:r w:rsidR="00FC5E4F">
          <w:rPr>
            <w:noProof/>
            <w:webHidden/>
          </w:rPr>
        </w:r>
        <w:r w:rsidR="00FC5E4F">
          <w:rPr>
            <w:noProof/>
            <w:webHidden/>
          </w:rPr>
          <w:fldChar w:fldCharType="separate"/>
        </w:r>
        <w:r w:rsidR="00B26BA4">
          <w:rPr>
            <w:noProof/>
            <w:webHidden/>
          </w:rPr>
          <w:t>1</w:t>
        </w:r>
        <w:r w:rsidR="00FC5E4F">
          <w:rPr>
            <w:noProof/>
            <w:webHidden/>
          </w:rPr>
          <w:fldChar w:fldCharType="end"/>
        </w:r>
      </w:hyperlink>
    </w:p>
    <w:p w:rsidR="00FC5E4F" w:rsidRDefault="00F51CB6">
      <w:pPr>
        <w:pStyle w:val="Abbildungsverzeichnis"/>
        <w:tabs>
          <w:tab w:val="right" w:leader="dot" w:pos="8777"/>
        </w:tabs>
        <w:rPr>
          <w:rFonts w:eastAsiaTheme="minorEastAsia"/>
          <w:noProof/>
          <w:lang w:val="en-US" w:eastAsia="zh-CN"/>
        </w:rPr>
      </w:pPr>
      <w:hyperlink w:anchor="_Toc431824846" w:history="1">
        <w:r w:rsidR="00FC5E4F" w:rsidRPr="00A351E0">
          <w:rPr>
            <w:rStyle w:val="Hyperlink"/>
            <w:b/>
            <w:noProof/>
          </w:rPr>
          <w:t>Tabelle 2: Nichtfunktionale Anforderungen</w:t>
        </w:r>
        <w:r w:rsidR="00FC5E4F">
          <w:rPr>
            <w:noProof/>
            <w:webHidden/>
          </w:rPr>
          <w:tab/>
        </w:r>
        <w:r w:rsidR="00FC5E4F">
          <w:rPr>
            <w:noProof/>
            <w:webHidden/>
          </w:rPr>
          <w:fldChar w:fldCharType="begin"/>
        </w:r>
        <w:r w:rsidR="00FC5E4F">
          <w:rPr>
            <w:noProof/>
            <w:webHidden/>
          </w:rPr>
          <w:instrText xml:space="preserve"> PAGEREF _Toc431824846 \h </w:instrText>
        </w:r>
        <w:r w:rsidR="00FC5E4F">
          <w:rPr>
            <w:noProof/>
            <w:webHidden/>
          </w:rPr>
        </w:r>
        <w:r w:rsidR="00FC5E4F">
          <w:rPr>
            <w:noProof/>
            <w:webHidden/>
          </w:rPr>
          <w:fldChar w:fldCharType="separate"/>
        </w:r>
        <w:r w:rsidR="00B26BA4">
          <w:rPr>
            <w:noProof/>
            <w:webHidden/>
          </w:rPr>
          <w:t>1</w:t>
        </w:r>
        <w:r w:rsidR="00FC5E4F">
          <w:rPr>
            <w:noProof/>
            <w:webHidden/>
          </w:rPr>
          <w:fldChar w:fldCharType="end"/>
        </w:r>
      </w:hyperlink>
    </w:p>
    <w:p w:rsidR="00772064" w:rsidRPr="00772064" w:rsidRDefault="00EC7C36" w:rsidP="00B60870">
      <w:pPr>
        <w:spacing w:line="360" w:lineRule="auto"/>
        <w:rPr>
          <w:sz w:val="24"/>
          <w:szCs w:val="24"/>
        </w:rPr>
      </w:pPr>
      <w:r w:rsidRPr="009C2155">
        <w:rPr>
          <w:sz w:val="28"/>
          <w:szCs w:val="24"/>
        </w:rPr>
        <w:fldChar w:fldCharType="end"/>
      </w:r>
      <w:r w:rsidR="00772064" w:rsidRPr="00772064">
        <w:rPr>
          <w:sz w:val="24"/>
          <w:szCs w:val="24"/>
        </w:rPr>
        <w:br w:type="page"/>
      </w:r>
    </w:p>
    <w:p w:rsidR="00772064" w:rsidRPr="007A6C56" w:rsidRDefault="00772064" w:rsidP="00B60870">
      <w:pPr>
        <w:pStyle w:val="berschrift1"/>
        <w:numPr>
          <w:ilvl w:val="0"/>
          <w:numId w:val="0"/>
        </w:numPr>
        <w:spacing w:after="240" w:line="360" w:lineRule="auto"/>
        <w:ind w:left="432" w:hanging="432"/>
        <w:rPr>
          <w:color w:val="487B79"/>
        </w:rPr>
      </w:pPr>
      <w:bookmarkStart w:id="5" w:name="_Toc431214771"/>
      <w:r w:rsidRPr="007A6C56">
        <w:rPr>
          <w:color w:val="487B79"/>
        </w:rPr>
        <w:t>Anlagenverzeichnis</w:t>
      </w:r>
      <w:bookmarkEnd w:id="5"/>
    </w:p>
    <w:p w:rsidR="00E12F00" w:rsidRDefault="00EC7C36">
      <w:pPr>
        <w:pStyle w:val="Abbildungsverzeichnis"/>
        <w:tabs>
          <w:tab w:val="right" w:leader="dot" w:pos="8777"/>
        </w:tabs>
        <w:rPr>
          <w:rFonts w:eastAsiaTheme="minorEastAsia"/>
          <w:noProof/>
          <w:lang w:val="en-US" w:eastAsia="zh-CN"/>
        </w:rPr>
      </w:pPr>
      <w:r w:rsidRPr="00360977">
        <w:rPr>
          <w:sz w:val="32"/>
          <w:szCs w:val="24"/>
        </w:rPr>
        <w:fldChar w:fldCharType="begin"/>
      </w:r>
      <w:r w:rsidR="00772064" w:rsidRPr="00360977">
        <w:rPr>
          <w:sz w:val="32"/>
          <w:szCs w:val="24"/>
        </w:rPr>
        <w:instrText xml:space="preserve"> TOC \h \z \c "Anlage" </w:instrText>
      </w:r>
      <w:r w:rsidRPr="00360977">
        <w:rPr>
          <w:sz w:val="32"/>
          <w:szCs w:val="24"/>
        </w:rPr>
        <w:fldChar w:fldCharType="separate"/>
      </w:r>
      <w:hyperlink w:anchor="_Toc431207063" w:history="1">
        <w:r w:rsidR="00E12F00" w:rsidRPr="008147A5">
          <w:rPr>
            <w:rStyle w:val="Hyperlink"/>
            <w:noProof/>
          </w:rPr>
          <w:t>Anlage 1: Stakeholder-Analyse</w:t>
        </w:r>
        <w:r w:rsidR="00E12F00">
          <w:rPr>
            <w:noProof/>
            <w:webHidden/>
          </w:rPr>
          <w:tab/>
        </w:r>
        <w:r w:rsidR="00E12F00">
          <w:rPr>
            <w:noProof/>
            <w:webHidden/>
          </w:rPr>
          <w:fldChar w:fldCharType="begin"/>
        </w:r>
        <w:r w:rsidR="00E12F00">
          <w:rPr>
            <w:noProof/>
            <w:webHidden/>
          </w:rPr>
          <w:instrText xml:space="preserve"> PAGEREF _Toc431207063 \h </w:instrText>
        </w:r>
        <w:r w:rsidR="00E12F00">
          <w:rPr>
            <w:noProof/>
            <w:webHidden/>
          </w:rPr>
        </w:r>
        <w:r w:rsidR="00E12F00">
          <w:rPr>
            <w:noProof/>
            <w:webHidden/>
          </w:rPr>
          <w:fldChar w:fldCharType="separate"/>
        </w:r>
        <w:r w:rsidR="00B26BA4">
          <w:rPr>
            <w:noProof/>
            <w:webHidden/>
          </w:rPr>
          <w:t>1</w:t>
        </w:r>
        <w:r w:rsidR="00E12F00">
          <w:rPr>
            <w:noProof/>
            <w:webHidden/>
          </w:rPr>
          <w:fldChar w:fldCharType="end"/>
        </w:r>
      </w:hyperlink>
    </w:p>
    <w:p w:rsidR="001F3AE9" w:rsidRDefault="00EC7C36" w:rsidP="00B60870">
      <w:pPr>
        <w:pStyle w:val="berschrift1"/>
        <w:numPr>
          <w:ilvl w:val="0"/>
          <w:numId w:val="0"/>
        </w:numPr>
        <w:spacing w:after="240" w:line="360" w:lineRule="auto"/>
        <w:rPr>
          <w:rFonts w:asciiTheme="minorHAnsi" w:hAnsiTheme="minorHAnsi"/>
          <w:sz w:val="24"/>
          <w:szCs w:val="24"/>
        </w:rPr>
      </w:pPr>
      <w:r w:rsidRPr="00360977">
        <w:rPr>
          <w:rFonts w:asciiTheme="minorHAnsi" w:hAnsiTheme="minorHAnsi"/>
          <w:b w:val="0"/>
          <w:sz w:val="32"/>
          <w:szCs w:val="24"/>
        </w:rPr>
        <w:fldChar w:fldCharType="end"/>
      </w: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394A83" w:rsidRDefault="00394A83" w:rsidP="00B60870">
      <w:pPr>
        <w:spacing w:line="360" w:lineRule="auto"/>
      </w:pPr>
    </w:p>
    <w:p w:rsidR="00864888" w:rsidRDefault="00864888" w:rsidP="00B60870">
      <w:pPr>
        <w:spacing w:line="360" w:lineRule="auto"/>
        <w:sectPr w:rsidR="00864888" w:rsidSect="00502237">
          <w:pgSz w:w="11906" w:h="16838" w:code="9"/>
          <w:pgMar w:top="1418" w:right="1985" w:bottom="1134" w:left="1134" w:header="709" w:footer="709" w:gutter="0"/>
          <w:pgNumType w:fmt="upperRoman" w:start="1"/>
          <w:cols w:space="708"/>
          <w:docGrid w:linePitch="360"/>
        </w:sectPr>
      </w:pPr>
    </w:p>
    <w:p w:rsidR="00F6051D" w:rsidRPr="007A6C56" w:rsidRDefault="00F6051D" w:rsidP="00B20DCA">
      <w:pPr>
        <w:pStyle w:val="berschrift1"/>
        <w:numPr>
          <w:ilvl w:val="0"/>
          <w:numId w:val="2"/>
        </w:numPr>
        <w:spacing w:after="240" w:line="360" w:lineRule="auto"/>
        <w:ind w:left="284" w:hanging="284"/>
        <w:rPr>
          <w:color w:val="487B79"/>
        </w:rPr>
      </w:pPr>
      <w:bookmarkStart w:id="6" w:name="_Toc431214772"/>
      <w:r w:rsidRPr="007A6C56">
        <w:rPr>
          <w:color w:val="487B79"/>
        </w:rPr>
        <w:t>Einleitung</w:t>
      </w:r>
      <w:bookmarkEnd w:id="6"/>
    </w:p>
    <w:p w:rsidR="00631AA1" w:rsidRDefault="00E12F00" w:rsidP="007F17B6">
      <w:pPr>
        <w:pStyle w:val="berschrift2"/>
        <w:spacing w:line="360" w:lineRule="auto"/>
        <w:ind w:left="426" w:hanging="425"/>
        <w:rPr>
          <w:rFonts w:asciiTheme="minorHAnsi" w:hAnsiTheme="minorHAnsi"/>
          <w:color w:val="595959" w:themeColor="text1" w:themeTint="A6"/>
          <w:sz w:val="28"/>
          <w:szCs w:val="28"/>
        </w:rPr>
      </w:pPr>
      <w:bookmarkStart w:id="7" w:name="_Toc431214773"/>
      <w:r w:rsidRPr="00C8570F">
        <w:rPr>
          <w:rFonts w:asciiTheme="minorHAnsi" w:hAnsiTheme="minorHAnsi"/>
          <w:color w:val="595959" w:themeColor="text1" w:themeTint="A6"/>
          <w:sz w:val="28"/>
          <w:szCs w:val="28"/>
        </w:rPr>
        <w:t>Projektziel</w:t>
      </w:r>
      <w:bookmarkEnd w:id="7"/>
      <w:r w:rsidRPr="00C8570F">
        <w:rPr>
          <w:rFonts w:asciiTheme="minorHAnsi" w:hAnsiTheme="minorHAnsi"/>
          <w:color w:val="595959" w:themeColor="text1" w:themeTint="A6"/>
          <w:sz w:val="28"/>
          <w:szCs w:val="28"/>
        </w:rPr>
        <w:t xml:space="preserve"> </w:t>
      </w:r>
    </w:p>
    <w:p w:rsidR="00E43E1F" w:rsidRDefault="00E43E1F" w:rsidP="00ED13F5">
      <w:pPr>
        <w:spacing w:line="360" w:lineRule="auto"/>
        <w:jc w:val="both"/>
        <w:rPr>
          <w:sz w:val="24"/>
          <w:szCs w:val="24"/>
        </w:rPr>
      </w:pPr>
      <w:r w:rsidRPr="00466815">
        <w:rPr>
          <w:sz w:val="24"/>
          <w:szCs w:val="24"/>
        </w:rPr>
        <w:t>Dieses Dokument wurde im Rahmen der Veranstaltung „WI-Projekt“</w:t>
      </w:r>
      <w:r w:rsidR="00466815" w:rsidRPr="00466815">
        <w:rPr>
          <w:sz w:val="24"/>
          <w:szCs w:val="24"/>
        </w:rPr>
        <w:t xml:space="preserve"> der DHBW Mannheim, gehalten von Prof. Dr. Lauterbach</w:t>
      </w:r>
      <w:r w:rsidR="003A5E49">
        <w:rPr>
          <w:sz w:val="24"/>
          <w:szCs w:val="24"/>
        </w:rPr>
        <w:t xml:space="preserve"> (Im Folgenden als </w:t>
      </w:r>
      <w:r w:rsidR="003A5E49" w:rsidRPr="003A5E49">
        <w:rPr>
          <w:i/>
          <w:iCs/>
          <w:sz w:val="24"/>
          <w:szCs w:val="24"/>
        </w:rPr>
        <w:t>Auftraggeber</w:t>
      </w:r>
      <w:r w:rsidR="003A5E49">
        <w:rPr>
          <w:sz w:val="24"/>
          <w:szCs w:val="24"/>
        </w:rPr>
        <w:t xml:space="preserve"> bezeichnet)</w:t>
      </w:r>
      <w:r w:rsidR="00466815" w:rsidRPr="00466815">
        <w:rPr>
          <w:sz w:val="24"/>
          <w:szCs w:val="24"/>
        </w:rPr>
        <w:t xml:space="preserve">, von </w:t>
      </w:r>
      <w:r w:rsidR="00464BB3">
        <w:rPr>
          <w:sz w:val="24"/>
          <w:szCs w:val="24"/>
        </w:rPr>
        <w:t xml:space="preserve">den </w:t>
      </w:r>
      <w:r w:rsidR="00466815" w:rsidRPr="00466815">
        <w:rPr>
          <w:sz w:val="24"/>
          <w:szCs w:val="24"/>
        </w:rPr>
        <w:t>Studierenden</w:t>
      </w:r>
      <w:r w:rsidR="00464BB3">
        <w:rPr>
          <w:sz w:val="24"/>
          <w:szCs w:val="24"/>
        </w:rPr>
        <w:t xml:space="preserve"> Cara Damm, Felix Hedrich, Majken Plügge, Alexander Kern und Björn Korioth</w:t>
      </w:r>
      <w:r w:rsidR="00466815" w:rsidRPr="00466815">
        <w:rPr>
          <w:sz w:val="24"/>
          <w:szCs w:val="24"/>
        </w:rPr>
        <w:t xml:space="preserve"> </w:t>
      </w:r>
      <w:r w:rsidR="003A5E49">
        <w:rPr>
          <w:sz w:val="24"/>
          <w:szCs w:val="24"/>
        </w:rPr>
        <w:t xml:space="preserve">(im Folgenden als </w:t>
      </w:r>
      <w:r w:rsidR="003A5E49" w:rsidRPr="003A5E49">
        <w:rPr>
          <w:i/>
          <w:iCs/>
          <w:sz w:val="24"/>
          <w:szCs w:val="24"/>
        </w:rPr>
        <w:t>Projektteilnehmer</w:t>
      </w:r>
      <w:r w:rsidR="003A5E49">
        <w:rPr>
          <w:sz w:val="24"/>
          <w:szCs w:val="24"/>
        </w:rPr>
        <w:t xml:space="preserve"> bezeichnet) </w:t>
      </w:r>
      <w:r w:rsidR="00466815" w:rsidRPr="00466815">
        <w:rPr>
          <w:sz w:val="24"/>
          <w:szCs w:val="24"/>
        </w:rPr>
        <w:t xml:space="preserve">verfasst. </w:t>
      </w:r>
      <w:r w:rsidR="000761F9">
        <w:rPr>
          <w:sz w:val="24"/>
          <w:szCs w:val="24"/>
        </w:rPr>
        <w:t xml:space="preserve">Es handelt sich dabei um das Ergebnis </w:t>
      </w:r>
      <w:r w:rsidR="00F82E50">
        <w:rPr>
          <w:sz w:val="24"/>
          <w:szCs w:val="24"/>
        </w:rPr>
        <w:t>aller</w:t>
      </w:r>
      <w:r w:rsidR="000761F9">
        <w:rPr>
          <w:sz w:val="24"/>
          <w:szCs w:val="24"/>
        </w:rPr>
        <w:t xml:space="preserve"> mit der Veranstaltung in Beziehung </w:t>
      </w:r>
      <w:r w:rsidR="00F82E50">
        <w:rPr>
          <w:sz w:val="24"/>
          <w:szCs w:val="24"/>
        </w:rPr>
        <w:t>stehender schriftlichen Ausarbeitungen. Die Ausgangssituation stellt die übergeordnete Aufgabe dar, mit Hilfe des in den vorherigen Semestern erlernten Fachwissens einen autonom spielfähigen Software-Agenten für das weltweit bekannte Spiel „</w:t>
      </w:r>
      <w:r w:rsidR="00ED13F5">
        <w:rPr>
          <w:sz w:val="24"/>
          <w:szCs w:val="24"/>
        </w:rPr>
        <w:t>Vier</w:t>
      </w:r>
      <w:r w:rsidR="00F82E50">
        <w:rPr>
          <w:sz w:val="24"/>
          <w:szCs w:val="24"/>
        </w:rPr>
        <w:t xml:space="preserve">-Gewinnt“ zu entwickeln. Die Vorgaben sind dabei auf wesentliche Eigenschaften beschränkt – sowohl das Projektmanagement als auch die Auswahl geeigneter Tools und einer Methodik </w:t>
      </w:r>
      <w:r w:rsidR="009929E9">
        <w:rPr>
          <w:sz w:val="24"/>
          <w:szCs w:val="24"/>
        </w:rPr>
        <w:t>liegen</w:t>
      </w:r>
      <w:r w:rsidR="00F82E50">
        <w:rPr>
          <w:sz w:val="24"/>
          <w:szCs w:val="24"/>
        </w:rPr>
        <w:t xml:space="preserve"> in der Verantwortung der Projektteilnehmer.</w:t>
      </w:r>
    </w:p>
    <w:p w:rsidR="00582301" w:rsidRDefault="00582301" w:rsidP="003A5E49">
      <w:pPr>
        <w:spacing w:line="360" w:lineRule="auto"/>
        <w:jc w:val="both"/>
        <w:rPr>
          <w:sz w:val="24"/>
          <w:szCs w:val="24"/>
        </w:rPr>
      </w:pPr>
      <w:r>
        <w:rPr>
          <w:sz w:val="24"/>
          <w:szCs w:val="24"/>
        </w:rPr>
        <w:t xml:space="preserve">Das Projektziel ist </w:t>
      </w:r>
      <w:r w:rsidR="003A5E49">
        <w:rPr>
          <w:sz w:val="24"/>
          <w:szCs w:val="24"/>
        </w:rPr>
        <w:t xml:space="preserve">durch die Anforderungen des Auftraggebers als </w:t>
      </w:r>
      <w:r>
        <w:rPr>
          <w:sz w:val="24"/>
          <w:szCs w:val="24"/>
        </w:rPr>
        <w:t>fix</w:t>
      </w:r>
      <w:r w:rsidR="003A5E49">
        <w:rPr>
          <w:sz w:val="24"/>
          <w:szCs w:val="24"/>
        </w:rPr>
        <w:t xml:space="preserve"> anzusehen</w:t>
      </w:r>
      <w:r>
        <w:rPr>
          <w:sz w:val="24"/>
          <w:szCs w:val="24"/>
        </w:rPr>
        <w:t xml:space="preserve"> und wird im Wesentlichen durch drei vorgegebene Abgaben definiert, die zu konkreten Vorlesungsterminen bereitgestellt werden müssen. Dabei handelt es sich um:</w:t>
      </w:r>
    </w:p>
    <w:p w:rsidR="00582301" w:rsidRDefault="00582301" w:rsidP="00582301">
      <w:pPr>
        <w:pStyle w:val="Listenabsatz"/>
        <w:numPr>
          <w:ilvl w:val="0"/>
          <w:numId w:val="10"/>
        </w:numPr>
        <w:spacing w:line="360" w:lineRule="auto"/>
        <w:jc w:val="both"/>
        <w:rPr>
          <w:sz w:val="24"/>
          <w:szCs w:val="24"/>
        </w:rPr>
      </w:pPr>
      <w:r w:rsidRPr="00582301">
        <w:rPr>
          <w:b/>
          <w:bCs/>
          <w:sz w:val="24"/>
          <w:szCs w:val="24"/>
        </w:rPr>
        <w:t>Agent</w:t>
      </w:r>
      <w:r>
        <w:rPr>
          <w:sz w:val="24"/>
          <w:szCs w:val="24"/>
        </w:rPr>
        <w:t xml:space="preserve"> Prototyp </w:t>
      </w:r>
      <w:r w:rsidRPr="00582301">
        <w:rPr>
          <w:color w:val="404040" w:themeColor="text1" w:themeTint="BF"/>
          <w:sz w:val="24"/>
          <w:szCs w:val="24"/>
        </w:rPr>
        <w:t>(4. Vorlesungstermin)</w:t>
      </w:r>
    </w:p>
    <w:p w:rsidR="00582301" w:rsidRDefault="00582301" w:rsidP="00582301">
      <w:pPr>
        <w:pStyle w:val="Listenabsatz"/>
        <w:numPr>
          <w:ilvl w:val="0"/>
          <w:numId w:val="10"/>
        </w:numPr>
        <w:spacing w:line="360" w:lineRule="auto"/>
        <w:jc w:val="both"/>
        <w:rPr>
          <w:sz w:val="24"/>
          <w:szCs w:val="24"/>
        </w:rPr>
      </w:pPr>
      <w:r>
        <w:rPr>
          <w:b/>
          <w:bCs/>
          <w:sz w:val="24"/>
          <w:szCs w:val="24"/>
        </w:rPr>
        <w:t xml:space="preserve">Agent </w:t>
      </w:r>
      <w:r>
        <w:rPr>
          <w:sz w:val="24"/>
          <w:szCs w:val="24"/>
        </w:rPr>
        <w:t xml:space="preserve">Beta </w:t>
      </w:r>
      <w:r w:rsidRPr="00582301">
        <w:rPr>
          <w:color w:val="404040" w:themeColor="text1" w:themeTint="BF"/>
          <w:sz w:val="24"/>
          <w:szCs w:val="24"/>
        </w:rPr>
        <w:t>(6. Vorlesungstermin)</w:t>
      </w:r>
    </w:p>
    <w:p w:rsidR="00582301" w:rsidRDefault="00582301" w:rsidP="00582301">
      <w:pPr>
        <w:pStyle w:val="Listenabsatz"/>
        <w:numPr>
          <w:ilvl w:val="0"/>
          <w:numId w:val="10"/>
        </w:numPr>
        <w:spacing w:line="360" w:lineRule="auto"/>
        <w:jc w:val="both"/>
        <w:rPr>
          <w:sz w:val="24"/>
          <w:szCs w:val="24"/>
        </w:rPr>
      </w:pPr>
      <w:r>
        <w:rPr>
          <w:b/>
          <w:bCs/>
          <w:sz w:val="24"/>
          <w:szCs w:val="24"/>
        </w:rPr>
        <w:t xml:space="preserve">Agent </w:t>
      </w:r>
      <w:r>
        <w:rPr>
          <w:sz w:val="24"/>
          <w:szCs w:val="24"/>
        </w:rPr>
        <w:t xml:space="preserve">Release </w:t>
      </w:r>
      <w:r w:rsidRPr="00582301">
        <w:rPr>
          <w:color w:val="404040" w:themeColor="text1" w:themeTint="BF"/>
          <w:sz w:val="24"/>
          <w:szCs w:val="24"/>
        </w:rPr>
        <w:t>(letzter Vorlesungstermin)</w:t>
      </w:r>
    </w:p>
    <w:p w:rsidR="00582301" w:rsidRDefault="00582301" w:rsidP="00582301">
      <w:pPr>
        <w:pStyle w:val="Listenabsatz"/>
        <w:numPr>
          <w:ilvl w:val="0"/>
          <w:numId w:val="10"/>
        </w:numPr>
        <w:spacing w:line="360" w:lineRule="auto"/>
        <w:jc w:val="both"/>
        <w:rPr>
          <w:sz w:val="24"/>
          <w:szCs w:val="24"/>
        </w:rPr>
      </w:pPr>
      <w:r>
        <w:rPr>
          <w:sz w:val="24"/>
          <w:szCs w:val="24"/>
        </w:rPr>
        <w:t xml:space="preserve">Die hier vorliegende </w:t>
      </w:r>
      <w:r w:rsidRPr="00582301">
        <w:rPr>
          <w:b/>
          <w:bCs/>
          <w:sz w:val="24"/>
          <w:szCs w:val="24"/>
        </w:rPr>
        <w:t>Dokumentation</w:t>
      </w:r>
      <w:r>
        <w:rPr>
          <w:sz w:val="24"/>
          <w:szCs w:val="24"/>
        </w:rPr>
        <w:t xml:space="preserve"> </w:t>
      </w:r>
      <w:r w:rsidRPr="00582301">
        <w:rPr>
          <w:color w:val="404040" w:themeColor="text1" w:themeTint="BF"/>
          <w:sz w:val="24"/>
          <w:szCs w:val="24"/>
        </w:rPr>
        <w:t>(letzter Vorlesungstermin)</w:t>
      </w:r>
    </w:p>
    <w:p w:rsidR="00582301" w:rsidRPr="00582301" w:rsidRDefault="00582301" w:rsidP="00582301">
      <w:pPr>
        <w:pStyle w:val="Listenabsatz"/>
        <w:numPr>
          <w:ilvl w:val="0"/>
          <w:numId w:val="10"/>
        </w:numPr>
        <w:spacing w:line="360" w:lineRule="auto"/>
        <w:jc w:val="both"/>
        <w:rPr>
          <w:sz w:val="24"/>
          <w:szCs w:val="24"/>
        </w:rPr>
      </w:pPr>
      <w:r>
        <w:rPr>
          <w:sz w:val="24"/>
          <w:szCs w:val="24"/>
        </w:rPr>
        <w:t xml:space="preserve">Erfolgreiche </w:t>
      </w:r>
      <w:r w:rsidRPr="00582301">
        <w:rPr>
          <w:b/>
          <w:bCs/>
          <w:sz w:val="24"/>
          <w:szCs w:val="24"/>
        </w:rPr>
        <w:t>Turnierteilnahme</w:t>
      </w:r>
      <w:r>
        <w:rPr>
          <w:sz w:val="24"/>
          <w:szCs w:val="24"/>
        </w:rPr>
        <w:t xml:space="preserve"> des Software-Agenten </w:t>
      </w:r>
      <w:r w:rsidRPr="00582301">
        <w:rPr>
          <w:color w:val="404040" w:themeColor="text1" w:themeTint="BF"/>
          <w:sz w:val="24"/>
          <w:szCs w:val="24"/>
        </w:rPr>
        <w:t>(letzter Vorlesungstermin)</w:t>
      </w:r>
    </w:p>
    <w:p w:rsidR="00582301" w:rsidRPr="00582301" w:rsidRDefault="00582301" w:rsidP="003A5E49">
      <w:pPr>
        <w:spacing w:line="360" w:lineRule="auto"/>
        <w:jc w:val="both"/>
        <w:rPr>
          <w:sz w:val="24"/>
          <w:szCs w:val="24"/>
        </w:rPr>
      </w:pPr>
      <w:r>
        <w:rPr>
          <w:sz w:val="24"/>
          <w:szCs w:val="24"/>
        </w:rPr>
        <w:t xml:space="preserve">Ziel dieses Dokumentes ist es, dem Leser einen umfangreichen Überblick über die Entwicklungsphasen der Software einerseits und über die technischen Komponenten </w:t>
      </w:r>
      <w:r w:rsidR="003A5E49">
        <w:rPr>
          <w:sz w:val="24"/>
          <w:szCs w:val="24"/>
        </w:rPr>
        <w:t>andererseits zu vermitteln. Dadurch soll gewährleistet werden, dass eine unproblematische (Weiter-)Entwicklung der Software auch zukünftig möglich ist und für dritte Parteien, insbesondere den Auftraggeber, die bisherigen Entwicklungs- und Design-Entscheidungen, die von den Projektteilnehmern getroffen wurden, zu jeder Zeit nachvollziehbar sind.</w:t>
      </w:r>
    </w:p>
    <w:p w:rsidR="007F17B6" w:rsidRDefault="007F17B6" w:rsidP="007F17B6">
      <w:pPr>
        <w:pStyle w:val="berschrift2"/>
        <w:spacing w:line="360" w:lineRule="auto"/>
        <w:ind w:left="426" w:hanging="425"/>
        <w:rPr>
          <w:rFonts w:asciiTheme="minorHAnsi" w:hAnsiTheme="minorHAnsi"/>
          <w:color w:val="595959" w:themeColor="text1" w:themeTint="A6"/>
          <w:sz w:val="28"/>
          <w:szCs w:val="28"/>
        </w:rPr>
      </w:pPr>
      <w:bookmarkStart w:id="8" w:name="_Toc431214774"/>
      <w:r w:rsidRPr="00C8570F">
        <w:rPr>
          <w:rFonts w:asciiTheme="minorHAnsi" w:hAnsiTheme="minorHAnsi"/>
          <w:color w:val="595959" w:themeColor="text1" w:themeTint="A6"/>
          <w:sz w:val="28"/>
          <w:szCs w:val="28"/>
        </w:rPr>
        <w:t>Vorgehensmodell</w:t>
      </w:r>
      <w:bookmarkEnd w:id="8"/>
    </w:p>
    <w:p w:rsidR="00174CA1" w:rsidRPr="00FC2280" w:rsidRDefault="00174CA1" w:rsidP="00EC4556">
      <w:pPr>
        <w:spacing w:line="360" w:lineRule="auto"/>
        <w:jc w:val="both"/>
        <w:rPr>
          <w:sz w:val="24"/>
          <w:szCs w:val="24"/>
        </w:rPr>
      </w:pPr>
      <w:r w:rsidRPr="00174CA1">
        <w:rPr>
          <w:sz w:val="24"/>
          <w:szCs w:val="24"/>
        </w:rPr>
        <w:t>Die Wahl eines geeigneten Vorgehensmodell</w:t>
      </w:r>
      <w:r>
        <w:rPr>
          <w:sz w:val="24"/>
          <w:szCs w:val="24"/>
        </w:rPr>
        <w:t>s</w:t>
      </w:r>
      <w:r w:rsidRPr="00174CA1">
        <w:rPr>
          <w:sz w:val="24"/>
          <w:szCs w:val="24"/>
        </w:rPr>
        <w:t xml:space="preserve"> wurde den </w:t>
      </w:r>
      <w:r>
        <w:rPr>
          <w:sz w:val="24"/>
          <w:szCs w:val="24"/>
        </w:rPr>
        <w:t xml:space="preserve">Projektteilnehmern überlassen. Daher erschien es zu Projektbeginn als äußerst sinnvoll, ein solches Vorgehensmodell zu definieren, das allen Projektteilnehmern zusagt und mit den Rahmenbedingungen (Anzahl Teilnehmer, Anzahl geschätzter Unterrichtseinheiten zur Durchführung des Projektes, Komplexität) harmonisiert. </w:t>
      </w:r>
      <w:r w:rsidR="00EC4556">
        <w:rPr>
          <w:sz w:val="24"/>
          <w:szCs w:val="24"/>
        </w:rPr>
        <w:t>In einer engeren Auswahl</w:t>
      </w:r>
      <w:r>
        <w:rPr>
          <w:sz w:val="24"/>
          <w:szCs w:val="24"/>
        </w:rPr>
        <w:t xml:space="preserve"> standen die folgenden drei, auch in der einschlägigen Literatur und Best Practices vieler Software-Projekte vorgeschlagenen, Variante</w:t>
      </w:r>
      <w:r w:rsidR="00FC2280">
        <w:rPr>
          <w:sz w:val="24"/>
          <w:szCs w:val="24"/>
        </w:rPr>
        <w:t xml:space="preserve">n. Diese sollen in Tabelle </w:t>
      </w:r>
      <w:r w:rsidR="00FC2280" w:rsidRPr="00FC2280">
        <w:rPr>
          <w:b/>
          <w:bCs/>
          <w:sz w:val="24"/>
          <w:szCs w:val="24"/>
        </w:rPr>
        <w:t>X</w:t>
      </w:r>
      <w:r w:rsidR="00FC2280" w:rsidRPr="00FC2280">
        <w:rPr>
          <w:sz w:val="24"/>
          <w:szCs w:val="24"/>
        </w:rPr>
        <w:t xml:space="preserve"> kurz </w:t>
      </w:r>
      <w:r w:rsidR="00FC2280">
        <w:rPr>
          <w:sz w:val="24"/>
          <w:szCs w:val="24"/>
        </w:rPr>
        <w:t>gegenübergestellt werden.</w:t>
      </w:r>
    </w:p>
    <w:tbl>
      <w:tblPr>
        <w:tblStyle w:val="Tabellenraster"/>
        <w:tblW w:w="0" w:type="auto"/>
        <w:tblLook w:val="04A0" w:firstRow="1" w:lastRow="0" w:firstColumn="1" w:lastColumn="0" w:noHBand="0" w:noVBand="1"/>
      </w:tblPr>
      <w:tblGrid>
        <w:gridCol w:w="2988"/>
        <w:gridCol w:w="2970"/>
        <w:gridCol w:w="2970"/>
      </w:tblGrid>
      <w:tr w:rsidR="00174CA1" w:rsidTr="00174CA1">
        <w:tc>
          <w:tcPr>
            <w:tcW w:w="2988" w:type="dxa"/>
            <w:shd w:val="clear" w:color="auto" w:fill="487B79"/>
          </w:tcPr>
          <w:p w:rsidR="00174CA1" w:rsidRPr="00B25145" w:rsidRDefault="00174CA1" w:rsidP="0093359F">
            <w:pPr>
              <w:spacing w:line="276" w:lineRule="auto"/>
              <w:jc w:val="center"/>
              <w:rPr>
                <w:color w:val="FFFFFF" w:themeColor="background1"/>
                <w:sz w:val="24"/>
                <w:szCs w:val="24"/>
              </w:rPr>
            </w:pPr>
            <w:r>
              <w:rPr>
                <w:color w:val="FFFFFF" w:themeColor="background1"/>
                <w:sz w:val="24"/>
                <w:szCs w:val="24"/>
              </w:rPr>
              <w:t>Wasserfallmodell</w:t>
            </w:r>
          </w:p>
        </w:tc>
        <w:tc>
          <w:tcPr>
            <w:tcW w:w="2970" w:type="dxa"/>
            <w:shd w:val="clear" w:color="auto" w:fill="487B79"/>
          </w:tcPr>
          <w:p w:rsidR="00174CA1" w:rsidRPr="00B25145" w:rsidRDefault="00174CA1" w:rsidP="0093359F">
            <w:pPr>
              <w:spacing w:line="276" w:lineRule="auto"/>
              <w:jc w:val="center"/>
              <w:rPr>
                <w:color w:val="FFFFFF" w:themeColor="background1"/>
                <w:sz w:val="24"/>
                <w:szCs w:val="24"/>
              </w:rPr>
            </w:pPr>
            <w:r>
              <w:rPr>
                <w:color w:val="FFFFFF" w:themeColor="background1"/>
                <w:sz w:val="24"/>
                <w:szCs w:val="24"/>
              </w:rPr>
              <w:t>Scrum</w:t>
            </w:r>
          </w:p>
        </w:tc>
        <w:tc>
          <w:tcPr>
            <w:tcW w:w="2970" w:type="dxa"/>
            <w:shd w:val="clear" w:color="auto" w:fill="487B79"/>
          </w:tcPr>
          <w:p w:rsidR="00174CA1" w:rsidRPr="00B25145" w:rsidRDefault="00174CA1" w:rsidP="0093359F">
            <w:pPr>
              <w:spacing w:line="276" w:lineRule="auto"/>
              <w:jc w:val="center"/>
              <w:rPr>
                <w:color w:val="FFFFFF" w:themeColor="background1"/>
                <w:sz w:val="24"/>
                <w:szCs w:val="24"/>
              </w:rPr>
            </w:pPr>
          </w:p>
        </w:tc>
      </w:tr>
      <w:tr w:rsidR="00174CA1" w:rsidTr="00174CA1">
        <w:tc>
          <w:tcPr>
            <w:tcW w:w="2988" w:type="dxa"/>
          </w:tcPr>
          <w:p w:rsidR="00174CA1" w:rsidRPr="00B25145" w:rsidRDefault="00174CA1" w:rsidP="00FC2280">
            <w:pP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r w:rsidR="00174CA1" w:rsidTr="00174CA1">
        <w:tc>
          <w:tcPr>
            <w:tcW w:w="2988"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r w:rsidR="00174CA1" w:rsidTr="00174CA1">
        <w:tc>
          <w:tcPr>
            <w:tcW w:w="2988"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r w:rsidR="00174CA1" w:rsidTr="00174CA1">
        <w:tc>
          <w:tcPr>
            <w:tcW w:w="2988"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r w:rsidR="00174CA1" w:rsidTr="00174CA1">
        <w:tc>
          <w:tcPr>
            <w:tcW w:w="2988"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r w:rsidR="00174CA1" w:rsidTr="00174CA1">
        <w:tc>
          <w:tcPr>
            <w:tcW w:w="2988"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r w:rsidR="00174CA1" w:rsidTr="00174CA1">
        <w:tc>
          <w:tcPr>
            <w:tcW w:w="2988"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c>
          <w:tcPr>
            <w:tcW w:w="2970" w:type="dxa"/>
          </w:tcPr>
          <w:p w:rsidR="00174CA1" w:rsidRPr="00B25145" w:rsidRDefault="00174CA1" w:rsidP="0093359F">
            <w:pPr>
              <w:jc w:val="center"/>
              <w:rPr>
                <w:sz w:val="24"/>
                <w:szCs w:val="24"/>
              </w:rPr>
            </w:pPr>
          </w:p>
        </w:tc>
      </w:tr>
    </w:tbl>
    <w:p w:rsidR="00E26577" w:rsidRDefault="00E26577" w:rsidP="00E26577">
      <w:pPr>
        <w:rPr>
          <w:b/>
          <w:color w:val="000000" w:themeColor="text1"/>
          <w:sz w:val="20"/>
        </w:rPr>
      </w:pPr>
      <w:r>
        <w:rPr>
          <w:b/>
          <w:color w:val="000000" w:themeColor="text1"/>
          <w:sz w:val="20"/>
        </w:rPr>
        <w:br/>
      </w:r>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B26BA4">
        <w:rPr>
          <w:b/>
          <w:noProof/>
          <w:color w:val="000000" w:themeColor="text1"/>
          <w:sz w:val="20"/>
        </w:rPr>
        <w:t>1</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Gegenüberstellung Vorgehensmodelle</w:t>
      </w:r>
    </w:p>
    <w:p w:rsidR="00FC2280" w:rsidRPr="00174CA1" w:rsidRDefault="00FC2280" w:rsidP="00E26577">
      <w:pPr>
        <w:spacing w:line="360" w:lineRule="auto"/>
        <w:jc w:val="both"/>
        <w:rPr>
          <w:sz w:val="24"/>
          <w:szCs w:val="24"/>
        </w:rPr>
      </w:pPr>
      <w:r>
        <w:rPr>
          <w:sz w:val="24"/>
          <w:szCs w:val="24"/>
        </w:rPr>
        <w:t xml:space="preserve">Die </w:t>
      </w:r>
      <w:r w:rsidR="00EC4556">
        <w:rPr>
          <w:sz w:val="24"/>
          <w:szCs w:val="24"/>
        </w:rPr>
        <w:t xml:space="preserve">finale </w:t>
      </w:r>
      <w:r>
        <w:rPr>
          <w:sz w:val="24"/>
          <w:szCs w:val="24"/>
        </w:rPr>
        <w:t xml:space="preserve">Entscheidung fiel nach gemeinsamer Diskussion </w:t>
      </w:r>
      <w:r w:rsidR="00EC4556">
        <w:rPr>
          <w:sz w:val="24"/>
          <w:szCs w:val="24"/>
        </w:rPr>
        <w:t xml:space="preserve">dann </w:t>
      </w:r>
      <w:r>
        <w:rPr>
          <w:sz w:val="24"/>
          <w:szCs w:val="24"/>
        </w:rPr>
        <w:t>auf das Vorgehensmodell „Scrum“.</w:t>
      </w:r>
    </w:p>
    <w:p w:rsidR="00AC3EF0" w:rsidRPr="007A6C56" w:rsidRDefault="00AC3EF0" w:rsidP="00B20DCA">
      <w:pPr>
        <w:pStyle w:val="berschrift1"/>
        <w:numPr>
          <w:ilvl w:val="0"/>
          <w:numId w:val="4"/>
        </w:numPr>
        <w:spacing w:after="240" w:line="360" w:lineRule="auto"/>
        <w:ind w:left="284" w:hanging="284"/>
        <w:rPr>
          <w:color w:val="487B79"/>
        </w:rPr>
      </w:pPr>
      <w:bookmarkStart w:id="9" w:name="_Toc431214775"/>
      <w:r w:rsidRPr="007A6C56">
        <w:rPr>
          <w:color w:val="487B79"/>
        </w:rPr>
        <w:t>Projektplanung</w:t>
      </w:r>
      <w:bookmarkEnd w:id="9"/>
    </w:p>
    <w:p w:rsidR="00AC3EF0" w:rsidRDefault="00AC3EF0"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0" w:name="_Toc431214776"/>
      <w:r w:rsidRPr="00C8570F">
        <w:rPr>
          <w:rFonts w:asciiTheme="minorHAnsi" w:hAnsiTheme="minorHAnsi"/>
          <w:color w:val="595959" w:themeColor="text1" w:themeTint="A6"/>
          <w:sz w:val="28"/>
          <w:szCs w:val="28"/>
        </w:rPr>
        <w:t>Definition der Arbeitspakete</w:t>
      </w:r>
      <w:bookmarkEnd w:id="10"/>
    </w:p>
    <w:p w:rsidR="008016BE" w:rsidRDefault="008016BE" w:rsidP="00FC2280">
      <w:pPr>
        <w:spacing w:line="360" w:lineRule="auto"/>
        <w:jc w:val="both"/>
        <w:rPr>
          <w:sz w:val="24"/>
          <w:szCs w:val="24"/>
        </w:rPr>
      </w:pPr>
      <w:r w:rsidRPr="008016BE">
        <w:rPr>
          <w:sz w:val="24"/>
          <w:szCs w:val="24"/>
        </w:rPr>
        <w:t xml:space="preserve">Zu Beginn des Projektes </w:t>
      </w:r>
      <w:r>
        <w:rPr>
          <w:sz w:val="24"/>
          <w:szCs w:val="24"/>
        </w:rPr>
        <w:t>wurden nach intensiver Analyse des Projektauftrages alle vorgegebenen Anforderungen in Arbeitspakete übersetzt und dokumentiert.</w:t>
      </w:r>
      <w:r w:rsidR="00FC2280">
        <w:rPr>
          <w:sz w:val="24"/>
          <w:szCs w:val="24"/>
        </w:rPr>
        <w:t xml:space="preserve"> Bei diesen handelt es sich</w:t>
      </w:r>
      <w:r w:rsidR="00AE7543">
        <w:rPr>
          <w:sz w:val="24"/>
          <w:szCs w:val="24"/>
        </w:rPr>
        <w:t xml:space="preserve">, wie in Abbildung </w:t>
      </w:r>
      <w:r w:rsidR="00AE7543" w:rsidRPr="00AE7543">
        <w:rPr>
          <w:b/>
          <w:bCs/>
          <w:sz w:val="24"/>
          <w:szCs w:val="24"/>
        </w:rPr>
        <w:t>X</w:t>
      </w:r>
      <w:r w:rsidR="00AE7543">
        <w:rPr>
          <w:sz w:val="24"/>
          <w:szCs w:val="24"/>
        </w:rPr>
        <w:t xml:space="preserve"> aufgezeigt,</w:t>
      </w:r>
      <w:r w:rsidR="00FC2280">
        <w:rPr>
          <w:sz w:val="24"/>
          <w:szCs w:val="24"/>
        </w:rPr>
        <w:t xml:space="preserve"> um:</w:t>
      </w:r>
    </w:p>
    <w:p w:rsidR="00FC2280" w:rsidRDefault="00AE7543" w:rsidP="00FC2280">
      <w:pPr>
        <w:spacing w:line="360" w:lineRule="auto"/>
        <w:jc w:val="both"/>
        <w:rPr>
          <w:sz w:val="24"/>
          <w:szCs w:val="24"/>
        </w:rPr>
      </w:pPr>
      <w:r>
        <w:rPr>
          <w:sz w:val="24"/>
          <w:szCs w:val="24"/>
        </w:rPr>
        <w:object w:dxaOrig="9495" w:dyaOrig="7605" w14:anchorId="7B584D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379.5pt" o:ole="">
            <v:imagedata r:id="rId11" o:title=""/>
          </v:shape>
          <o:OLEObject Type="Embed" ProgID="Visio.Drawing.15" ShapeID="_x0000_i1025" DrawAspect="Content" ObjectID="_1507796300" r:id="rId12"/>
        </w:object>
      </w:r>
    </w:p>
    <w:p w:rsidR="00ED13F5" w:rsidRPr="007666B8" w:rsidRDefault="00ED13F5" w:rsidP="00ED13F5">
      <w:pPr>
        <w:spacing w:line="360" w:lineRule="auto"/>
        <w:ind w:right="-2"/>
        <w:rPr>
          <w:b/>
          <w:color w:val="000000" w:themeColor="text1"/>
          <w:sz w:val="20"/>
        </w:rPr>
      </w:pPr>
      <w:bookmarkStart w:id="11" w:name="_Toc426396255"/>
      <w:bookmarkStart w:id="12" w:name="_Toc431823122"/>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B26BA4">
        <w:rPr>
          <w:b/>
          <w:noProof/>
          <w:color w:val="000000" w:themeColor="text1"/>
          <w:sz w:val="20"/>
        </w:rPr>
        <w:t>1</w:t>
      </w:r>
      <w:r w:rsidRPr="00B22230">
        <w:rPr>
          <w:b/>
          <w:color w:val="000000" w:themeColor="text1"/>
          <w:sz w:val="20"/>
        </w:rPr>
        <w:fldChar w:fldCharType="end"/>
      </w:r>
      <w:r w:rsidRPr="00B22230">
        <w:rPr>
          <w:b/>
          <w:color w:val="000000" w:themeColor="text1"/>
          <w:sz w:val="20"/>
        </w:rPr>
        <w:t xml:space="preserve">: </w:t>
      </w:r>
      <w:bookmarkEnd w:id="11"/>
      <w:r>
        <w:rPr>
          <w:b/>
          <w:color w:val="000000" w:themeColor="text1"/>
          <w:sz w:val="20"/>
        </w:rPr>
        <w:t>Tabellarische Auflistung der Arbeitspakete</w:t>
      </w:r>
      <w:bookmarkEnd w:id="12"/>
    </w:p>
    <w:p w:rsidR="00AC3EF0" w:rsidRDefault="00AC3EF0" w:rsidP="00B20DCA">
      <w:pPr>
        <w:pStyle w:val="berschrift2"/>
        <w:numPr>
          <w:ilvl w:val="1"/>
          <w:numId w:val="3"/>
        </w:numPr>
        <w:spacing w:line="360" w:lineRule="auto"/>
        <w:ind w:left="567" w:hanging="567"/>
        <w:rPr>
          <w:rFonts w:asciiTheme="minorHAnsi" w:hAnsiTheme="minorHAnsi"/>
          <w:color w:val="595959" w:themeColor="text1" w:themeTint="A6"/>
          <w:sz w:val="28"/>
          <w:szCs w:val="28"/>
        </w:rPr>
      </w:pPr>
      <w:bookmarkStart w:id="13" w:name="_Toc431214777"/>
      <w:r w:rsidRPr="00C8570F">
        <w:rPr>
          <w:rFonts w:asciiTheme="minorHAnsi" w:hAnsiTheme="minorHAnsi"/>
          <w:color w:val="595959" w:themeColor="text1" w:themeTint="A6"/>
          <w:sz w:val="28"/>
          <w:szCs w:val="28"/>
        </w:rPr>
        <w:t>Projektplan</w:t>
      </w:r>
      <w:bookmarkEnd w:id="13"/>
    </w:p>
    <w:p w:rsidR="00B16ABC" w:rsidRDefault="00174CA1" w:rsidP="00B16ABC">
      <w:pPr>
        <w:spacing w:line="360" w:lineRule="auto"/>
        <w:jc w:val="both"/>
        <w:rPr>
          <w:sz w:val="24"/>
          <w:szCs w:val="24"/>
        </w:rPr>
      </w:pPr>
      <w:r w:rsidRPr="00174CA1">
        <w:rPr>
          <w:sz w:val="24"/>
          <w:szCs w:val="24"/>
        </w:rPr>
        <w:t xml:space="preserve">Im nachfolgenden Schritt wurden </w:t>
      </w:r>
      <w:r>
        <w:rPr>
          <w:sz w:val="24"/>
          <w:szCs w:val="24"/>
        </w:rPr>
        <w:t>alle</w:t>
      </w:r>
      <w:r w:rsidRPr="00174CA1">
        <w:rPr>
          <w:sz w:val="24"/>
          <w:szCs w:val="24"/>
        </w:rPr>
        <w:t xml:space="preserve"> </w:t>
      </w:r>
      <w:r>
        <w:rPr>
          <w:sz w:val="24"/>
          <w:szCs w:val="24"/>
        </w:rPr>
        <w:t xml:space="preserve">in Kapitel 2.1 aufgeführten </w:t>
      </w:r>
      <w:r w:rsidRPr="00174CA1">
        <w:rPr>
          <w:sz w:val="24"/>
          <w:szCs w:val="24"/>
        </w:rPr>
        <w:t>Arbeitspakete in einen ganzheitlichen Projektplan überführt.</w:t>
      </w:r>
      <w:r>
        <w:rPr>
          <w:sz w:val="24"/>
          <w:szCs w:val="24"/>
        </w:rPr>
        <w:t xml:space="preserve"> </w:t>
      </w:r>
      <w:r w:rsidR="00B16ABC">
        <w:rPr>
          <w:sz w:val="24"/>
          <w:szCs w:val="24"/>
        </w:rPr>
        <w:t xml:space="preserve">Wesentliches Ziel dieses Projektplanes ist die zeitliche Planung der Arbeitspakete unter Berücksichtigung der an den Abgabeterminen geforderten Komponenten, die gleichermaßen als </w:t>
      </w:r>
      <w:r w:rsidR="00B16ABC" w:rsidRPr="00B16ABC">
        <w:rPr>
          <w:i/>
          <w:iCs/>
          <w:sz w:val="24"/>
          <w:szCs w:val="24"/>
        </w:rPr>
        <w:t>Meilensteine</w:t>
      </w:r>
      <w:r w:rsidR="00B16ABC">
        <w:rPr>
          <w:sz w:val="24"/>
          <w:szCs w:val="24"/>
        </w:rPr>
        <w:t xml:space="preserve"> im Projektplan erscheinen. Außerdem wird darin eine Zuweisung von Verantwortlichkeiten an die Projektteilnehmer getroffen. So ist es möglich, jederzeit die aktuell zu bearbeitende Aufgabe des jeweiligen Projektteilnehmers einsehen zu können.</w:t>
      </w:r>
    </w:p>
    <w:p w:rsidR="00B16ABC" w:rsidRDefault="00B16ABC" w:rsidP="00B16ABC">
      <w:pPr>
        <w:spacing w:line="360" w:lineRule="auto"/>
        <w:jc w:val="both"/>
        <w:rPr>
          <w:sz w:val="24"/>
          <w:szCs w:val="24"/>
        </w:rPr>
      </w:pPr>
      <w:r>
        <w:rPr>
          <w:sz w:val="24"/>
          <w:szCs w:val="24"/>
        </w:rPr>
        <w:t>Im Sinne des Vorgehensmodells „Scrum“ wurde der Projektplan vergleichsweise dynamisch gestaltet und rekursiv bei jedem gemeinsamen Treffen angepasst beziehungsweise korrigiert. Dies ist insbesondere auf sich häufig wechselnde Rahmenbedingungen innerhalb des Projektumfeldes zurückzuführen.</w:t>
      </w:r>
    </w:p>
    <w:p w:rsidR="00B16ABC" w:rsidRPr="00B16ABC" w:rsidRDefault="00B16ABC" w:rsidP="00B16ABC">
      <w:pPr>
        <w:spacing w:line="360" w:lineRule="auto"/>
        <w:jc w:val="both"/>
        <w:rPr>
          <w:sz w:val="24"/>
          <w:szCs w:val="24"/>
        </w:rPr>
      </w:pPr>
      <w:r w:rsidRPr="00B16ABC">
        <w:rPr>
          <w:sz w:val="24"/>
          <w:szCs w:val="24"/>
        </w:rPr>
        <w:t xml:space="preserve">Der vollständige Projektplan ist </w:t>
      </w:r>
      <w:r>
        <w:rPr>
          <w:sz w:val="24"/>
          <w:szCs w:val="24"/>
        </w:rPr>
        <w:t xml:space="preserve">aus Gründen der Übersichtlichkeit aus diesem Kapitel ausgegliedert und ist </w:t>
      </w:r>
      <w:r w:rsidRPr="00B16ABC">
        <w:rPr>
          <w:sz w:val="24"/>
          <w:szCs w:val="24"/>
        </w:rPr>
        <w:t xml:space="preserve">im Anhang der </w:t>
      </w:r>
      <w:r>
        <w:rPr>
          <w:sz w:val="24"/>
          <w:szCs w:val="24"/>
        </w:rPr>
        <w:t xml:space="preserve">größeren </w:t>
      </w:r>
      <w:r w:rsidRPr="00B16ABC">
        <w:rPr>
          <w:sz w:val="24"/>
          <w:szCs w:val="24"/>
        </w:rPr>
        <w:t xml:space="preserve">Anlage </w:t>
      </w:r>
      <w:r w:rsidRPr="00B16ABC">
        <w:rPr>
          <w:b/>
          <w:bCs/>
          <w:sz w:val="24"/>
          <w:szCs w:val="24"/>
        </w:rPr>
        <w:t>X</w:t>
      </w:r>
      <w:r w:rsidRPr="00B16ABC">
        <w:rPr>
          <w:sz w:val="24"/>
          <w:szCs w:val="24"/>
        </w:rPr>
        <w:t xml:space="preserve"> zu entnehmen.</w:t>
      </w:r>
    </w:p>
    <w:p w:rsidR="00AC3EF0" w:rsidRPr="007A6C56" w:rsidRDefault="00AC3EF0" w:rsidP="00B20DCA">
      <w:pPr>
        <w:pStyle w:val="berschrift1"/>
        <w:numPr>
          <w:ilvl w:val="0"/>
          <w:numId w:val="4"/>
        </w:numPr>
        <w:spacing w:after="240" w:line="360" w:lineRule="auto"/>
        <w:ind w:left="284" w:hanging="284"/>
        <w:rPr>
          <w:color w:val="487B79"/>
        </w:rPr>
      </w:pPr>
      <w:bookmarkStart w:id="14" w:name="_Toc431214778"/>
      <w:r w:rsidRPr="007A6C56">
        <w:rPr>
          <w:color w:val="487B79"/>
        </w:rPr>
        <w:t>Anforderungsanalyse</w:t>
      </w:r>
      <w:bookmarkEnd w:id="14"/>
    </w:p>
    <w:p w:rsidR="00AC3EF0" w:rsidRPr="00C8570F" w:rsidRDefault="00AC3EF0"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5" w:name="_Toc431214779"/>
      <w:r w:rsidRPr="00C8570F">
        <w:rPr>
          <w:rFonts w:asciiTheme="minorHAnsi" w:hAnsiTheme="minorHAnsi"/>
          <w:color w:val="595959" w:themeColor="text1" w:themeTint="A6"/>
          <w:sz w:val="28"/>
          <w:szCs w:val="28"/>
        </w:rPr>
        <w:t>Ermittlung der Projekt-Anforderungen</w:t>
      </w:r>
      <w:bookmarkEnd w:id="15"/>
    </w:p>
    <w:p w:rsidR="00C8570F" w:rsidRPr="00C8570F"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16" w:name="_Toc431214780"/>
      <w:r w:rsidRPr="00C8570F">
        <w:rPr>
          <w:rFonts w:asciiTheme="minorHAnsi" w:hAnsiTheme="minorHAnsi"/>
          <w:color w:val="595959" w:themeColor="text1" w:themeTint="A6"/>
          <w:sz w:val="28"/>
          <w:szCs w:val="28"/>
        </w:rPr>
        <w:t>Geschäftsanwendungsfälle</w:t>
      </w:r>
      <w:bookmarkEnd w:id="16"/>
    </w:p>
    <w:p w:rsidR="0027203B" w:rsidRPr="00C8570F" w:rsidRDefault="0027203B"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17" w:name="_Toc431214781"/>
      <w:r w:rsidRPr="00C8570F">
        <w:rPr>
          <w:rFonts w:asciiTheme="minorHAnsi" w:hAnsiTheme="minorHAnsi"/>
          <w:color w:val="595959" w:themeColor="text1" w:themeTint="A6"/>
          <w:sz w:val="28"/>
          <w:szCs w:val="28"/>
        </w:rPr>
        <w:t>Systemanwendungsfälle</w:t>
      </w:r>
      <w:bookmarkEnd w:id="17"/>
    </w:p>
    <w:p w:rsidR="0027203B" w:rsidRPr="00C8570F" w:rsidRDefault="0027203B"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8" w:name="_Toc431214782"/>
      <w:r w:rsidRPr="00C8570F">
        <w:rPr>
          <w:rFonts w:asciiTheme="minorHAnsi" w:hAnsiTheme="minorHAnsi"/>
          <w:color w:val="595959" w:themeColor="text1" w:themeTint="A6"/>
          <w:sz w:val="28"/>
          <w:szCs w:val="28"/>
        </w:rPr>
        <w:t>Spezifikation der Projekt-Anforderungen</w:t>
      </w:r>
      <w:bookmarkEnd w:id="18"/>
    </w:p>
    <w:p w:rsidR="00AC3EF0"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19" w:name="_Toc431214783"/>
      <w:r w:rsidRPr="00C8570F">
        <w:rPr>
          <w:rFonts w:asciiTheme="minorHAnsi" w:hAnsiTheme="minorHAnsi"/>
          <w:color w:val="595959" w:themeColor="text1" w:themeTint="A6"/>
          <w:sz w:val="28"/>
          <w:szCs w:val="28"/>
        </w:rPr>
        <w:t>Funktionale Anforderungen</w:t>
      </w:r>
      <w:bookmarkEnd w:id="19"/>
    </w:p>
    <w:p w:rsidR="00ED0B3E" w:rsidRPr="00ED0B3E" w:rsidRDefault="00ED0B3E" w:rsidP="00ED0B3E">
      <w:pPr>
        <w:spacing w:line="360" w:lineRule="auto"/>
        <w:jc w:val="both"/>
        <w:rPr>
          <w:sz w:val="24"/>
        </w:rPr>
      </w:pPr>
      <w:r w:rsidRPr="00ED0B3E">
        <w:rPr>
          <w:sz w:val="24"/>
        </w:rPr>
        <w:t xml:space="preserve">Funktionale Anforderungen beschreiben per Definition, was ein zu entwickelndes System später </w:t>
      </w:r>
      <w:r w:rsidR="0093359F">
        <w:rPr>
          <w:sz w:val="24"/>
        </w:rPr>
        <w:t xml:space="preserve">bei Inbetriebnahme </w:t>
      </w:r>
      <w:r w:rsidRPr="00ED0B3E">
        <w:rPr>
          <w:sz w:val="24"/>
        </w:rPr>
        <w:t>leisten können muss beziehungsweise welche Funktionen es aufweisen muss, damit ein Anwender ein vorgegebenes Problem damit lösen kann.</w:t>
      </w:r>
      <w:r>
        <w:rPr>
          <w:rStyle w:val="Funotenzeichen"/>
          <w:sz w:val="24"/>
        </w:rPr>
        <w:footnoteReference w:id="1"/>
      </w:r>
    </w:p>
    <w:p w:rsidR="0093359F" w:rsidRDefault="00ED0B3E" w:rsidP="00B16ABC">
      <w:pPr>
        <w:spacing w:line="360" w:lineRule="auto"/>
        <w:jc w:val="both"/>
        <w:rPr>
          <w:sz w:val="24"/>
        </w:rPr>
      </w:pPr>
      <w:r w:rsidRPr="00ED0B3E">
        <w:rPr>
          <w:sz w:val="24"/>
        </w:rPr>
        <w:t xml:space="preserve">Ein erheblicher Teil der nun aufgeführten Anforderungen </w:t>
      </w:r>
      <w:r>
        <w:rPr>
          <w:sz w:val="24"/>
        </w:rPr>
        <w:t>ist auf Vorgaben des Auftraggebers zurückzuführen</w:t>
      </w:r>
      <w:r w:rsidRPr="00ED0B3E">
        <w:rPr>
          <w:sz w:val="24"/>
        </w:rPr>
        <w:t xml:space="preserve">. Einige Anforderungen liegen jedoch auch in logischen Schlussfolgerungen </w:t>
      </w:r>
      <w:r>
        <w:rPr>
          <w:sz w:val="24"/>
        </w:rPr>
        <w:t xml:space="preserve">benötigter Funktionalitäten </w:t>
      </w:r>
      <w:r w:rsidR="00B16ABC">
        <w:rPr>
          <w:sz w:val="24"/>
        </w:rPr>
        <w:t xml:space="preserve">aus den in Kapitel 3.1.1 und 3.1.2 ermittelten Use Cases </w:t>
      </w:r>
      <w:r>
        <w:rPr>
          <w:sz w:val="24"/>
        </w:rPr>
        <w:t xml:space="preserve">begründet, ohne die das Programm nicht oder kaum benutzerfreundlich zu verwenden ist. Dies betrifft insbesondere Aspekte der </w:t>
      </w:r>
      <w:r w:rsidR="00B16ABC">
        <w:rPr>
          <w:sz w:val="24"/>
        </w:rPr>
        <w:t>grafischen B</w:t>
      </w:r>
      <w:r>
        <w:rPr>
          <w:sz w:val="24"/>
        </w:rPr>
        <w:t>enutzeroberfläche.</w:t>
      </w:r>
      <w:r w:rsidRPr="00ED0B3E">
        <w:rPr>
          <w:sz w:val="24"/>
        </w:rPr>
        <w:t xml:space="preserve"> </w:t>
      </w:r>
      <w:r>
        <w:rPr>
          <w:sz w:val="24"/>
        </w:rPr>
        <w:t>Aus diesem Grunde wurde eine Klassifikation vorgenommen, die die Herkunft der Anforderungen eingrenzen soll. Erste</w:t>
      </w:r>
      <w:r w:rsidR="00B16ABC">
        <w:rPr>
          <w:sz w:val="24"/>
        </w:rPr>
        <w:t>re</w:t>
      </w:r>
      <w:r>
        <w:rPr>
          <w:sz w:val="24"/>
        </w:rPr>
        <w:t>, vom Auftraggeber bestimmte Anforderungen, werden als „muss“, letztere</w:t>
      </w:r>
      <w:r w:rsidR="0093359F">
        <w:rPr>
          <w:sz w:val="24"/>
        </w:rPr>
        <w:t>,</w:t>
      </w:r>
      <w:r>
        <w:rPr>
          <w:sz w:val="24"/>
        </w:rPr>
        <w:t xml:space="preserve"> selbst für </w:t>
      </w:r>
      <w:r w:rsidRPr="00E26577">
        <w:rPr>
          <w:sz w:val="24"/>
        </w:rPr>
        <w:t>notwendig</w:t>
      </w:r>
      <w:r>
        <w:rPr>
          <w:sz w:val="24"/>
        </w:rPr>
        <w:t xml:space="preserve"> erachtete Anforderungen</w:t>
      </w:r>
      <w:r w:rsidR="0093359F">
        <w:rPr>
          <w:sz w:val="24"/>
        </w:rPr>
        <w:t>,</w:t>
      </w:r>
      <w:r>
        <w:rPr>
          <w:sz w:val="24"/>
        </w:rPr>
        <w:t xml:space="preserve"> als „kann“ </w:t>
      </w:r>
      <w:r w:rsidR="00B16ABC">
        <w:rPr>
          <w:sz w:val="24"/>
        </w:rPr>
        <w:t>klassifiziert</w:t>
      </w:r>
      <w:r>
        <w:rPr>
          <w:sz w:val="24"/>
        </w:rPr>
        <w:t xml:space="preserve">. </w:t>
      </w:r>
    </w:p>
    <w:p w:rsidR="00ED0B3E" w:rsidRPr="00ED0B3E" w:rsidRDefault="00ED0B3E" w:rsidP="00B16ABC">
      <w:pPr>
        <w:spacing w:line="360" w:lineRule="auto"/>
        <w:jc w:val="both"/>
        <w:rPr>
          <w:sz w:val="24"/>
        </w:rPr>
      </w:pPr>
      <w:r w:rsidRPr="00ED0B3E">
        <w:rPr>
          <w:sz w:val="24"/>
        </w:rPr>
        <w:t>Die folgende</w:t>
      </w:r>
      <w:r>
        <w:rPr>
          <w:sz w:val="24"/>
        </w:rPr>
        <w:t>n</w:t>
      </w:r>
      <w:r w:rsidRPr="00ED0B3E">
        <w:rPr>
          <w:sz w:val="24"/>
        </w:rPr>
        <w:t xml:space="preserve"> </w:t>
      </w:r>
      <w:r>
        <w:rPr>
          <w:sz w:val="24"/>
        </w:rPr>
        <w:t xml:space="preserve">in Tabelle </w:t>
      </w:r>
      <w:r w:rsidRPr="00ED0B3E">
        <w:rPr>
          <w:b/>
          <w:bCs/>
          <w:sz w:val="24"/>
        </w:rPr>
        <w:t>X</w:t>
      </w:r>
      <w:r>
        <w:rPr>
          <w:sz w:val="24"/>
        </w:rPr>
        <w:t xml:space="preserve"> gelisteten </w:t>
      </w:r>
      <w:r w:rsidR="00B16ABC">
        <w:rPr>
          <w:sz w:val="24"/>
        </w:rPr>
        <w:t>Punkte</w:t>
      </w:r>
      <w:r>
        <w:rPr>
          <w:sz w:val="24"/>
        </w:rPr>
        <w:t xml:space="preserve"> bilden die Gesamtheit aller funktionaler Anforderungen und bestimmen im Wesentlichen den Funktionsumfang des Tools.</w:t>
      </w:r>
    </w:p>
    <w:tbl>
      <w:tblPr>
        <w:tblStyle w:val="Tabellenraster"/>
        <w:tblW w:w="0" w:type="auto"/>
        <w:tblLook w:val="04A0" w:firstRow="1" w:lastRow="0" w:firstColumn="1" w:lastColumn="0" w:noHBand="0" w:noVBand="1"/>
      </w:tblPr>
      <w:tblGrid>
        <w:gridCol w:w="520"/>
        <w:gridCol w:w="2149"/>
        <w:gridCol w:w="4839"/>
        <w:gridCol w:w="1495"/>
      </w:tblGrid>
      <w:tr w:rsidR="00FC5E4F" w:rsidTr="00FC5E4F">
        <w:tc>
          <w:tcPr>
            <w:tcW w:w="436" w:type="dxa"/>
            <w:shd w:val="clear" w:color="auto" w:fill="487B79"/>
          </w:tcPr>
          <w:p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rsidR="00FC5E4F" w:rsidRDefault="00FC5E4F" w:rsidP="0093359F">
            <w:pPr>
              <w:jc w:val="center"/>
              <w:rPr>
                <w:color w:val="FFFFFF" w:themeColor="background1"/>
                <w:sz w:val="24"/>
                <w:szCs w:val="24"/>
              </w:rPr>
            </w:pPr>
            <w:r>
              <w:rPr>
                <w:color w:val="FFFFFF" w:themeColor="background1"/>
                <w:sz w:val="24"/>
                <w:szCs w:val="24"/>
              </w:rPr>
              <w:t>Klassifikation</w:t>
            </w:r>
          </w:p>
        </w:tc>
      </w:tr>
      <w:tr w:rsidR="00FC5E4F" w:rsidTr="00FC5E4F">
        <w:tc>
          <w:tcPr>
            <w:tcW w:w="436" w:type="dxa"/>
          </w:tcPr>
          <w:p w:rsidR="00FC5E4F" w:rsidRPr="00B25145" w:rsidRDefault="00FC5E4F" w:rsidP="00C51AF0">
            <w:pPr>
              <w:rPr>
                <w:sz w:val="24"/>
                <w:szCs w:val="24"/>
              </w:rPr>
            </w:pPr>
            <w:r>
              <w:rPr>
                <w:sz w:val="24"/>
                <w:szCs w:val="24"/>
              </w:rPr>
              <w:t>1</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C51AF0" w:rsidTr="00FC5E4F">
        <w:tc>
          <w:tcPr>
            <w:tcW w:w="436" w:type="dxa"/>
          </w:tcPr>
          <w:p w:rsidR="00C51AF0" w:rsidRDefault="00C51AF0" w:rsidP="00FC5E4F">
            <w:pPr>
              <w:jc w:val="center"/>
              <w:rPr>
                <w:sz w:val="24"/>
                <w:szCs w:val="24"/>
              </w:rPr>
            </w:pPr>
            <w:r>
              <w:rPr>
                <w:sz w:val="24"/>
                <w:szCs w:val="24"/>
              </w:rPr>
              <w:t>1.1</w:t>
            </w:r>
          </w:p>
        </w:tc>
        <w:tc>
          <w:tcPr>
            <w:tcW w:w="2164" w:type="dxa"/>
          </w:tcPr>
          <w:p w:rsidR="00C51AF0" w:rsidRPr="00B25145" w:rsidRDefault="00C51AF0" w:rsidP="0093359F">
            <w:pPr>
              <w:jc w:val="center"/>
              <w:rPr>
                <w:sz w:val="24"/>
                <w:szCs w:val="24"/>
              </w:rPr>
            </w:pPr>
          </w:p>
        </w:tc>
        <w:tc>
          <w:tcPr>
            <w:tcW w:w="4908" w:type="dxa"/>
          </w:tcPr>
          <w:p w:rsidR="00C51AF0" w:rsidRPr="00B25145" w:rsidRDefault="00C51AF0" w:rsidP="0093359F">
            <w:pPr>
              <w:jc w:val="center"/>
              <w:rPr>
                <w:sz w:val="24"/>
                <w:szCs w:val="24"/>
              </w:rPr>
            </w:pPr>
          </w:p>
        </w:tc>
        <w:tc>
          <w:tcPr>
            <w:tcW w:w="1495" w:type="dxa"/>
          </w:tcPr>
          <w:p w:rsidR="00C51AF0" w:rsidRPr="00B25145" w:rsidRDefault="00C51AF0" w:rsidP="0093359F">
            <w:pPr>
              <w:jc w:val="center"/>
              <w:rPr>
                <w:sz w:val="24"/>
                <w:szCs w:val="24"/>
              </w:rPr>
            </w:pPr>
          </w:p>
        </w:tc>
      </w:tr>
      <w:tr w:rsidR="00FC5E4F" w:rsidTr="00FC5E4F">
        <w:tc>
          <w:tcPr>
            <w:tcW w:w="436" w:type="dxa"/>
          </w:tcPr>
          <w:p w:rsidR="00FC5E4F" w:rsidRPr="00B25145" w:rsidRDefault="00C51AF0" w:rsidP="0093359F">
            <w:pPr>
              <w:jc w:val="center"/>
              <w:rPr>
                <w:sz w:val="24"/>
                <w:szCs w:val="24"/>
              </w:rPr>
            </w:pPr>
            <w:r>
              <w:rPr>
                <w:sz w:val="24"/>
                <w:szCs w:val="24"/>
              </w:rPr>
              <w:t>1.2</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FC5E4F" w:rsidTr="00FC5E4F">
        <w:tc>
          <w:tcPr>
            <w:tcW w:w="436" w:type="dxa"/>
          </w:tcPr>
          <w:p w:rsidR="00FC5E4F" w:rsidRPr="00B25145" w:rsidRDefault="00C51AF0" w:rsidP="0093359F">
            <w:pPr>
              <w:jc w:val="center"/>
              <w:rPr>
                <w:sz w:val="24"/>
                <w:szCs w:val="24"/>
              </w:rPr>
            </w:pPr>
            <w:r>
              <w:rPr>
                <w:sz w:val="24"/>
                <w:szCs w:val="24"/>
              </w:rPr>
              <w:t>1.3</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FC5E4F" w:rsidTr="00FC5E4F">
        <w:tc>
          <w:tcPr>
            <w:tcW w:w="436" w:type="dxa"/>
          </w:tcPr>
          <w:p w:rsidR="00FC5E4F" w:rsidRPr="00B25145" w:rsidRDefault="00C51AF0" w:rsidP="0093359F">
            <w:pPr>
              <w:jc w:val="center"/>
              <w:rPr>
                <w:sz w:val="24"/>
                <w:szCs w:val="24"/>
              </w:rPr>
            </w:pPr>
            <w:r>
              <w:rPr>
                <w:sz w:val="24"/>
                <w:szCs w:val="24"/>
              </w:rPr>
              <w:t>2</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FC5E4F" w:rsidTr="00FC5E4F">
        <w:tc>
          <w:tcPr>
            <w:tcW w:w="436" w:type="dxa"/>
          </w:tcPr>
          <w:p w:rsidR="00FC5E4F" w:rsidRPr="00B25145" w:rsidRDefault="00C51AF0" w:rsidP="0093359F">
            <w:pPr>
              <w:jc w:val="center"/>
              <w:rPr>
                <w:sz w:val="24"/>
                <w:szCs w:val="24"/>
              </w:rPr>
            </w:pPr>
            <w:r>
              <w:rPr>
                <w:sz w:val="24"/>
                <w:szCs w:val="24"/>
              </w:rPr>
              <w:t>3</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ED0B3E" w:rsidP="00ED0B3E">
            <w:pPr>
              <w:tabs>
                <w:tab w:val="left" w:pos="1185"/>
              </w:tabs>
              <w:rPr>
                <w:sz w:val="24"/>
                <w:szCs w:val="24"/>
              </w:rPr>
            </w:pPr>
            <w:r>
              <w:rPr>
                <w:sz w:val="24"/>
                <w:szCs w:val="24"/>
              </w:rPr>
              <w:tab/>
            </w:r>
          </w:p>
        </w:tc>
      </w:tr>
    </w:tbl>
    <w:p w:rsidR="00FC5E4F" w:rsidRDefault="00FC5E4F" w:rsidP="00FC5E4F">
      <w:pPr>
        <w:rPr>
          <w:b/>
          <w:color w:val="000000" w:themeColor="text1"/>
          <w:sz w:val="20"/>
        </w:rPr>
      </w:pPr>
      <w:r>
        <w:rPr>
          <w:b/>
          <w:color w:val="000000" w:themeColor="text1"/>
          <w:sz w:val="20"/>
        </w:rPr>
        <w:br/>
      </w:r>
      <w:bookmarkStart w:id="20" w:name="_Toc431824845"/>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B26BA4">
        <w:rPr>
          <w:b/>
          <w:noProof/>
          <w:color w:val="000000" w:themeColor="text1"/>
          <w:sz w:val="20"/>
        </w:rPr>
        <w:t>2</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Funktionale Anforderungen</w:t>
      </w:r>
      <w:bookmarkEnd w:id="20"/>
    </w:p>
    <w:p w:rsidR="00FC5E4F" w:rsidRPr="00FC5E4F" w:rsidRDefault="00FC5E4F" w:rsidP="00FC5E4F"/>
    <w:p w:rsidR="00AC3EF0"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1" w:name="_Toc431214784"/>
      <w:r w:rsidRPr="00C8570F">
        <w:rPr>
          <w:rFonts w:asciiTheme="minorHAnsi" w:hAnsiTheme="minorHAnsi"/>
          <w:color w:val="595959" w:themeColor="text1" w:themeTint="A6"/>
          <w:sz w:val="28"/>
          <w:szCs w:val="28"/>
        </w:rPr>
        <w:t>Nichtfunktionale Anforderungen</w:t>
      </w:r>
      <w:bookmarkEnd w:id="21"/>
      <w:r w:rsidRPr="00C8570F">
        <w:rPr>
          <w:rFonts w:asciiTheme="minorHAnsi" w:hAnsiTheme="minorHAnsi"/>
          <w:color w:val="595959" w:themeColor="text1" w:themeTint="A6"/>
          <w:sz w:val="28"/>
          <w:szCs w:val="28"/>
        </w:rPr>
        <w:t xml:space="preserve">  </w:t>
      </w:r>
    </w:p>
    <w:p w:rsidR="006C781D" w:rsidRDefault="006C781D" w:rsidP="006C781D">
      <w:pPr>
        <w:spacing w:line="360" w:lineRule="auto"/>
        <w:jc w:val="both"/>
        <w:rPr>
          <w:sz w:val="24"/>
        </w:rPr>
      </w:pPr>
      <w:r w:rsidRPr="006C781D">
        <w:rPr>
          <w:sz w:val="24"/>
        </w:rPr>
        <w:t>Nach Helmut Balzert legt eine nichtfunktionale Anforderung „(…) eine vom Softwaresystem oder einer seiner Komponenten bereitzustellende Funktion oder bereitzustellenden Service fest“.</w:t>
      </w:r>
      <w:r>
        <w:rPr>
          <w:rStyle w:val="Funotenzeichen"/>
          <w:sz w:val="24"/>
        </w:rPr>
        <w:footnoteReference w:id="2"/>
      </w:r>
      <w:r w:rsidRPr="006C781D">
        <w:rPr>
          <w:sz w:val="24"/>
        </w:rPr>
        <w:t xml:space="preserve"> Auch für das </w:t>
      </w:r>
      <w:r>
        <w:rPr>
          <w:sz w:val="24"/>
        </w:rPr>
        <w:t xml:space="preserve">Programm </w:t>
      </w:r>
      <w:r w:rsidRPr="006C781D">
        <w:rPr>
          <w:i/>
          <w:iCs/>
          <w:sz w:val="24"/>
        </w:rPr>
        <w:t>Vier gewinnt</w:t>
      </w:r>
      <w:r w:rsidRPr="006C781D">
        <w:rPr>
          <w:sz w:val="24"/>
        </w:rPr>
        <w:t xml:space="preserve"> </w:t>
      </w:r>
      <w:r>
        <w:rPr>
          <w:sz w:val="24"/>
        </w:rPr>
        <w:t xml:space="preserve">ergibt sich </w:t>
      </w:r>
      <w:r w:rsidRPr="006C781D">
        <w:rPr>
          <w:sz w:val="24"/>
        </w:rPr>
        <w:t xml:space="preserve">eine Reihe von kritischen nichtfunktionalen Anforderungen, </w:t>
      </w:r>
      <w:r>
        <w:rPr>
          <w:sz w:val="24"/>
        </w:rPr>
        <w:t xml:space="preserve">die </w:t>
      </w:r>
      <w:r w:rsidRPr="006C781D">
        <w:rPr>
          <w:sz w:val="24"/>
        </w:rPr>
        <w:t xml:space="preserve">nun </w:t>
      </w:r>
      <w:r>
        <w:rPr>
          <w:sz w:val="24"/>
        </w:rPr>
        <w:t xml:space="preserve">im Folgenden mit der Tabelle </w:t>
      </w:r>
      <w:r w:rsidRPr="006C781D">
        <w:rPr>
          <w:b/>
          <w:bCs/>
          <w:sz w:val="24"/>
        </w:rPr>
        <w:t>X</w:t>
      </w:r>
      <w:r>
        <w:rPr>
          <w:sz w:val="24"/>
        </w:rPr>
        <w:t xml:space="preserve"> </w:t>
      </w:r>
      <w:r w:rsidRPr="006C781D">
        <w:rPr>
          <w:sz w:val="24"/>
        </w:rPr>
        <w:t xml:space="preserve">aufgeführt werden. Um diese gerecht kategorisieren zu können, </w:t>
      </w:r>
      <w:r>
        <w:rPr>
          <w:sz w:val="24"/>
        </w:rPr>
        <w:t>wurde die Entscheidung getroffen,</w:t>
      </w:r>
      <w:r w:rsidRPr="006C781D">
        <w:rPr>
          <w:sz w:val="24"/>
        </w:rPr>
        <w:t xml:space="preserve"> die Norm ISO/IEC 9126 </w:t>
      </w:r>
      <w:r>
        <w:rPr>
          <w:sz w:val="24"/>
        </w:rPr>
        <w:t>zu referenzieren</w:t>
      </w:r>
      <w:r w:rsidRPr="006C781D">
        <w:rPr>
          <w:sz w:val="24"/>
        </w:rPr>
        <w:t>, aus der sich fo</w:t>
      </w:r>
      <w:r>
        <w:rPr>
          <w:sz w:val="24"/>
        </w:rPr>
        <w:t>lgende sechs Kategorien ergeben und die als Kategorisierung der nichtfunktionalen Anforderungen verwendet werden:</w:t>
      </w:r>
    </w:p>
    <w:p w:rsidR="00C543A3" w:rsidRPr="006C781D" w:rsidRDefault="006C781D" w:rsidP="00C543A3">
      <w:pPr>
        <w:spacing w:line="360" w:lineRule="auto"/>
        <w:jc w:val="both"/>
        <w:rPr>
          <w:b/>
          <w:bCs/>
          <w:sz w:val="24"/>
        </w:rPr>
      </w:pPr>
      <w:r w:rsidRPr="006C781D">
        <w:rPr>
          <w:b/>
          <w:bCs/>
          <w:sz w:val="24"/>
        </w:rPr>
        <w:t>Funktionalität</w:t>
      </w:r>
      <w:r w:rsidRPr="006C781D">
        <w:rPr>
          <w:sz w:val="24"/>
        </w:rPr>
        <w:t>,</w:t>
      </w:r>
      <w:r w:rsidRPr="006C781D">
        <w:rPr>
          <w:b/>
          <w:bCs/>
          <w:sz w:val="24"/>
        </w:rPr>
        <w:t xml:space="preserve"> Zuverlässigkeit</w:t>
      </w:r>
      <w:r w:rsidRPr="006C781D">
        <w:rPr>
          <w:sz w:val="24"/>
        </w:rPr>
        <w:t>,</w:t>
      </w:r>
      <w:r w:rsidRPr="006C781D">
        <w:rPr>
          <w:b/>
          <w:bCs/>
          <w:sz w:val="24"/>
        </w:rPr>
        <w:t xml:space="preserve"> Benutzbarkeit</w:t>
      </w:r>
      <w:r w:rsidRPr="006C781D">
        <w:rPr>
          <w:sz w:val="24"/>
        </w:rPr>
        <w:t>,</w:t>
      </w:r>
      <w:r w:rsidRPr="006C781D">
        <w:rPr>
          <w:b/>
          <w:bCs/>
          <w:sz w:val="24"/>
        </w:rPr>
        <w:t xml:space="preserve"> Effizienz</w:t>
      </w:r>
      <w:r w:rsidRPr="006C781D">
        <w:rPr>
          <w:sz w:val="24"/>
        </w:rPr>
        <w:t>,</w:t>
      </w:r>
      <w:r w:rsidRPr="006C781D">
        <w:rPr>
          <w:b/>
          <w:bCs/>
          <w:sz w:val="24"/>
        </w:rPr>
        <w:t xml:space="preserve"> Wartbarkeit</w:t>
      </w:r>
      <w:r w:rsidRPr="006C781D">
        <w:rPr>
          <w:sz w:val="24"/>
        </w:rPr>
        <w:t>,</w:t>
      </w:r>
      <w:r w:rsidRPr="006C781D">
        <w:rPr>
          <w:b/>
          <w:bCs/>
          <w:sz w:val="24"/>
        </w:rPr>
        <w:t xml:space="preserve"> Portabilität</w:t>
      </w:r>
    </w:p>
    <w:tbl>
      <w:tblPr>
        <w:tblStyle w:val="Tabellenraster"/>
        <w:tblW w:w="0" w:type="auto"/>
        <w:tblLook w:val="04A0" w:firstRow="1" w:lastRow="0" w:firstColumn="1" w:lastColumn="0" w:noHBand="0" w:noVBand="1"/>
      </w:tblPr>
      <w:tblGrid>
        <w:gridCol w:w="436"/>
        <w:gridCol w:w="2164"/>
        <w:gridCol w:w="4908"/>
        <w:gridCol w:w="1495"/>
      </w:tblGrid>
      <w:tr w:rsidR="00FC5E4F" w:rsidTr="0093359F">
        <w:tc>
          <w:tcPr>
            <w:tcW w:w="436" w:type="dxa"/>
            <w:shd w:val="clear" w:color="auto" w:fill="487B79"/>
          </w:tcPr>
          <w:p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rsidR="00FC5E4F" w:rsidRDefault="00FC5E4F" w:rsidP="0093359F">
            <w:pPr>
              <w:jc w:val="center"/>
              <w:rPr>
                <w:color w:val="FFFFFF" w:themeColor="background1"/>
                <w:sz w:val="24"/>
                <w:szCs w:val="24"/>
              </w:rPr>
            </w:pPr>
            <w:r>
              <w:rPr>
                <w:color w:val="FFFFFF" w:themeColor="background1"/>
                <w:sz w:val="24"/>
                <w:szCs w:val="24"/>
              </w:rPr>
              <w:t>Klassifikation</w:t>
            </w:r>
          </w:p>
        </w:tc>
      </w:tr>
      <w:tr w:rsidR="008122A9" w:rsidTr="008122A9">
        <w:tc>
          <w:tcPr>
            <w:tcW w:w="9003" w:type="dxa"/>
            <w:gridSpan w:val="4"/>
            <w:shd w:val="clear" w:color="auto" w:fill="487B79"/>
            <w:vAlign w:val="center"/>
          </w:tcPr>
          <w:p w:rsidR="008122A9" w:rsidRDefault="008122A9" w:rsidP="008122A9">
            <w:pPr>
              <w:jc w:val="center"/>
              <w:rPr>
                <w:color w:val="FFFFFF" w:themeColor="background1"/>
                <w:sz w:val="24"/>
                <w:szCs w:val="24"/>
              </w:rPr>
            </w:pPr>
            <w:r>
              <w:rPr>
                <w:color w:val="FFFFFF" w:themeColor="background1"/>
                <w:sz w:val="24"/>
                <w:szCs w:val="24"/>
              </w:rPr>
              <w:t>Funktionalität</w:t>
            </w:r>
          </w:p>
        </w:tc>
      </w:tr>
      <w:tr w:rsidR="00FC5E4F" w:rsidTr="0093359F">
        <w:tc>
          <w:tcPr>
            <w:tcW w:w="436" w:type="dxa"/>
          </w:tcPr>
          <w:p w:rsidR="00FC5E4F" w:rsidRPr="00B25145" w:rsidRDefault="00FC5E4F" w:rsidP="0093359F">
            <w:pPr>
              <w:jc w:val="center"/>
              <w:rPr>
                <w:sz w:val="24"/>
                <w:szCs w:val="24"/>
              </w:rPr>
            </w:pPr>
            <w:r>
              <w:rPr>
                <w:sz w:val="24"/>
                <w:szCs w:val="24"/>
              </w:rPr>
              <w:t>1</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FC5E4F" w:rsidTr="0093359F">
        <w:tc>
          <w:tcPr>
            <w:tcW w:w="436" w:type="dxa"/>
          </w:tcPr>
          <w:p w:rsidR="00FC5E4F" w:rsidRPr="00B25145" w:rsidRDefault="00FC5E4F" w:rsidP="0093359F">
            <w:pPr>
              <w:jc w:val="center"/>
              <w:rPr>
                <w:sz w:val="24"/>
                <w:szCs w:val="24"/>
              </w:rPr>
            </w:pPr>
            <w:r>
              <w:rPr>
                <w:sz w:val="24"/>
                <w:szCs w:val="24"/>
              </w:rPr>
              <w:t>2</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FC5E4F" w:rsidTr="0093359F">
        <w:tc>
          <w:tcPr>
            <w:tcW w:w="436" w:type="dxa"/>
          </w:tcPr>
          <w:p w:rsidR="00FC5E4F" w:rsidRPr="00B25145" w:rsidRDefault="00FC5E4F" w:rsidP="0093359F">
            <w:pPr>
              <w:jc w:val="center"/>
              <w:rPr>
                <w:sz w:val="24"/>
                <w:szCs w:val="24"/>
              </w:rPr>
            </w:pPr>
            <w:r>
              <w:rPr>
                <w:sz w:val="24"/>
                <w:szCs w:val="24"/>
              </w:rPr>
              <w:t>3</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FC5E4F" w:rsidTr="0093359F">
        <w:tc>
          <w:tcPr>
            <w:tcW w:w="436" w:type="dxa"/>
          </w:tcPr>
          <w:p w:rsidR="00FC5E4F" w:rsidRPr="00B25145" w:rsidRDefault="00FC5E4F" w:rsidP="0093359F">
            <w:pPr>
              <w:jc w:val="center"/>
              <w:rPr>
                <w:sz w:val="24"/>
                <w:szCs w:val="24"/>
              </w:rPr>
            </w:pPr>
            <w:r>
              <w:rPr>
                <w:sz w:val="24"/>
                <w:szCs w:val="24"/>
              </w:rPr>
              <w:t>4</w:t>
            </w:r>
          </w:p>
        </w:tc>
        <w:tc>
          <w:tcPr>
            <w:tcW w:w="2164" w:type="dxa"/>
          </w:tcPr>
          <w:p w:rsidR="00FC5E4F" w:rsidRPr="00B25145" w:rsidRDefault="00FC5E4F" w:rsidP="0093359F">
            <w:pPr>
              <w:jc w:val="center"/>
              <w:rPr>
                <w:sz w:val="24"/>
                <w:szCs w:val="24"/>
              </w:rPr>
            </w:pPr>
          </w:p>
        </w:tc>
        <w:tc>
          <w:tcPr>
            <w:tcW w:w="4908" w:type="dxa"/>
          </w:tcPr>
          <w:p w:rsidR="00FC5E4F" w:rsidRPr="00B25145" w:rsidRDefault="00FC5E4F" w:rsidP="0093359F">
            <w:pPr>
              <w:jc w:val="center"/>
              <w:rPr>
                <w:sz w:val="24"/>
                <w:szCs w:val="24"/>
              </w:rPr>
            </w:pPr>
          </w:p>
        </w:tc>
        <w:tc>
          <w:tcPr>
            <w:tcW w:w="1495" w:type="dxa"/>
          </w:tcPr>
          <w:p w:rsidR="00FC5E4F" w:rsidRPr="00B25145" w:rsidRDefault="00FC5E4F" w:rsidP="0093359F">
            <w:pPr>
              <w:jc w:val="center"/>
              <w:rPr>
                <w:sz w:val="24"/>
                <w:szCs w:val="24"/>
              </w:rPr>
            </w:pPr>
          </w:p>
        </w:tc>
      </w:tr>
      <w:tr w:rsidR="00C543A3" w:rsidTr="0000034F">
        <w:tc>
          <w:tcPr>
            <w:tcW w:w="436" w:type="dxa"/>
          </w:tcPr>
          <w:p w:rsidR="00C543A3" w:rsidRPr="00B25145" w:rsidRDefault="00C543A3" w:rsidP="00C543A3">
            <w:pPr>
              <w:jc w:val="center"/>
              <w:rPr>
                <w:sz w:val="24"/>
                <w:szCs w:val="24"/>
              </w:rPr>
            </w:pPr>
            <w:r>
              <w:rPr>
                <w:sz w:val="24"/>
                <w:szCs w:val="24"/>
              </w:rPr>
              <w:t>5</w:t>
            </w:r>
          </w:p>
        </w:tc>
        <w:tc>
          <w:tcPr>
            <w:tcW w:w="2164" w:type="dxa"/>
            <w:vAlign w:val="center"/>
          </w:tcPr>
          <w:p w:rsidR="00C543A3" w:rsidRPr="00B25145" w:rsidRDefault="00C543A3" w:rsidP="00C543A3">
            <w:pPr>
              <w:jc w:val="center"/>
              <w:rPr>
                <w:sz w:val="24"/>
                <w:szCs w:val="24"/>
              </w:rPr>
            </w:pPr>
            <w:r>
              <w:rPr>
                <w:color w:val="FFFFFF" w:themeColor="background1"/>
                <w:sz w:val="24"/>
                <w:szCs w:val="24"/>
              </w:rPr>
              <w:t>Funktionalität</w:t>
            </w: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9003" w:type="dxa"/>
            <w:gridSpan w:val="4"/>
            <w:shd w:val="clear" w:color="auto" w:fill="487B79"/>
            <w:vAlign w:val="center"/>
          </w:tcPr>
          <w:p w:rsidR="00C543A3" w:rsidRDefault="00C543A3" w:rsidP="0000034F">
            <w:pPr>
              <w:jc w:val="center"/>
              <w:rPr>
                <w:color w:val="FFFFFF" w:themeColor="background1"/>
                <w:sz w:val="24"/>
                <w:szCs w:val="24"/>
              </w:rPr>
            </w:pPr>
            <w:r>
              <w:rPr>
                <w:color w:val="FFFFFF" w:themeColor="background1"/>
                <w:sz w:val="24"/>
                <w:szCs w:val="24"/>
              </w:rPr>
              <w:t>Zuverlässigkeit</w:t>
            </w:r>
          </w:p>
        </w:tc>
      </w:tr>
      <w:tr w:rsidR="00C543A3" w:rsidTr="0000034F">
        <w:tc>
          <w:tcPr>
            <w:tcW w:w="436" w:type="dxa"/>
          </w:tcPr>
          <w:p w:rsidR="00C543A3" w:rsidRDefault="00C543A3" w:rsidP="00C543A3">
            <w:pPr>
              <w:jc w:val="center"/>
              <w:rPr>
                <w:sz w:val="24"/>
                <w:szCs w:val="24"/>
              </w:rPr>
            </w:pPr>
            <w:r>
              <w:rPr>
                <w:sz w:val="24"/>
                <w:szCs w:val="24"/>
              </w:rPr>
              <w:t>1</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2</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3</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9003" w:type="dxa"/>
            <w:gridSpan w:val="4"/>
            <w:shd w:val="clear" w:color="auto" w:fill="487B79"/>
            <w:vAlign w:val="center"/>
          </w:tcPr>
          <w:p w:rsidR="00C543A3" w:rsidRDefault="00C543A3" w:rsidP="0000034F">
            <w:pPr>
              <w:jc w:val="center"/>
              <w:rPr>
                <w:color w:val="FFFFFF" w:themeColor="background1"/>
                <w:sz w:val="24"/>
                <w:szCs w:val="24"/>
              </w:rPr>
            </w:pPr>
            <w:r>
              <w:rPr>
                <w:color w:val="FFFFFF" w:themeColor="background1"/>
                <w:sz w:val="24"/>
                <w:szCs w:val="24"/>
              </w:rPr>
              <w:t>Benutzbarkeit</w:t>
            </w:r>
          </w:p>
        </w:tc>
      </w:tr>
      <w:tr w:rsidR="00C543A3" w:rsidTr="0000034F">
        <w:tc>
          <w:tcPr>
            <w:tcW w:w="436" w:type="dxa"/>
          </w:tcPr>
          <w:p w:rsidR="00C543A3" w:rsidRDefault="00C543A3" w:rsidP="00C543A3">
            <w:pPr>
              <w:jc w:val="center"/>
              <w:rPr>
                <w:sz w:val="24"/>
                <w:szCs w:val="24"/>
              </w:rPr>
            </w:pPr>
            <w:r>
              <w:rPr>
                <w:sz w:val="24"/>
                <w:szCs w:val="24"/>
              </w:rPr>
              <w:t>1</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2</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3</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9003" w:type="dxa"/>
            <w:gridSpan w:val="4"/>
            <w:shd w:val="clear" w:color="auto" w:fill="487B79"/>
            <w:vAlign w:val="center"/>
          </w:tcPr>
          <w:p w:rsidR="00C543A3" w:rsidRDefault="00C543A3" w:rsidP="0000034F">
            <w:pPr>
              <w:jc w:val="center"/>
              <w:rPr>
                <w:color w:val="FFFFFF" w:themeColor="background1"/>
                <w:sz w:val="24"/>
                <w:szCs w:val="24"/>
              </w:rPr>
            </w:pPr>
            <w:r>
              <w:rPr>
                <w:color w:val="FFFFFF" w:themeColor="background1"/>
                <w:sz w:val="24"/>
                <w:szCs w:val="24"/>
              </w:rPr>
              <w:t>Effizienz</w:t>
            </w:r>
          </w:p>
        </w:tc>
      </w:tr>
      <w:tr w:rsidR="00C543A3" w:rsidTr="0000034F">
        <w:tc>
          <w:tcPr>
            <w:tcW w:w="436" w:type="dxa"/>
          </w:tcPr>
          <w:p w:rsidR="00C543A3" w:rsidRDefault="00C543A3" w:rsidP="00C543A3">
            <w:pPr>
              <w:jc w:val="center"/>
              <w:rPr>
                <w:sz w:val="24"/>
                <w:szCs w:val="24"/>
              </w:rPr>
            </w:pPr>
            <w:r>
              <w:rPr>
                <w:sz w:val="24"/>
                <w:szCs w:val="24"/>
              </w:rPr>
              <w:t>1</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2</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3</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9003" w:type="dxa"/>
            <w:gridSpan w:val="4"/>
            <w:shd w:val="clear" w:color="auto" w:fill="487B79"/>
            <w:vAlign w:val="center"/>
          </w:tcPr>
          <w:p w:rsidR="00C543A3" w:rsidRDefault="00C543A3" w:rsidP="00C543A3">
            <w:pPr>
              <w:jc w:val="center"/>
              <w:rPr>
                <w:color w:val="FFFFFF" w:themeColor="background1"/>
                <w:sz w:val="24"/>
                <w:szCs w:val="24"/>
              </w:rPr>
            </w:pPr>
            <w:r>
              <w:rPr>
                <w:color w:val="FFFFFF" w:themeColor="background1"/>
                <w:sz w:val="24"/>
                <w:szCs w:val="24"/>
              </w:rPr>
              <w:t>Wartbarkeit</w:t>
            </w:r>
          </w:p>
        </w:tc>
      </w:tr>
      <w:tr w:rsidR="00C543A3" w:rsidTr="0000034F">
        <w:tc>
          <w:tcPr>
            <w:tcW w:w="436" w:type="dxa"/>
          </w:tcPr>
          <w:p w:rsidR="00C543A3" w:rsidRDefault="00C543A3" w:rsidP="00C543A3">
            <w:pPr>
              <w:jc w:val="center"/>
              <w:rPr>
                <w:sz w:val="24"/>
                <w:szCs w:val="24"/>
              </w:rPr>
            </w:pPr>
            <w:r>
              <w:rPr>
                <w:sz w:val="24"/>
                <w:szCs w:val="24"/>
              </w:rPr>
              <w:t>1</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2</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3</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9003" w:type="dxa"/>
            <w:gridSpan w:val="4"/>
            <w:shd w:val="clear" w:color="auto" w:fill="487B79"/>
            <w:vAlign w:val="center"/>
          </w:tcPr>
          <w:p w:rsidR="00C543A3" w:rsidRDefault="00C543A3" w:rsidP="00C543A3">
            <w:pPr>
              <w:jc w:val="center"/>
              <w:rPr>
                <w:color w:val="FFFFFF" w:themeColor="background1"/>
                <w:sz w:val="24"/>
                <w:szCs w:val="24"/>
              </w:rPr>
            </w:pPr>
            <w:r>
              <w:rPr>
                <w:color w:val="FFFFFF" w:themeColor="background1"/>
                <w:sz w:val="24"/>
                <w:szCs w:val="24"/>
              </w:rPr>
              <w:t>Portabilität</w:t>
            </w:r>
          </w:p>
        </w:tc>
      </w:tr>
      <w:tr w:rsidR="00C543A3" w:rsidTr="0000034F">
        <w:tc>
          <w:tcPr>
            <w:tcW w:w="436" w:type="dxa"/>
          </w:tcPr>
          <w:p w:rsidR="00C543A3" w:rsidRDefault="00C543A3" w:rsidP="00C543A3">
            <w:pPr>
              <w:jc w:val="center"/>
              <w:rPr>
                <w:sz w:val="24"/>
                <w:szCs w:val="24"/>
              </w:rPr>
            </w:pPr>
            <w:r>
              <w:rPr>
                <w:sz w:val="24"/>
                <w:szCs w:val="24"/>
              </w:rPr>
              <w:t>1</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2</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r w:rsidR="00C543A3" w:rsidTr="0000034F">
        <w:tc>
          <w:tcPr>
            <w:tcW w:w="436" w:type="dxa"/>
          </w:tcPr>
          <w:p w:rsidR="00C543A3" w:rsidRDefault="00C543A3" w:rsidP="00C543A3">
            <w:pPr>
              <w:jc w:val="center"/>
              <w:rPr>
                <w:sz w:val="24"/>
                <w:szCs w:val="24"/>
              </w:rPr>
            </w:pPr>
            <w:r>
              <w:rPr>
                <w:sz w:val="24"/>
                <w:szCs w:val="24"/>
              </w:rPr>
              <w:t>3</w:t>
            </w:r>
          </w:p>
        </w:tc>
        <w:tc>
          <w:tcPr>
            <w:tcW w:w="2164" w:type="dxa"/>
            <w:vAlign w:val="center"/>
          </w:tcPr>
          <w:p w:rsidR="00C543A3" w:rsidRDefault="00C543A3" w:rsidP="00C543A3">
            <w:pPr>
              <w:jc w:val="center"/>
              <w:rPr>
                <w:color w:val="FFFFFF" w:themeColor="background1"/>
                <w:sz w:val="24"/>
                <w:szCs w:val="24"/>
              </w:rPr>
            </w:pPr>
          </w:p>
        </w:tc>
        <w:tc>
          <w:tcPr>
            <w:tcW w:w="4908" w:type="dxa"/>
          </w:tcPr>
          <w:p w:rsidR="00C543A3" w:rsidRPr="00B25145" w:rsidRDefault="00C543A3" w:rsidP="00C543A3">
            <w:pPr>
              <w:jc w:val="center"/>
              <w:rPr>
                <w:sz w:val="24"/>
                <w:szCs w:val="24"/>
              </w:rPr>
            </w:pPr>
          </w:p>
        </w:tc>
        <w:tc>
          <w:tcPr>
            <w:tcW w:w="1495" w:type="dxa"/>
          </w:tcPr>
          <w:p w:rsidR="00C543A3" w:rsidRPr="00B25145" w:rsidRDefault="00C543A3" w:rsidP="00C543A3">
            <w:pPr>
              <w:jc w:val="center"/>
              <w:rPr>
                <w:sz w:val="24"/>
                <w:szCs w:val="24"/>
              </w:rPr>
            </w:pPr>
          </w:p>
        </w:tc>
      </w:tr>
    </w:tbl>
    <w:p w:rsidR="00FC5E4F" w:rsidRPr="00FC5E4F" w:rsidRDefault="00FC5E4F" w:rsidP="00FC5E4F">
      <w:pPr>
        <w:rPr>
          <w:b/>
          <w:color w:val="000000" w:themeColor="text1"/>
          <w:sz w:val="20"/>
        </w:rPr>
      </w:pPr>
      <w:bookmarkStart w:id="22" w:name="_Toc431214785"/>
      <w:r>
        <w:rPr>
          <w:b/>
          <w:color w:val="000000" w:themeColor="text1"/>
          <w:sz w:val="20"/>
        </w:rPr>
        <w:br/>
      </w:r>
      <w:bookmarkStart w:id="23" w:name="_Toc431824846"/>
      <w:r w:rsidRPr="00FC5E4F">
        <w:rPr>
          <w:b/>
          <w:color w:val="000000" w:themeColor="text1"/>
          <w:sz w:val="20"/>
        </w:rPr>
        <w:t xml:space="preserve">Tabelle </w:t>
      </w:r>
      <w:r w:rsidRPr="00FC5E4F">
        <w:rPr>
          <w:b/>
          <w:color w:val="000000" w:themeColor="text1"/>
          <w:sz w:val="20"/>
        </w:rPr>
        <w:fldChar w:fldCharType="begin"/>
      </w:r>
      <w:r w:rsidRPr="00FC5E4F">
        <w:rPr>
          <w:b/>
          <w:color w:val="000000" w:themeColor="text1"/>
          <w:sz w:val="20"/>
        </w:rPr>
        <w:instrText xml:space="preserve"> SEQ Tabelle \* ARABIC </w:instrText>
      </w:r>
      <w:r w:rsidRPr="00FC5E4F">
        <w:rPr>
          <w:b/>
          <w:color w:val="000000" w:themeColor="text1"/>
          <w:sz w:val="20"/>
        </w:rPr>
        <w:fldChar w:fldCharType="separate"/>
      </w:r>
      <w:r w:rsidR="00B26BA4">
        <w:rPr>
          <w:b/>
          <w:noProof/>
          <w:color w:val="000000" w:themeColor="text1"/>
          <w:sz w:val="20"/>
        </w:rPr>
        <w:t>3</w:t>
      </w:r>
      <w:r w:rsidRPr="00FC5E4F">
        <w:rPr>
          <w:b/>
          <w:color w:val="000000" w:themeColor="text1"/>
          <w:sz w:val="20"/>
        </w:rPr>
        <w:fldChar w:fldCharType="end"/>
      </w:r>
      <w:r w:rsidRPr="00FC5E4F">
        <w:rPr>
          <w:b/>
          <w:color w:val="000000" w:themeColor="text1"/>
          <w:sz w:val="20"/>
        </w:rPr>
        <w:t xml:space="preserve">: </w:t>
      </w:r>
      <w:r>
        <w:rPr>
          <w:b/>
          <w:color w:val="000000" w:themeColor="text1"/>
          <w:sz w:val="20"/>
        </w:rPr>
        <w:t>Nichtfunktionale Anforderungen</w:t>
      </w:r>
      <w:bookmarkEnd w:id="23"/>
    </w:p>
    <w:p w:rsidR="0027203B" w:rsidRPr="00C8570F" w:rsidRDefault="0027203B"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Rahmenbedingungen</w:t>
      </w:r>
      <w:bookmarkEnd w:id="22"/>
    </w:p>
    <w:p w:rsidR="00AC3EF0" w:rsidRPr="00AC3EF0" w:rsidRDefault="0001774C" w:rsidP="0001774C">
      <w:r>
        <w:t xml:space="preserve"> </w:t>
      </w:r>
    </w:p>
    <w:p w:rsidR="00AC3EF0" w:rsidRPr="00AC3EF0" w:rsidRDefault="00AC3EF0" w:rsidP="00AC3EF0"/>
    <w:p w:rsidR="00AC3EF0" w:rsidRPr="00AC3EF0" w:rsidRDefault="00AC3EF0" w:rsidP="00AC3EF0"/>
    <w:p w:rsidR="00D467F9" w:rsidRPr="007A6C56" w:rsidRDefault="0027203B" w:rsidP="00B20DCA">
      <w:pPr>
        <w:pStyle w:val="berschrift1"/>
        <w:numPr>
          <w:ilvl w:val="0"/>
          <w:numId w:val="4"/>
        </w:numPr>
        <w:spacing w:after="240" w:line="360" w:lineRule="auto"/>
        <w:ind w:left="284" w:hanging="284"/>
        <w:rPr>
          <w:color w:val="487B79"/>
        </w:rPr>
      </w:pPr>
      <w:bookmarkStart w:id="24" w:name="_Toc431214786"/>
      <w:r w:rsidRPr="007A6C56">
        <w:rPr>
          <w:color w:val="487B79"/>
        </w:rPr>
        <w:t>Entwurf</w:t>
      </w:r>
      <w:bookmarkEnd w:id="24"/>
    </w:p>
    <w:p w:rsidR="0027203B" w:rsidRPr="00C8570F" w:rsidRDefault="0027203B"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25" w:name="_Toc431214787"/>
      <w:r w:rsidRPr="00C8570F">
        <w:rPr>
          <w:rFonts w:asciiTheme="minorHAnsi" w:hAnsiTheme="minorHAnsi"/>
          <w:color w:val="595959" w:themeColor="text1" w:themeTint="A6"/>
          <w:sz w:val="28"/>
          <w:szCs w:val="28"/>
        </w:rPr>
        <w:t xml:space="preserve">Struktur </w:t>
      </w:r>
      <w:r w:rsidR="006B16DC" w:rsidRPr="00C8570F">
        <w:rPr>
          <w:rFonts w:asciiTheme="minorHAnsi" w:hAnsiTheme="minorHAnsi"/>
          <w:color w:val="595959" w:themeColor="text1" w:themeTint="A6"/>
          <w:sz w:val="28"/>
          <w:szCs w:val="28"/>
        </w:rPr>
        <w:t>des Systems</w:t>
      </w:r>
      <w:bookmarkEnd w:id="25"/>
      <w:r w:rsidR="006B16DC" w:rsidRPr="00C8570F">
        <w:rPr>
          <w:rFonts w:asciiTheme="minorHAnsi" w:hAnsiTheme="minorHAnsi"/>
          <w:color w:val="595959" w:themeColor="text1" w:themeTint="A6"/>
          <w:sz w:val="28"/>
          <w:szCs w:val="28"/>
        </w:rPr>
        <w:t xml:space="preserve"> </w:t>
      </w:r>
    </w:p>
    <w:p w:rsidR="006B16DC"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6" w:name="_Toc431214788"/>
      <w:r w:rsidRPr="00C8570F">
        <w:rPr>
          <w:rFonts w:asciiTheme="minorHAnsi" w:hAnsiTheme="minorHAnsi"/>
          <w:color w:val="595959" w:themeColor="text1" w:themeTint="A6"/>
          <w:sz w:val="28"/>
          <w:szCs w:val="28"/>
        </w:rPr>
        <w:t>Schichten-Architektur</w:t>
      </w:r>
      <w:bookmarkEnd w:id="26"/>
    </w:p>
    <w:p w:rsidR="0027203B"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7" w:name="_Toc431214789"/>
      <w:r w:rsidRPr="00C8570F">
        <w:rPr>
          <w:rFonts w:asciiTheme="minorHAnsi" w:hAnsiTheme="minorHAnsi"/>
          <w:color w:val="595959" w:themeColor="text1" w:themeTint="A6"/>
          <w:sz w:val="28"/>
          <w:szCs w:val="28"/>
        </w:rPr>
        <w:t>Klassendiagramme</w:t>
      </w:r>
      <w:bookmarkEnd w:id="27"/>
    </w:p>
    <w:p w:rsidR="00705F0A" w:rsidRPr="00C8570F" w:rsidRDefault="00705F0A"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28" w:name="_Toc431214790"/>
      <w:r w:rsidR="0074358E" w:rsidRPr="00C8570F">
        <w:rPr>
          <w:rFonts w:asciiTheme="minorHAnsi" w:hAnsiTheme="minorHAnsi"/>
          <w:color w:val="595959" w:themeColor="text1" w:themeTint="A6"/>
          <w:sz w:val="28"/>
          <w:szCs w:val="28"/>
        </w:rPr>
        <w:t>Verhalten des Systems</w:t>
      </w:r>
      <w:bookmarkEnd w:id="28"/>
    </w:p>
    <w:p w:rsidR="0074358E" w:rsidRPr="00C8570F" w:rsidRDefault="0074358E"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9" w:name="_Toc431214791"/>
      <w:r w:rsidRPr="00C8570F">
        <w:rPr>
          <w:rFonts w:asciiTheme="minorHAnsi" w:hAnsiTheme="minorHAnsi"/>
          <w:color w:val="595959" w:themeColor="text1" w:themeTint="A6"/>
          <w:sz w:val="28"/>
          <w:szCs w:val="28"/>
        </w:rPr>
        <w:t>Aktivitätsdiagramme</w:t>
      </w:r>
      <w:bookmarkEnd w:id="29"/>
    </w:p>
    <w:p w:rsidR="0074358E" w:rsidRDefault="0074358E"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0" w:name="_Toc431214792"/>
      <w:r w:rsidRPr="00C8570F">
        <w:rPr>
          <w:rFonts w:asciiTheme="minorHAnsi" w:hAnsiTheme="minorHAnsi"/>
          <w:color w:val="595959" w:themeColor="text1" w:themeTint="A6"/>
          <w:sz w:val="28"/>
          <w:szCs w:val="28"/>
        </w:rPr>
        <w:t>Zustandsdiagramme</w:t>
      </w:r>
      <w:bookmarkEnd w:id="30"/>
    </w:p>
    <w:p w:rsidR="007E1C55" w:rsidRDefault="007E1C55" w:rsidP="007E1C55"/>
    <w:p w:rsidR="007E1C55" w:rsidRDefault="007E1C55" w:rsidP="007E1C55"/>
    <w:p w:rsidR="007E1C55" w:rsidRDefault="007E1C55" w:rsidP="007E1C55"/>
    <w:p w:rsidR="007E1C55" w:rsidRDefault="007E1C55" w:rsidP="007E1C55"/>
    <w:p w:rsidR="007E1C55" w:rsidRDefault="007E1C55" w:rsidP="007E1C55"/>
    <w:p w:rsidR="007E1C55" w:rsidRDefault="007E1C55" w:rsidP="007E1C55"/>
    <w:p w:rsidR="007E1C55" w:rsidRDefault="007E1C55" w:rsidP="007E1C55"/>
    <w:p w:rsidR="007E1C55" w:rsidRPr="007E1C55" w:rsidRDefault="007E1C55" w:rsidP="007E1C55"/>
    <w:p w:rsidR="006B16DC" w:rsidRPr="00C8570F" w:rsidRDefault="006B16DC"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31" w:name="_Toc431214793"/>
      <w:r w:rsidRPr="00C8570F">
        <w:rPr>
          <w:rFonts w:asciiTheme="minorHAnsi" w:hAnsiTheme="minorHAnsi"/>
          <w:color w:val="595959" w:themeColor="text1" w:themeTint="A6"/>
          <w:sz w:val="28"/>
          <w:szCs w:val="28"/>
        </w:rPr>
        <w:t>Logische Komponenten des Systems</w:t>
      </w:r>
      <w:bookmarkEnd w:id="31"/>
    </w:p>
    <w:p w:rsidR="006B16DC"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2" w:name="_Toc431214794"/>
      <w:r w:rsidRPr="00C8570F">
        <w:rPr>
          <w:rFonts w:asciiTheme="minorHAnsi" w:hAnsiTheme="minorHAnsi"/>
          <w:color w:val="595959" w:themeColor="text1" w:themeTint="A6"/>
          <w:sz w:val="28"/>
          <w:szCs w:val="28"/>
        </w:rPr>
        <w:t>Datenbank</w:t>
      </w:r>
      <w:bookmarkEnd w:id="32"/>
    </w:p>
    <w:p w:rsidR="007E1C55" w:rsidRPr="007E1C55" w:rsidRDefault="007E1C55" w:rsidP="007E1C55">
      <w:pPr>
        <w:spacing w:line="360" w:lineRule="auto"/>
        <w:jc w:val="both"/>
        <w:rPr>
          <w:sz w:val="24"/>
          <w:szCs w:val="24"/>
        </w:rPr>
      </w:pPr>
      <w:r w:rsidRPr="007E1C55">
        <w:rPr>
          <w:sz w:val="24"/>
          <w:szCs w:val="24"/>
        </w:rPr>
        <w:t xml:space="preserve">Die folgende Abbildung </w:t>
      </w:r>
      <w:r w:rsidRPr="007E1C55">
        <w:rPr>
          <w:b/>
          <w:bCs/>
          <w:sz w:val="24"/>
          <w:szCs w:val="24"/>
        </w:rPr>
        <w:t xml:space="preserve">X </w:t>
      </w:r>
      <w:r w:rsidRPr="007E1C55">
        <w:rPr>
          <w:sz w:val="24"/>
          <w:szCs w:val="24"/>
        </w:rPr>
        <w:t>zeigt anschaulich das Datenbankmodell der Anwendung.</w:t>
      </w:r>
    </w:p>
    <w:p w:rsidR="00F600B7" w:rsidRDefault="007E1C55" w:rsidP="007E1C55">
      <w:pPr>
        <w:jc w:val="center"/>
      </w:pPr>
      <w:r>
        <w:object w:dxaOrig="5026" w:dyaOrig="5161" w14:anchorId="059719F7">
          <v:shape id="_x0000_i1026" type="#_x0000_t75" style="width:251.25pt;height:258pt" o:ole="">
            <v:imagedata r:id="rId13" o:title=""/>
          </v:shape>
          <o:OLEObject Type="Embed" ProgID="Visio.Drawing.11" ShapeID="_x0000_i1026" DrawAspect="Content" ObjectID="_1507796301" r:id="rId14"/>
        </w:object>
      </w:r>
    </w:p>
    <w:p w:rsidR="007E1C55" w:rsidRPr="007666B8" w:rsidRDefault="007E1C55" w:rsidP="007E1C55">
      <w:pPr>
        <w:spacing w:line="360" w:lineRule="auto"/>
        <w:ind w:right="-2"/>
        <w:jc w:val="center"/>
        <w:rPr>
          <w:b/>
          <w:color w:val="000000" w:themeColor="text1"/>
          <w:sz w:val="20"/>
        </w:rPr>
      </w:pPr>
      <w:r>
        <w:rPr>
          <w:b/>
          <w:color w:val="000000" w:themeColor="text1"/>
          <w:sz w:val="20"/>
        </w:rPr>
        <w:br/>
      </w:r>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B26BA4">
        <w:rPr>
          <w:b/>
          <w:noProof/>
          <w:color w:val="000000" w:themeColor="text1"/>
          <w:sz w:val="20"/>
        </w:rPr>
        <w:t>2</w:t>
      </w:r>
      <w:r w:rsidRPr="00B22230">
        <w:rPr>
          <w:b/>
          <w:color w:val="000000" w:themeColor="text1"/>
          <w:sz w:val="20"/>
        </w:rPr>
        <w:fldChar w:fldCharType="end"/>
      </w:r>
      <w:r w:rsidRPr="00B22230">
        <w:rPr>
          <w:b/>
          <w:color w:val="000000" w:themeColor="text1"/>
          <w:sz w:val="20"/>
        </w:rPr>
        <w:t xml:space="preserve">: </w:t>
      </w:r>
      <w:r>
        <w:rPr>
          <w:b/>
          <w:color w:val="000000" w:themeColor="text1"/>
          <w:sz w:val="20"/>
        </w:rPr>
        <w:t>ER-Diagramm der Datenbank</w:t>
      </w:r>
    </w:p>
    <w:p w:rsidR="007E1C55" w:rsidRPr="00F600B7" w:rsidRDefault="007E1C55" w:rsidP="007E1C55">
      <w:pPr>
        <w:jc w:val="center"/>
      </w:pPr>
    </w:p>
    <w:p w:rsidR="006B16DC"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3" w:name="_Toc431214795"/>
      <w:r w:rsidRPr="00C8570F">
        <w:rPr>
          <w:rFonts w:asciiTheme="minorHAnsi" w:hAnsiTheme="minorHAnsi"/>
          <w:color w:val="595959" w:themeColor="text1" w:themeTint="A6"/>
          <w:sz w:val="28"/>
          <w:szCs w:val="28"/>
        </w:rPr>
        <w:t>Server-Schnittstellen</w:t>
      </w:r>
      <w:bookmarkEnd w:id="33"/>
    </w:p>
    <w:p w:rsidR="006B16DC"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4" w:name="_Toc431214796"/>
      <w:r w:rsidRPr="00C8570F">
        <w:rPr>
          <w:rFonts w:asciiTheme="minorHAnsi" w:hAnsiTheme="minorHAnsi"/>
          <w:color w:val="595959" w:themeColor="text1" w:themeTint="A6"/>
          <w:sz w:val="28"/>
          <w:szCs w:val="28"/>
        </w:rPr>
        <w:t>File-Schnittstelle</w:t>
      </w:r>
      <w:bookmarkEnd w:id="34"/>
    </w:p>
    <w:p w:rsidR="000C5CC4" w:rsidRDefault="000C5CC4" w:rsidP="000C5CC4">
      <w:pPr>
        <w:pStyle w:val="Listenabsatz"/>
        <w:numPr>
          <w:ilvl w:val="0"/>
          <w:numId w:val="12"/>
        </w:numPr>
      </w:pPr>
      <w:r>
        <w:t>Auswahl eines Ordners, der zur Kommunikation zwischen den beiden Clients und dem Server dient</w:t>
      </w:r>
    </w:p>
    <w:p w:rsidR="000C5CC4" w:rsidRDefault="000C5CC4" w:rsidP="000C5CC4">
      <w:pPr>
        <w:pStyle w:val="Listenabsatz"/>
        <w:numPr>
          <w:ilvl w:val="0"/>
          <w:numId w:val="12"/>
        </w:numPr>
      </w:pPr>
      <w:r>
        <w:t>Auf Client wird Team (O oder X) ausgewählt</w:t>
      </w:r>
    </w:p>
    <w:p w:rsidR="000C5CC4" w:rsidRDefault="000C5CC4" w:rsidP="000C5CC4">
      <w:pPr>
        <w:pStyle w:val="Listenabsatz"/>
        <w:numPr>
          <w:ilvl w:val="0"/>
          <w:numId w:val="12"/>
        </w:numPr>
      </w:pPr>
      <w:r>
        <w:t>Anhand des Team-Namens werden die Dateien zur Kommunikation der zwei Teams erstellt</w:t>
      </w:r>
    </w:p>
    <w:p w:rsidR="000C5CC4" w:rsidRDefault="000C5CC4" w:rsidP="000C5CC4">
      <w:pPr>
        <w:pStyle w:val="Listenabsatz"/>
        <w:numPr>
          <w:ilvl w:val="0"/>
          <w:numId w:val="12"/>
        </w:numPr>
      </w:pPr>
      <w:r>
        <w:t>Server kann anhand dieser Dateien (deren Namen) feststellen, welches Team welchen Zug durchführt</w:t>
      </w:r>
    </w:p>
    <w:p w:rsidR="000C5CC4" w:rsidRDefault="000C5CC4" w:rsidP="000C5CC4">
      <w:pPr>
        <w:pStyle w:val="Listenabsatz"/>
        <w:numPr>
          <w:ilvl w:val="0"/>
          <w:numId w:val="12"/>
        </w:numPr>
      </w:pPr>
      <w:r>
        <w:t>Workflow:</w:t>
      </w:r>
    </w:p>
    <w:p w:rsidR="00001F0D" w:rsidRDefault="000C5CC4" w:rsidP="00673689">
      <w:pPr>
        <w:pStyle w:val="Listenabsatz"/>
        <w:numPr>
          <w:ilvl w:val="0"/>
          <w:numId w:val="12"/>
        </w:numPr>
      </w:pPr>
      <w:r>
        <w:t>Server generiert XML-Datei (siehe Glossar Herr. Lauterbach)</w:t>
      </w:r>
    </w:p>
    <w:p w:rsidR="000C5CC4" w:rsidRDefault="000C5CC4" w:rsidP="000C5CC4">
      <w:pPr>
        <w:pStyle w:val="Listenabsatz"/>
        <w:numPr>
          <w:ilvl w:val="0"/>
          <w:numId w:val="12"/>
        </w:numPr>
      </w:pPr>
      <w:r>
        <w:t>Client liest XML-Datei ein und setzen evtl. Gegnerzug in unsere GUI</w:t>
      </w:r>
    </w:p>
    <w:p w:rsidR="000C5CC4" w:rsidRDefault="000C5CC4" w:rsidP="000C5CC4">
      <w:pPr>
        <w:pStyle w:val="Listenabsatz"/>
        <w:numPr>
          <w:ilvl w:val="0"/>
          <w:numId w:val="12"/>
        </w:numPr>
      </w:pPr>
      <w:r>
        <w:t>Client-KI erzeugt einen Zug und Anzeige in GUI</w:t>
      </w:r>
    </w:p>
    <w:p w:rsidR="000C5CC4" w:rsidRDefault="000C5CC4" w:rsidP="000C5CC4">
      <w:pPr>
        <w:pStyle w:val="Listenabsatz"/>
        <w:numPr>
          <w:ilvl w:val="0"/>
          <w:numId w:val="12"/>
        </w:numPr>
      </w:pPr>
      <w:r>
        <w:t>Server-Schnittstelle erstellt Datei mit dem durchzuführenden Zug (Koordinate) und legt diese auf dem vorher in den Einstellungen definierten Ordnerpfad ab</w:t>
      </w:r>
    </w:p>
    <w:p w:rsidR="000C5CC4" w:rsidRPr="000C5CC4" w:rsidRDefault="000C5CC4" w:rsidP="000C5CC4">
      <w:pPr>
        <w:pStyle w:val="Listenabsatz"/>
        <w:numPr>
          <w:ilvl w:val="0"/>
          <w:numId w:val="12"/>
        </w:numPr>
      </w:pPr>
    </w:p>
    <w:p w:rsidR="006B16DC"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5" w:name="_Toc431214797"/>
      <w:r w:rsidRPr="00C8570F">
        <w:rPr>
          <w:rFonts w:asciiTheme="minorHAnsi" w:hAnsiTheme="minorHAnsi"/>
          <w:color w:val="595959" w:themeColor="text1" w:themeTint="A6"/>
          <w:sz w:val="28"/>
          <w:szCs w:val="28"/>
        </w:rPr>
        <w:t>Pusher-Schnittstelle</w:t>
      </w:r>
      <w:bookmarkEnd w:id="35"/>
    </w:p>
    <w:p w:rsidR="000C5CC4" w:rsidRDefault="000C5CC4" w:rsidP="000C5CC4">
      <w:pPr>
        <w:pStyle w:val="Listenabsatz"/>
        <w:numPr>
          <w:ilvl w:val="0"/>
          <w:numId w:val="12"/>
        </w:numPr>
      </w:pPr>
      <w:r>
        <w:t>Es gibt einen Pusher-Server, Verbindung Client – Server, sämtliche Kommunikation erfolgt über Pusher</w:t>
      </w:r>
    </w:p>
    <w:p w:rsidR="000C5CC4" w:rsidRDefault="000C5CC4" w:rsidP="000C5CC4">
      <w:pPr>
        <w:pStyle w:val="Listenabsatz"/>
        <w:numPr>
          <w:ilvl w:val="0"/>
          <w:numId w:val="12"/>
        </w:numPr>
      </w:pPr>
      <w:r>
        <w:t>Auf Pusher-Server existiert App (besondere Credentials – Adresse (Account)</w:t>
      </w:r>
    </w:p>
    <w:p w:rsidR="000C5CC4" w:rsidRDefault="000C5CC4" w:rsidP="000C5CC4">
      <w:pPr>
        <w:pStyle w:val="Listenabsatz"/>
        <w:numPr>
          <w:ilvl w:val="0"/>
          <w:numId w:val="12"/>
        </w:numPr>
      </w:pPr>
      <w:r>
        <w:t>Innerhalb des Pushers erfolgt die Kommunikation über Channels, für diese Channel-Kommunikation wird eine Verschlüsselung verwendet, ein secretkey und gehashed</w:t>
      </w:r>
    </w:p>
    <w:p w:rsidR="00001F0D" w:rsidRPr="00782F2C" w:rsidRDefault="00001F0D" w:rsidP="0000034F">
      <w:pPr>
        <w:pStyle w:val="Listenabsatz"/>
      </w:pPr>
    </w:p>
    <w:bookmarkStart w:id="36" w:name="_MON_1506169639"/>
    <w:bookmarkEnd w:id="36"/>
    <w:p w:rsidR="00001F0D" w:rsidRDefault="00673689" w:rsidP="00782F2C">
      <w:pPr>
        <w:pStyle w:val="Listenabsatz"/>
      </w:pPr>
      <w:r>
        <w:rPr>
          <w:lang w:val="en-US"/>
        </w:rPr>
        <w:object w:dxaOrig="9406" w:dyaOrig="1642" w14:anchorId="10CBCA43">
          <v:shape id="_x0000_i1027" type="#_x0000_t75" style="width:469.5pt;height:81pt" o:ole="">
            <v:imagedata r:id="rId15" o:title=""/>
          </v:shape>
          <o:OLEObject Type="Embed" ProgID="Word.OpenDocumentText.12" ShapeID="_x0000_i1027" DrawAspect="Content" ObjectID="_1507796302" r:id="rId16"/>
        </w:object>
      </w:r>
      <w:r w:rsidR="00001F0D" w:rsidRPr="00001F0D">
        <w:t xml:space="preserve"> </w:t>
      </w:r>
      <w:r w:rsidR="00001F0D">
        <w:t>Innerhalb der Channels existieren events, auf die reagiert werden kann</w:t>
      </w:r>
    </w:p>
    <w:p w:rsidR="00001F0D" w:rsidRDefault="00001F0D" w:rsidP="00001F0D">
      <w:pPr>
        <w:pStyle w:val="Listenabsatz"/>
        <w:numPr>
          <w:ilvl w:val="0"/>
          <w:numId w:val="12"/>
        </w:numPr>
      </w:pPr>
      <w:r>
        <w:t>MoveToAgent: Sämtliche vom Server ausgehenden Befehle / Kommunikation</w:t>
      </w:r>
    </w:p>
    <w:p w:rsidR="00001F0D" w:rsidRDefault="00001F0D" w:rsidP="00001F0D">
      <w:pPr>
        <w:pStyle w:val="Listenabsatz"/>
        <w:numPr>
          <w:ilvl w:val="0"/>
          <w:numId w:val="12"/>
        </w:numPr>
      </w:pPr>
      <w:r>
        <w:t>Client empfängt MoveToAgent-Nachricht als Json-Format (Client kann Informationen verarbeiten)</w:t>
      </w:r>
    </w:p>
    <w:p w:rsidR="00001F0D" w:rsidRDefault="00001F0D" w:rsidP="00001F0D">
      <w:pPr>
        <w:pStyle w:val="Listenabsatz"/>
        <w:numPr>
          <w:ilvl w:val="0"/>
          <w:numId w:val="12"/>
        </w:numPr>
      </w:pPr>
      <w:r>
        <w:t>Workflow wie bei File-Schnittstelle</w:t>
      </w:r>
    </w:p>
    <w:p w:rsidR="00001F0D" w:rsidRDefault="00001F0D" w:rsidP="00001F0D">
      <w:pPr>
        <w:pStyle w:val="Listenabsatz"/>
        <w:numPr>
          <w:ilvl w:val="0"/>
          <w:numId w:val="12"/>
        </w:numPr>
      </w:pPr>
      <w:r>
        <w:t>Client-Event: Sämtliche vom Client ausgehenden Befehle (Zug setzen, …)</w:t>
      </w:r>
    </w:p>
    <w:p w:rsidR="00001F0D" w:rsidRPr="00001F0D" w:rsidRDefault="00001F0D" w:rsidP="0000034F">
      <w:pPr>
        <w:pStyle w:val="Listenabsatz"/>
      </w:pPr>
    </w:p>
    <w:p w:rsidR="00EC4556" w:rsidRPr="00EC4556" w:rsidRDefault="00EC4556" w:rsidP="00EC4556">
      <w:r>
        <w:rPr>
          <w:noProof/>
          <w:lang w:eastAsia="de-DE"/>
        </w:rPr>
        <w:drawing>
          <wp:inline distT="0" distB="0" distL="0" distR="0" wp14:anchorId="751B2249" wp14:editId="2CFF4255">
            <wp:extent cx="4755515" cy="6831371"/>
            <wp:effectExtent l="0" t="0" r="6985" b="7620"/>
            <wp:docPr id="1" name="Grafik 1" descr="C:\Users\User\AppData\Local\Microsoft\Windows\INetCache\Content.Word\IMAG0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IMAG006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55515" cy="6831371"/>
                    </a:xfrm>
                    <a:prstGeom prst="rect">
                      <a:avLst/>
                    </a:prstGeom>
                    <a:noFill/>
                    <a:ln>
                      <a:noFill/>
                    </a:ln>
                  </pic:spPr>
                </pic:pic>
              </a:graphicData>
            </a:graphic>
          </wp:inline>
        </w:drawing>
      </w:r>
    </w:p>
    <w:p w:rsidR="00EC4556" w:rsidRPr="00EC4556" w:rsidRDefault="00EC4556" w:rsidP="00EC4556"/>
    <w:p w:rsidR="00705F0A" w:rsidRPr="00C8570F" w:rsidRDefault="00705F0A"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7" w:name="_Toc431214798"/>
      <w:r w:rsidRPr="00C8570F">
        <w:rPr>
          <w:rFonts w:asciiTheme="minorHAnsi" w:hAnsiTheme="minorHAnsi"/>
          <w:color w:val="595959" w:themeColor="text1" w:themeTint="A6"/>
          <w:sz w:val="28"/>
          <w:szCs w:val="28"/>
        </w:rPr>
        <w:t>Grafische Benutzeroberfläche</w:t>
      </w:r>
      <w:bookmarkEnd w:id="37"/>
    </w:p>
    <w:p w:rsidR="00705F0A" w:rsidRDefault="00705F0A"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8" w:name="_Toc431214799"/>
      <w:r w:rsidRPr="00C8570F">
        <w:rPr>
          <w:rFonts w:asciiTheme="minorHAnsi" w:hAnsiTheme="minorHAnsi"/>
          <w:color w:val="595959" w:themeColor="text1" w:themeTint="A6"/>
          <w:sz w:val="28"/>
          <w:szCs w:val="28"/>
        </w:rPr>
        <w:t>Künstliche Intelligenz</w:t>
      </w:r>
      <w:bookmarkEnd w:id="38"/>
    </w:p>
    <w:p w:rsidR="000D52D2" w:rsidRDefault="000D52D2" w:rsidP="007E1C55">
      <w:pPr>
        <w:spacing w:line="360" w:lineRule="auto"/>
        <w:jc w:val="both"/>
      </w:pPr>
      <w:r>
        <w:t>Die Künstliche Intelligenz ist eine selbst erdachte Konzeptionierung. Ziel dieser ist es</w:t>
      </w:r>
      <w:r w:rsidR="007E1C55">
        <w:t>,</w:t>
      </w:r>
      <w:r>
        <w:t xml:space="preserve"> in erster Linie Gewinnmuster zu erkennen und anschließen</w:t>
      </w:r>
      <w:r w:rsidR="007E1C55">
        <w:t>d</w:t>
      </w:r>
      <w:r>
        <w:t xml:space="preserve"> die dafür benötigte Spaltennummer auszugeben. Dabei wird zuerst darauf geachtet, ob der Spieler eine Siegmöglichkeit</w:t>
      </w:r>
      <w:r w:rsidR="007E1C55">
        <w:t xml:space="preserve"> hat</w:t>
      </w:r>
      <w:r>
        <w:t>. Sollte dies nicht der Fall sein, wird überprüft, ob bei dem Gegenspieler eine Siegchance im nächsten Zug bestehen würde. Findet die KI zu diesen beiden genannten Fällen keine Lösung, wird aus performence</w:t>
      </w:r>
      <w:r w:rsidR="007E1C55">
        <w:t>-</w:t>
      </w:r>
      <w:r>
        <w:t>technischen Gründen eine Zufallszeile generiert.</w:t>
      </w:r>
    </w:p>
    <w:p w:rsidR="000D52D2" w:rsidRDefault="000D52D2" w:rsidP="007E1C55">
      <w:pPr>
        <w:spacing w:line="360" w:lineRule="auto"/>
        <w:jc w:val="both"/>
      </w:pPr>
      <w:r>
        <w:t>Die Künstliche Intelligenz ist in einer einzigen Klasse (KiMain.java) programmiert, welche folgende Methoden bietet:</w:t>
      </w:r>
    </w:p>
    <w:p w:rsidR="000D52D2" w:rsidRDefault="000D52D2" w:rsidP="007E1C55">
      <w:pPr>
        <w:pStyle w:val="Listenabsatz"/>
        <w:numPr>
          <w:ilvl w:val="0"/>
          <w:numId w:val="12"/>
        </w:numPr>
        <w:spacing w:line="360" w:lineRule="auto"/>
        <w:jc w:val="both"/>
      </w:pPr>
      <w:r>
        <w:t>public KiMain()</w:t>
      </w:r>
    </w:p>
    <w:p w:rsidR="000D52D2" w:rsidRDefault="000D52D2" w:rsidP="007E1C55">
      <w:pPr>
        <w:pStyle w:val="Listenabsatz"/>
        <w:numPr>
          <w:ilvl w:val="0"/>
          <w:numId w:val="12"/>
        </w:numPr>
        <w:spacing w:line="360" w:lineRule="auto"/>
        <w:jc w:val="both"/>
      </w:pPr>
      <w:r>
        <w:t>public void setEigenerStein()</w:t>
      </w:r>
    </w:p>
    <w:p w:rsidR="000D52D2" w:rsidRDefault="000D52D2" w:rsidP="007E1C55">
      <w:pPr>
        <w:pStyle w:val="Listenabsatz"/>
        <w:numPr>
          <w:ilvl w:val="0"/>
          <w:numId w:val="12"/>
        </w:numPr>
        <w:spacing w:line="360" w:lineRule="auto"/>
        <w:jc w:val="both"/>
      </w:pPr>
      <w:r>
        <w:t>public void setGegnerStein()</w:t>
      </w:r>
    </w:p>
    <w:p w:rsidR="000D52D2" w:rsidRDefault="000D52D2" w:rsidP="007E1C55">
      <w:pPr>
        <w:pStyle w:val="Listenabsatz"/>
        <w:numPr>
          <w:ilvl w:val="0"/>
          <w:numId w:val="12"/>
        </w:numPr>
        <w:spacing w:line="360" w:lineRule="auto"/>
        <w:jc w:val="both"/>
      </w:pPr>
      <w:r>
        <w:t>public void berechne()</w:t>
      </w:r>
    </w:p>
    <w:p w:rsidR="000D52D2" w:rsidRDefault="000D52D2" w:rsidP="007E1C55">
      <w:pPr>
        <w:pStyle w:val="Listenabsatz"/>
        <w:numPr>
          <w:ilvl w:val="0"/>
          <w:numId w:val="12"/>
        </w:numPr>
        <w:spacing w:line="360" w:lineRule="auto"/>
        <w:jc w:val="both"/>
      </w:pPr>
      <w:r>
        <w:t>public int get_spalte()</w:t>
      </w:r>
    </w:p>
    <w:p w:rsidR="000D52D2" w:rsidRDefault="000D52D2" w:rsidP="007E1C55">
      <w:pPr>
        <w:pStyle w:val="Listenabsatz"/>
        <w:numPr>
          <w:ilvl w:val="0"/>
          <w:numId w:val="12"/>
        </w:numPr>
        <w:spacing w:line="360" w:lineRule="auto"/>
        <w:jc w:val="both"/>
      </w:pPr>
      <w:r>
        <w:t>public int[] getletzter_zug()</w:t>
      </w:r>
    </w:p>
    <w:p w:rsidR="000D52D2" w:rsidRDefault="000D52D2" w:rsidP="007E1C55">
      <w:pPr>
        <w:pStyle w:val="Listenabsatz"/>
        <w:spacing w:line="360" w:lineRule="auto"/>
        <w:jc w:val="both"/>
      </w:pPr>
    </w:p>
    <w:p w:rsidR="000D52D2" w:rsidRDefault="000D52D2" w:rsidP="007E1C55">
      <w:pPr>
        <w:spacing w:line="360" w:lineRule="auto"/>
        <w:ind w:left="360"/>
        <w:jc w:val="both"/>
      </w:pPr>
      <w:r>
        <w:t>Die beiden Set-Klassen dienen dazu</w:t>
      </w:r>
      <w:r w:rsidR="007E1C55">
        <w:t>,</w:t>
      </w:r>
      <w:r>
        <w:t xml:space="preserve"> um die gespielten Züge der beiden Agents in das eigene Spielfeld der KI-Klasse abzuspeichern.</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setGegnerStein(</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spalte</w:t>
      </w:r>
      <w:r>
        <w:rPr>
          <w:rFonts w:ascii="Courier New" w:hAnsi="Courier New" w:cs="Courier New"/>
          <w:color w:val="000000"/>
          <w:sz w:val="20"/>
          <w:szCs w:val="20"/>
        </w:rPr>
        <w:t>) {</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spalte_rueckgabe</w:t>
      </w:r>
      <w:r>
        <w:rPr>
          <w:rFonts w:ascii="Courier New" w:hAnsi="Courier New" w:cs="Courier New"/>
          <w:color w:val="000000"/>
          <w:sz w:val="20"/>
          <w:szCs w:val="20"/>
        </w:rPr>
        <w:t xml:space="preserve"> = </w:t>
      </w:r>
      <w:r>
        <w:rPr>
          <w:rFonts w:ascii="Courier New" w:hAnsi="Courier New" w:cs="Courier New"/>
          <w:color w:val="6A3E3E"/>
          <w:sz w:val="20"/>
          <w:szCs w:val="20"/>
        </w:rPr>
        <w:t>spalte</w:t>
      </w:r>
      <w:r>
        <w:rPr>
          <w:rFonts w:ascii="Courier New" w:hAnsi="Courier New" w:cs="Courier New"/>
          <w:color w:val="000000"/>
          <w:sz w:val="20"/>
          <w:szCs w:val="20"/>
        </w:rPr>
        <w:t>;</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feld</w:t>
      </w:r>
      <w:r>
        <w:rPr>
          <w:rFonts w:ascii="Courier New" w:hAnsi="Courier New" w:cs="Courier New"/>
          <w:color w:val="000000"/>
          <w:sz w:val="20"/>
          <w:szCs w:val="20"/>
        </w:rPr>
        <w:t xml:space="preserve"> [</w:t>
      </w:r>
      <w:r>
        <w:rPr>
          <w:rFonts w:ascii="Courier New" w:hAnsi="Courier New" w:cs="Courier New"/>
          <w:color w:val="0000C0"/>
          <w:sz w:val="20"/>
          <w:szCs w:val="20"/>
        </w:rPr>
        <w:t>akt_zeile</w:t>
      </w:r>
      <w:r>
        <w:rPr>
          <w:rFonts w:ascii="Courier New" w:hAnsi="Courier New" w:cs="Courier New"/>
          <w:color w:val="000000"/>
          <w:sz w:val="20"/>
          <w:szCs w:val="20"/>
        </w:rPr>
        <w:t>[</w:t>
      </w:r>
      <w:r>
        <w:rPr>
          <w:rFonts w:ascii="Courier New" w:hAnsi="Courier New" w:cs="Courier New"/>
          <w:color w:val="6A3E3E"/>
          <w:sz w:val="20"/>
          <w:szCs w:val="20"/>
        </w:rPr>
        <w:t>spalte</w:t>
      </w:r>
      <w:r>
        <w:rPr>
          <w:rFonts w:ascii="Courier New" w:hAnsi="Courier New" w:cs="Courier New"/>
          <w:color w:val="000000"/>
          <w:sz w:val="20"/>
          <w:szCs w:val="20"/>
        </w:rPr>
        <w:t>]][</w:t>
      </w:r>
      <w:r>
        <w:rPr>
          <w:rFonts w:ascii="Courier New" w:hAnsi="Courier New" w:cs="Courier New"/>
          <w:color w:val="0000C0"/>
          <w:sz w:val="20"/>
          <w:szCs w:val="20"/>
        </w:rPr>
        <w:t>spalte_rueckgabe</w:t>
      </w:r>
      <w:r>
        <w:rPr>
          <w:rFonts w:ascii="Courier New" w:hAnsi="Courier New" w:cs="Courier New"/>
          <w:color w:val="000000"/>
          <w:sz w:val="20"/>
          <w:szCs w:val="20"/>
        </w:rPr>
        <w:t>] = 2;</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letzter_zug</w:t>
      </w:r>
      <w:r>
        <w:rPr>
          <w:rFonts w:ascii="Courier New" w:hAnsi="Courier New" w:cs="Courier New"/>
          <w:color w:val="000000"/>
          <w:sz w:val="20"/>
          <w:szCs w:val="20"/>
        </w:rPr>
        <w:t xml:space="preserve">[1] = </w:t>
      </w:r>
      <w:r>
        <w:rPr>
          <w:rFonts w:ascii="Courier New" w:hAnsi="Courier New" w:cs="Courier New"/>
          <w:color w:val="0000C0"/>
          <w:sz w:val="20"/>
          <w:szCs w:val="20"/>
        </w:rPr>
        <w:t>spalte_rueckgabe</w:t>
      </w:r>
      <w:r>
        <w:rPr>
          <w:rFonts w:ascii="Courier New" w:hAnsi="Courier New" w:cs="Courier New"/>
          <w:color w:val="000000"/>
          <w:sz w:val="20"/>
          <w:szCs w:val="20"/>
        </w:rPr>
        <w:t>;</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letzter_zug</w:t>
      </w:r>
      <w:r>
        <w:rPr>
          <w:rFonts w:ascii="Courier New" w:hAnsi="Courier New" w:cs="Courier New"/>
          <w:color w:val="000000"/>
          <w:sz w:val="20"/>
          <w:szCs w:val="20"/>
        </w:rPr>
        <w:t xml:space="preserve">[0] = </w:t>
      </w:r>
      <w:r>
        <w:rPr>
          <w:rFonts w:ascii="Courier New" w:hAnsi="Courier New" w:cs="Courier New"/>
          <w:color w:val="0000C0"/>
          <w:sz w:val="20"/>
          <w:szCs w:val="20"/>
        </w:rPr>
        <w:t>akt_zeile</w:t>
      </w:r>
      <w:r>
        <w:rPr>
          <w:rFonts w:ascii="Courier New" w:hAnsi="Courier New" w:cs="Courier New"/>
          <w:color w:val="000000"/>
          <w:sz w:val="20"/>
          <w:szCs w:val="20"/>
        </w:rPr>
        <w:t>[</w:t>
      </w:r>
      <w:r>
        <w:rPr>
          <w:rFonts w:ascii="Courier New" w:hAnsi="Courier New" w:cs="Courier New"/>
          <w:color w:val="6A3E3E"/>
          <w:sz w:val="20"/>
          <w:szCs w:val="20"/>
        </w:rPr>
        <w:t>spalte</w:t>
      </w:r>
      <w:r>
        <w:rPr>
          <w:rFonts w:ascii="Courier New" w:hAnsi="Courier New" w:cs="Courier New"/>
          <w:color w:val="000000"/>
          <w:sz w:val="20"/>
          <w:szCs w:val="20"/>
        </w:rPr>
        <w:t>];</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akt_zeile</w:t>
      </w:r>
      <w:r>
        <w:rPr>
          <w:rFonts w:ascii="Courier New" w:hAnsi="Courier New" w:cs="Courier New"/>
          <w:color w:val="000000"/>
          <w:sz w:val="20"/>
          <w:szCs w:val="20"/>
        </w:rPr>
        <w:t>[</w:t>
      </w:r>
      <w:r>
        <w:rPr>
          <w:rFonts w:ascii="Courier New" w:hAnsi="Courier New" w:cs="Courier New"/>
          <w:color w:val="000000"/>
          <w:sz w:val="20"/>
          <w:szCs w:val="20"/>
          <w:u w:val="single"/>
        </w:rPr>
        <w:t>spalte</w:t>
      </w:r>
      <w:r>
        <w:rPr>
          <w:rFonts w:ascii="Courier New" w:hAnsi="Courier New" w:cs="Courier New"/>
          <w:color w:val="000000"/>
          <w:sz w:val="20"/>
          <w:szCs w:val="20"/>
        </w:rPr>
        <w:t>]--;</w:t>
      </w:r>
    </w:p>
    <w:p w:rsidR="00B26BA4" w:rsidRDefault="00B26BA4" w:rsidP="00B26BA4">
      <w:pPr>
        <w:spacing w:line="360" w:lineRule="auto"/>
        <w:ind w:left="360"/>
        <w:jc w:val="both"/>
        <w:rPr>
          <w:rFonts w:ascii="Courier New" w:hAnsi="Courier New" w:cs="Courier New"/>
          <w:color w:val="3F7F5F"/>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3F7F5F"/>
          <w:sz w:val="20"/>
          <w:szCs w:val="20"/>
        </w:rPr>
        <w:t>// end setter</w:t>
      </w:r>
    </w:p>
    <w:p w:rsidR="00B26BA4" w:rsidRDefault="00B26BA4" w:rsidP="00B26BA4">
      <w:pPr>
        <w:spacing w:line="360" w:lineRule="auto"/>
        <w:jc w:val="both"/>
      </w:pPr>
    </w:p>
    <w:p w:rsidR="000D52D2" w:rsidRDefault="000D52D2" w:rsidP="007E1C55">
      <w:pPr>
        <w:spacing w:line="360" w:lineRule="auto"/>
        <w:ind w:left="360"/>
        <w:jc w:val="both"/>
      </w:pPr>
      <w:r>
        <w:t>In der Klasse berechne() befindet sich der im obigen Teil des Kapitels beschriebene Algorithmus, welcher den aktuellen Zug berechnet.</w:t>
      </w:r>
    </w:p>
    <w:p w:rsidR="00B26BA4" w:rsidRDefault="00B26BA4" w:rsidP="007E1C55">
      <w:pPr>
        <w:spacing w:line="360" w:lineRule="auto"/>
        <w:ind w:left="360"/>
        <w:jc w:val="both"/>
      </w:pPr>
      <w:r>
        <w:t>Bsp.:</w:t>
      </w:r>
    </w:p>
    <w:p w:rsidR="00B26BA4" w:rsidRDefault="00B26BA4" w:rsidP="00B26BA4">
      <w:pPr>
        <w:autoSpaceDE w:val="0"/>
        <w:autoSpaceDN w:val="0"/>
        <w:adjustRightInd w:val="0"/>
        <w:spacing w:after="0" w:line="240" w:lineRule="auto"/>
        <w:ind w:firstLine="360"/>
        <w:rPr>
          <w:rFonts w:ascii="Courier New" w:hAnsi="Courier New" w:cs="Courier New"/>
          <w:sz w:val="20"/>
          <w:szCs w:val="20"/>
        </w:rPr>
      </w:pPr>
      <w:r>
        <w:rPr>
          <w:rFonts w:ascii="Courier New" w:hAnsi="Courier New" w:cs="Courier New"/>
          <w:b/>
          <w:bCs/>
          <w:color w:val="7F0055"/>
          <w:sz w:val="20"/>
          <w:szCs w:val="20"/>
        </w:rPr>
        <w:t>try</w:t>
      </w:r>
      <w:r>
        <w:rPr>
          <w:rFonts w:ascii="Courier New" w:hAnsi="Courier New" w:cs="Courier New"/>
          <w:color w:val="000000"/>
          <w:sz w:val="20"/>
          <w:szCs w:val="20"/>
        </w:rPr>
        <w:t>{</w:t>
      </w:r>
      <w:r>
        <w:rPr>
          <w:rFonts w:ascii="Courier New" w:hAnsi="Courier New" w:cs="Courier New"/>
          <w:color w:val="000000"/>
          <w:sz w:val="20"/>
          <w:szCs w:val="20"/>
        </w:rPr>
        <w:tab/>
      </w:r>
    </w:p>
    <w:p w:rsidR="00B26BA4" w:rsidRDefault="00B26BA4" w:rsidP="00B26BA4">
      <w:pPr>
        <w:autoSpaceDE w:val="0"/>
        <w:autoSpaceDN w:val="0"/>
        <w:adjustRightInd w:val="0"/>
        <w:spacing w:after="0" w:line="240" w:lineRule="auto"/>
        <w:ind w:left="709"/>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feld</w:t>
      </w:r>
      <w:r>
        <w:rPr>
          <w:rFonts w:ascii="Courier New" w:hAnsi="Courier New" w:cs="Courier New"/>
          <w:color w:val="000000"/>
          <w:sz w:val="20"/>
          <w:szCs w:val="20"/>
        </w:rPr>
        <w:t>[</w:t>
      </w:r>
      <w:r>
        <w:rPr>
          <w:rFonts w:ascii="Courier New" w:hAnsi="Courier New" w:cs="Courier New"/>
          <w:color w:val="0000C0"/>
          <w:sz w:val="20"/>
          <w:szCs w:val="20"/>
        </w:rPr>
        <w:t>zeile</w:t>
      </w:r>
      <w:r>
        <w:rPr>
          <w:rFonts w:ascii="Courier New" w:hAnsi="Courier New" w:cs="Courier New"/>
          <w:color w:val="000000"/>
          <w:sz w:val="20"/>
          <w:szCs w:val="20"/>
        </w:rPr>
        <w:t>+1][</w:t>
      </w:r>
      <w:r>
        <w:rPr>
          <w:rFonts w:ascii="Courier New" w:hAnsi="Courier New" w:cs="Courier New"/>
          <w:color w:val="0000C0"/>
          <w:sz w:val="20"/>
          <w:szCs w:val="20"/>
        </w:rPr>
        <w:t>spalte</w:t>
      </w:r>
      <w:r>
        <w:rPr>
          <w:rFonts w:ascii="Courier New" w:hAnsi="Courier New" w:cs="Courier New"/>
          <w:color w:val="000000"/>
          <w:sz w:val="20"/>
          <w:szCs w:val="20"/>
        </w:rPr>
        <w:t xml:space="preserve">+1] == 1 &amp;&amp; </w:t>
      </w:r>
      <w:r>
        <w:rPr>
          <w:rFonts w:ascii="Courier New" w:hAnsi="Courier New" w:cs="Courier New"/>
          <w:color w:val="0000C0"/>
          <w:sz w:val="20"/>
          <w:szCs w:val="20"/>
        </w:rPr>
        <w:t>feld</w:t>
      </w:r>
      <w:r>
        <w:rPr>
          <w:rFonts w:ascii="Courier New" w:hAnsi="Courier New" w:cs="Courier New"/>
          <w:color w:val="000000"/>
          <w:sz w:val="20"/>
          <w:szCs w:val="20"/>
        </w:rPr>
        <w:t>[</w:t>
      </w:r>
      <w:r>
        <w:rPr>
          <w:rFonts w:ascii="Courier New" w:hAnsi="Courier New" w:cs="Courier New"/>
          <w:color w:val="0000C0"/>
          <w:sz w:val="20"/>
          <w:szCs w:val="20"/>
        </w:rPr>
        <w:t>zeile</w:t>
      </w:r>
      <w:r>
        <w:rPr>
          <w:rFonts w:ascii="Courier New" w:hAnsi="Courier New" w:cs="Courier New"/>
          <w:color w:val="000000"/>
          <w:sz w:val="20"/>
          <w:szCs w:val="20"/>
        </w:rPr>
        <w:t>+2][</w:t>
      </w:r>
      <w:r>
        <w:rPr>
          <w:rFonts w:ascii="Courier New" w:hAnsi="Courier New" w:cs="Courier New"/>
          <w:color w:val="0000C0"/>
          <w:sz w:val="20"/>
          <w:szCs w:val="20"/>
        </w:rPr>
        <w:t>spalte</w:t>
      </w:r>
      <w:r>
        <w:rPr>
          <w:rFonts w:ascii="Courier New" w:hAnsi="Courier New" w:cs="Courier New"/>
          <w:color w:val="000000"/>
          <w:sz w:val="20"/>
          <w:szCs w:val="20"/>
        </w:rPr>
        <w:t xml:space="preserve">+2] == 1 &amp;&amp; </w:t>
      </w:r>
      <w:r>
        <w:rPr>
          <w:rFonts w:ascii="Courier New" w:hAnsi="Courier New" w:cs="Courier New"/>
          <w:color w:val="0000C0"/>
          <w:sz w:val="20"/>
          <w:szCs w:val="20"/>
        </w:rPr>
        <w:t>feld</w:t>
      </w:r>
      <w:r>
        <w:rPr>
          <w:rFonts w:ascii="Courier New" w:hAnsi="Courier New" w:cs="Courier New"/>
          <w:color w:val="000000"/>
          <w:sz w:val="20"/>
          <w:szCs w:val="20"/>
        </w:rPr>
        <w:t>[</w:t>
      </w:r>
      <w:r>
        <w:rPr>
          <w:rFonts w:ascii="Courier New" w:hAnsi="Courier New" w:cs="Courier New"/>
          <w:color w:val="0000C0"/>
          <w:sz w:val="20"/>
          <w:szCs w:val="20"/>
        </w:rPr>
        <w:t>zeile</w:t>
      </w:r>
      <w:r>
        <w:rPr>
          <w:rFonts w:ascii="Courier New" w:hAnsi="Courier New" w:cs="Courier New"/>
          <w:color w:val="000000"/>
          <w:sz w:val="20"/>
          <w:szCs w:val="20"/>
        </w:rPr>
        <w:t>+3][</w:t>
      </w:r>
      <w:r>
        <w:rPr>
          <w:rFonts w:ascii="Courier New" w:hAnsi="Courier New" w:cs="Courier New"/>
          <w:color w:val="0000C0"/>
          <w:sz w:val="20"/>
          <w:szCs w:val="20"/>
        </w:rPr>
        <w:t>spalte</w:t>
      </w:r>
      <w:r>
        <w:rPr>
          <w:rFonts w:ascii="Courier New" w:hAnsi="Courier New" w:cs="Courier New"/>
          <w:color w:val="000000"/>
          <w:sz w:val="20"/>
          <w:szCs w:val="20"/>
        </w:rPr>
        <w:t xml:space="preserve">+3] == 1){ </w:t>
      </w:r>
      <w:r>
        <w:rPr>
          <w:rFonts w:ascii="Courier New" w:hAnsi="Courier New" w:cs="Courier New"/>
          <w:color w:val="3F7F5F"/>
          <w:sz w:val="20"/>
          <w:szCs w:val="20"/>
        </w:rPr>
        <w:t xml:space="preserve">//0111 </w:t>
      </w:r>
      <w:r>
        <w:rPr>
          <w:rFonts w:ascii="Courier New" w:hAnsi="Courier New" w:cs="Courier New"/>
          <w:color w:val="3F7F5F"/>
          <w:sz w:val="20"/>
          <w:szCs w:val="20"/>
          <w:u w:val="single"/>
        </w:rPr>
        <w:t>unten</w:t>
      </w:r>
      <w:r>
        <w:rPr>
          <w:rFonts w:ascii="Courier New" w:hAnsi="Courier New" w:cs="Courier New"/>
          <w:color w:val="3F7F5F"/>
          <w:sz w:val="20"/>
          <w:szCs w:val="20"/>
        </w:rPr>
        <w:t xml:space="preserve"> </w:t>
      </w:r>
      <w:r>
        <w:rPr>
          <w:rFonts w:ascii="Courier New" w:hAnsi="Courier New" w:cs="Courier New"/>
          <w:color w:val="3F7F5F"/>
          <w:sz w:val="20"/>
          <w:szCs w:val="20"/>
          <w:u w:val="single"/>
        </w:rPr>
        <w:t>rechts</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zeile</w:t>
      </w:r>
      <w:r>
        <w:rPr>
          <w:rFonts w:ascii="Courier New" w:hAnsi="Courier New" w:cs="Courier New"/>
          <w:color w:val="000000"/>
          <w:sz w:val="20"/>
          <w:szCs w:val="20"/>
        </w:rPr>
        <w:t xml:space="preserve"> &lt; 5 &amp;&amp; </w:t>
      </w:r>
      <w:r>
        <w:rPr>
          <w:rFonts w:ascii="Courier New" w:hAnsi="Courier New" w:cs="Courier New"/>
          <w:color w:val="0000C0"/>
          <w:sz w:val="20"/>
          <w:szCs w:val="20"/>
        </w:rPr>
        <w:t>feld</w:t>
      </w:r>
      <w:r>
        <w:rPr>
          <w:rFonts w:ascii="Courier New" w:hAnsi="Courier New" w:cs="Courier New"/>
          <w:color w:val="000000"/>
          <w:sz w:val="20"/>
          <w:szCs w:val="20"/>
        </w:rPr>
        <w:t>[</w:t>
      </w:r>
      <w:r>
        <w:rPr>
          <w:rFonts w:ascii="Courier New" w:hAnsi="Courier New" w:cs="Courier New"/>
          <w:color w:val="0000C0"/>
          <w:sz w:val="20"/>
          <w:szCs w:val="20"/>
        </w:rPr>
        <w:t>zeile</w:t>
      </w:r>
      <w:r>
        <w:rPr>
          <w:rFonts w:ascii="Courier New" w:hAnsi="Courier New" w:cs="Courier New"/>
          <w:color w:val="000000"/>
          <w:sz w:val="20"/>
          <w:szCs w:val="20"/>
        </w:rPr>
        <w:t>+1][</w:t>
      </w:r>
      <w:r>
        <w:rPr>
          <w:rFonts w:ascii="Courier New" w:hAnsi="Courier New" w:cs="Courier New"/>
          <w:color w:val="0000C0"/>
          <w:sz w:val="20"/>
          <w:szCs w:val="20"/>
        </w:rPr>
        <w:t>spalte</w:t>
      </w:r>
      <w:r>
        <w:rPr>
          <w:rFonts w:ascii="Courier New" w:hAnsi="Courier New" w:cs="Courier New"/>
          <w:color w:val="000000"/>
          <w:sz w:val="20"/>
          <w:szCs w:val="20"/>
        </w:rPr>
        <w:t>] != 0){</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ergebnis</w:t>
      </w:r>
      <w:r>
        <w:rPr>
          <w:rFonts w:ascii="Courier New" w:hAnsi="Courier New" w:cs="Courier New"/>
          <w:color w:val="000000"/>
          <w:sz w:val="20"/>
          <w:szCs w:val="20"/>
        </w:rPr>
        <w:t xml:space="preserve"> = </w:t>
      </w:r>
      <w:r>
        <w:rPr>
          <w:rFonts w:ascii="Courier New" w:hAnsi="Courier New" w:cs="Courier New"/>
          <w:color w:val="0000C0"/>
          <w:sz w:val="20"/>
          <w:szCs w:val="20"/>
        </w:rPr>
        <w:t>spalte</w:t>
      </w:r>
      <w:r>
        <w:rPr>
          <w:rFonts w:ascii="Courier New" w:hAnsi="Courier New" w:cs="Courier New"/>
          <w:color w:val="000000"/>
          <w:sz w:val="20"/>
          <w:szCs w:val="20"/>
        </w:rPr>
        <w:t>;</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zeile</w:t>
      </w:r>
      <w:r>
        <w:rPr>
          <w:rFonts w:ascii="Courier New" w:hAnsi="Courier New" w:cs="Courier New"/>
          <w:color w:val="000000"/>
          <w:sz w:val="20"/>
          <w:szCs w:val="20"/>
        </w:rPr>
        <w:t xml:space="preserve"> ==5 ){</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ergebnis</w:t>
      </w:r>
      <w:r>
        <w:rPr>
          <w:rFonts w:ascii="Courier New" w:hAnsi="Courier New" w:cs="Courier New"/>
          <w:color w:val="000000"/>
          <w:sz w:val="20"/>
          <w:szCs w:val="20"/>
        </w:rPr>
        <w:t xml:space="preserve"> = </w:t>
      </w:r>
      <w:r>
        <w:rPr>
          <w:rFonts w:ascii="Courier New" w:hAnsi="Courier New" w:cs="Courier New"/>
          <w:color w:val="0000C0"/>
          <w:sz w:val="20"/>
          <w:szCs w:val="20"/>
        </w:rPr>
        <w:t>spalte</w:t>
      </w:r>
      <w:r>
        <w:rPr>
          <w:rFonts w:ascii="Courier New" w:hAnsi="Courier New" w:cs="Courier New"/>
          <w:color w:val="000000"/>
          <w:sz w:val="20"/>
          <w:szCs w:val="20"/>
        </w:rPr>
        <w:t>;</w:t>
      </w:r>
    </w:p>
    <w:p w:rsidR="00B26BA4" w:rsidRDefault="00B26BA4" w:rsidP="00B26B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B26BA4" w:rsidRDefault="00B26BA4" w:rsidP="00B26BA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w:t>
      </w:r>
    </w:p>
    <w:p w:rsidR="00B26BA4" w:rsidRPr="00B26BA4" w:rsidRDefault="00B26BA4" w:rsidP="00B26BA4">
      <w:pPr>
        <w:autoSpaceDE w:val="0"/>
        <w:autoSpaceDN w:val="0"/>
        <w:adjustRightInd w:val="0"/>
        <w:spacing w:after="0" w:line="240" w:lineRule="auto"/>
        <w:ind w:left="360" w:firstLine="349"/>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(ArrayIndexOutOfBoundsException </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00"/>
          <w:sz w:val="20"/>
          <w:szCs w:val="20"/>
        </w:rPr>
        <w:tab/>
      </w:r>
    </w:p>
    <w:p w:rsidR="00B26BA4" w:rsidRDefault="00B26BA4" w:rsidP="007E1C55">
      <w:pPr>
        <w:spacing w:line="360" w:lineRule="auto"/>
        <w:ind w:left="360"/>
        <w:jc w:val="both"/>
      </w:pPr>
    </w:p>
    <w:p w:rsidR="000D52D2" w:rsidRDefault="000D52D2" w:rsidP="007E1C55">
      <w:pPr>
        <w:spacing w:line="360" w:lineRule="auto"/>
        <w:ind w:left="360"/>
        <w:jc w:val="both"/>
      </w:pPr>
      <w:r>
        <w:t>Get_spalte() ist eine Return-Funktion, die das berechnete Ergebnis an die jeweilige Serverschnittstelle weiterleitet.</w:t>
      </w:r>
    </w:p>
    <w:p w:rsidR="000D52D2" w:rsidRPr="000D52D2" w:rsidRDefault="000D52D2" w:rsidP="007E1C55">
      <w:pPr>
        <w:spacing w:line="360" w:lineRule="auto"/>
        <w:ind w:left="360"/>
        <w:jc w:val="both"/>
      </w:pPr>
      <w:r>
        <w:t>Die Methode getletzter_zug() ist auch eine Return-Funktion. Ihr Zweck ist es</w:t>
      </w:r>
      <w:r w:rsidR="007E1C55">
        <w:t>,</w:t>
      </w:r>
      <w:r>
        <w:t xml:space="preserve"> die aktuellen X- und Y-Koordinaten des letzten Zuges an die graphische Oberfläche weiterzuleiten.</w:t>
      </w:r>
    </w:p>
    <w:p w:rsidR="0027203B" w:rsidRPr="007A6C56" w:rsidRDefault="0027203B" w:rsidP="00B20DCA">
      <w:pPr>
        <w:pStyle w:val="berschrift1"/>
        <w:numPr>
          <w:ilvl w:val="0"/>
          <w:numId w:val="4"/>
        </w:numPr>
        <w:spacing w:after="240" w:line="360" w:lineRule="auto"/>
        <w:ind w:left="284" w:hanging="284"/>
        <w:rPr>
          <w:color w:val="487B79"/>
        </w:rPr>
      </w:pPr>
      <w:bookmarkStart w:id="39" w:name="_Toc431214800"/>
      <w:r w:rsidRPr="007A6C56">
        <w:rPr>
          <w:color w:val="487B79"/>
        </w:rPr>
        <w:t>Implementierung</w:t>
      </w:r>
      <w:bookmarkEnd w:id="39"/>
    </w:p>
    <w:p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0" w:name="_Toc431214801"/>
      <w:r w:rsidRPr="00C8570F">
        <w:rPr>
          <w:rFonts w:asciiTheme="minorHAnsi" w:hAnsiTheme="minorHAnsi"/>
          <w:color w:val="595959" w:themeColor="text1" w:themeTint="A6"/>
          <w:sz w:val="28"/>
          <w:szCs w:val="28"/>
        </w:rPr>
        <w:t>Java-API Dokumentation</w:t>
      </w:r>
      <w:bookmarkEnd w:id="40"/>
    </w:p>
    <w:p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1" w:name="_Toc431214802"/>
      <w:r w:rsidRPr="00C8570F">
        <w:rPr>
          <w:rFonts w:asciiTheme="minorHAnsi" w:hAnsiTheme="minorHAnsi"/>
          <w:color w:val="595959" w:themeColor="text1" w:themeTint="A6"/>
          <w:sz w:val="28"/>
          <w:szCs w:val="28"/>
        </w:rPr>
        <w:t>(Sequenzdiagramm)</w:t>
      </w:r>
      <w:bookmarkEnd w:id="41"/>
    </w:p>
    <w:p w:rsidR="0074358E" w:rsidRPr="0074358E" w:rsidRDefault="0074358E" w:rsidP="0074358E"/>
    <w:p w:rsidR="0027203B" w:rsidRPr="007A6C56" w:rsidRDefault="0027203B" w:rsidP="00B20DCA">
      <w:pPr>
        <w:pStyle w:val="berschrift1"/>
        <w:numPr>
          <w:ilvl w:val="0"/>
          <w:numId w:val="4"/>
        </w:numPr>
        <w:spacing w:after="240" w:line="360" w:lineRule="auto"/>
        <w:ind w:left="284" w:hanging="284"/>
        <w:rPr>
          <w:color w:val="487B79"/>
        </w:rPr>
      </w:pPr>
      <w:bookmarkStart w:id="42" w:name="_Toc431214803"/>
      <w:r w:rsidRPr="007A6C56">
        <w:rPr>
          <w:color w:val="487B79"/>
        </w:rPr>
        <w:t>Test</w:t>
      </w:r>
      <w:bookmarkEnd w:id="42"/>
    </w:p>
    <w:p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3" w:name="_Toc431214804"/>
      <w:r w:rsidRPr="00C8570F">
        <w:rPr>
          <w:rFonts w:asciiTheme="minorHAnsi" w:hAnsiTheme="minorHAnsi"/>
          <w:color w:val="595959" w:themeColor="text1" w:themeTint="A6"/>
          <w:sz w:val="28"/>
          <w:szCs w:val="28"/>
        </w:rPr>
        <w:t>Testverfahren</w:t>
      </w:r>
      <w:bookmarkEnd w:id="43"/>
    </w:p>
    <w:p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4" w:name="_Toc431214805"/>
      <w:r w:rsidRPr="00C8570F">
        <w:rPr>
          <w:rFonts w:asciiTheme="minorHAnsi" w:hAnsiTheme="minorHAnsi"/>
          <w:color w:val="595959" w:themeColor="text1" w:themeTint="A6"/>
          <w:sz w:val="28"/>
          <w:szCs w:val="28"/>
        </w:rPr>
        <w:t>(…)</w:t>
      </w:r>
      <w:bookmarkEnd w:id="44"/>
    </w:p>
    <w:p w:rsidR="0027203B" w:rsidRPr="007A6C56" w:rsidRDefault="0074358E" w:rsidP="00B20DCA">
      <w:pPr>
        <w:pStyle w:val="berschrift1"/>
        <w:numPr>
          <w:ilvl w:val="0"/>
          <w:numId w:val="4"/>
        </w:numPr>
        <w:spacing w:after="240" w:line="360" w:lineRule="auto"/>
        <w:ind w:left="284" w:hanging="284"/>
        <w:rPr>
          <w:color w:val="487B79"/>
        </w:rPr>
      </w:pPr>
      <w:bookmarkStart w:id="45" w:name="_Toc431214806"/>
      <w:r w:rsidRPr="007A6C56">
        <w:rPr>
          <w:color w:val="487B79"/>
        </w:rPr>
        <w:t>Abnahme und Inbetriebnahme</w:t>
      </w:r>
      <w:bookmarkEnd w:id="45"/>
    </w:p>
    <w:p w:rsidR="0027203B" w:rsidRPr="0027203B" w:rsidRDefault="0027203B" w:rsidP="0027203B"/>
    <w:p w:rsidR="0027203B" w:rsidRPr="0027203B" w:rsidRDefault="0027203B" w:rsidP="0027203B"/>
    <w:p w:rsidR="007F17B6" w:rsidRPr="007F17B6" w:rsidRDefault="007F17B6" w:rsidP="007F17B6"/>
    <w:p w:rsidR="00754631" w:rsidRDefault="00754631" w:rsidP="00463C4D">
      <w:pPr>
        <w:pStyle w:val="berschrift1"/>
        <w:numPr>
          <w:ilvl w:val="0"/>
          <w:numId w:val="0"/>
        </w:numPr>
        <w:spacing w:after="240" w:line="360" w:lineRule="auto"/>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B60870">
      <w:pPr>
        <w:pStyle w:val="berschrift1"/>
        <w:numPr>
          <w:ilvl w:val="0"/>
          <w:numId w:val="0"/>
        </w:numPr>
        <w:spacing w:after="240" w:line="360" w:lineRule="auto"/>
        <w:ind w:left="432" w:hanging="432"/>
        <w:jc w:val="both"/>
        <w:rPr>
          <w:color w:val="CB001F"/>
        </w:rPr>
      </w:pPr>
    </w:p>
    <w:p w:rsidR="00754631" w:rsidRDefault="00754631" w:rsidP="00754631">
      <w:pPr>
        <w:pStyle w:val="berschrift1"/>
        <w:numPr>
          <w:ilvl w:val="0"/>
          <w:numId w:val="0"/>
        </w:numPr>
        <w:spacing w:after="240" w:line="360" w:lineRule="auto"/>
        <w:jc w:val="both"/>
        <w:rPr>
          <w:color w:val="CB001F"/>
        </w:rPr>
      </w:pPr>
    </w:p>
    <w:p w:rsidR="00754631" w:rsidRDefault="00754631" w:rsidP="00754631"/>
    <w:p w:rsidR="00754631" w:rsidRDefault="00754631" w:rsidP="00754631"/>
    <w:p w:rsidR="00E12F00" w:rsidRDefault="00E12F00" w:rsidP="00754631"/>
    <w:p w:rsidR="00E12F00" w:rsidRDefault="00E12F00" w:rsidP="00754631"/>
    <w:p w:rsidR="00463C4D" w:rsidRDefault="00463C4D" w:rsidP="00754631"/>
    <w:p w:rsidR="00463C4D" w:rsidRDefault="00463C4D" w:rsidP="00754631"/>
    <w:p w:rsidR="00E12F00" w:rsidRDefault="00E12F00" w:rsidP="00754631"/>
    <w:p w:rsidR="00BC59C6" w:rsidRPr="000761F9" w:rsidRDefault="00BC59C6" w:rsidP="00B60870">
      <w:pPr>
        <w:pStyle w:val="berschrift1"/>
        <w:numPr>
          <w:ilvl w:val="0"/>
          <w:numId w:val="0"/>
        </w:numPr>
        <w:spacing w:after="240" w:line="360" w:lineRule="auto"/>
        <w:ind w:left="432" w:hanging="432"/>
        <w:jc w:val="both"/>
        <w:rPr>
          <w:color w:val="487B79"/>
        </w:rPr>
      </w:pPr>
      <w:bookmarkStart w:id="46" w:name="_Toc431214807"/>
      <w:r w:rsidRPr="000761F9">
        <w:rPr>
          <w:color w:val="487B79"/>
        </w:rPr>
        <w:t>Anhang</w:t>
      </w:r>
      <w:bookmarkEnd w:id="46"/>
    </w:p>
    <w:p w:rsidR="00FD1CEA" w:rsidRPr="007E775F" w:rsidRDefault="00FD1CEA" w:rsidP="00FD1CEA">
      <w:pPr>
        <w:spacing w:line="360" w:lineRule="auto"/>
      </w:pPr>
      <w:bookmarkStart w:id="47" w:name="_Toc431207063"/>
      <w:r w:rsidRPr="002C1149">
        <w:rPr>
          <w:sz w:val="24"/>
        </w:rPr>
        <w:t xml:space="preserve">Anlage </w:t>
      </w:r>
      <w:r w:rsidRPr="002C1149">
        <w:rPr>
          <w:b/>
          <w:sz w:val="24"/>
        </w:rPr>
        <w:fldChar w:fldCharType="begin"/>
      </w:r>
      <w:r w:rsidRPr="002C1149">
        <w:rPr>
          <w:sz w:val="24"/>
        </w:rPr>
        <w:instrText xml:space="preserve"> SEQ Anlage \* ARABIC </w:instrText>
      </w:r>
      <w:r w:rsidRPr="002C1149">
        <w:rPr>
          <w:b/>
          <w:sz w:val="24"/>
        </w:rPr>
        <w:fldChar w:fldCharType="separate"/>
      </w:r>
      <w:r w:rsidR="00B26BA4">
        <w:rPr>
          <w:noProof/>
          <w:sz w:val="24"/>
        </w:rPr>
        <w:t>1</w:t>
      </w:r>
      <w:r w:rsidRPr="002C1149">
        <w:rPr>
          <w:b/>
          <w:sz w:val="24"/>
        </w:rPr>
        <w:fldChar w:fldCharType="end"/>
      </w:r>
      <w:r w:rsidRPr="002C1149">
        <w:rPr>
          <w:sz w:val="24"/>
        </w:rPr>
        <w:t xml:space="preserve">: </w:t>
      </w:r>
      <w:r>
        <w:rPr>
          <w:sz w:val="24"/>
        </w:rPr>
        <w:t>Stakeholder-Analyse</w:t>
      </w:r>
      <w:bookmarkEnd w:id="47"/>
      <w:r>
        <w:rPr>
          <w:sz w:val="24"/>
        </w:rPr>
        <w:t xml:space="preserve"> </w:t>
      </w:r>
    </w:p>
    <w:sectPr w:rsidR="00FD1CEA" w:rsidRPr="007E775F" w:rsidSect="00463C4D">
      <w:pgSz w:w="11906" w:h="16838" w:code="9"/>
      <w:pgMar w:top="1418" w:right="1985"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CB6" w:rsidRDefault="00F51CB6" w:rsidP="00DC2CF3">
      <w:pPr>
        <w:spacing w:after="0" w:line="240" w:lineRule="auto"/>
      </w:pPr>
      <w:r>
        <w:separator/>
      </w:r>
    </w:p>
  </w:endnote>
  <w:endnote w:type="continuationSeparator" w:id="0">
    <w:p w:rsidR="00F51CB6" w:rsidRDefault="00F51CB6" w:rsidP="00DC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34F" w:rsidRDefault="0000034F" w:rsidP="00D3205E">
    <w:pPr>
      <w:pStyle w:val="Fuzeile"/>
      <w:tabs>
        <w:tab w:val="clear" w:pos="4536"/>
        <w:tab w:val="clear" w:pos="9072"/>
        <w:tab w:val="left" w:pos="1859"/>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CB6" w:rsidRDefault="00F51CB6" w:rsidP="00DC2CF3">
      <w:pPr>
        <w:spacing w:after="0" w:line="240" w:lineRule="auto"/>
      </w:pPr>
      <w:r>
        <w:separator/>
      </w:r>
    </w:p>
  </w:footnote>
  <w:footnote w:type="continuationSeparator" w:id="0">
    <w:p w:rsidR="00F51CB6" w:rsidRDefault="00F51CB6" w:rsidP="00DC2CF3">
      <w:pPr>
        <w:spacing w:after="0" w:line="240" w:lineRule="auto"/>
      </w:pPr>
      <w:r>
        <w:continuationSeparator/>
      </w:r>
    </w:p>
  </w:footnote>
  <w:footnote w:id="1">
    <w:p w:rsidR="0000034F" w:rsidRDefault="0000034F" w:rsidP="00ED0B3E">
      <w:pPr>
        <w:pStyle w:val="Funotentext"/>
      </w:pPr>
      <w:r>
        <w:rPr>
          <w:rStyle w:val="Funotenzeichen"/>
        </w:rPr>
        <w:footnoteRef/>
      </w:r>
      <w:r>
        <w:t xml:space="preserve"> Vgl. Balzert, Helmut, Lehrbuch der Softwaretechnik – Basiskonzepte und Requirements Engineering, 2009, S. 489</w:t>
      </w:r>
    </w:p>
  </w:footnote>
  <w:footnote w:id="2">
    <w:p w:rsidR="0000034F" w:rsidRDefault="0000034F" w:rsidP="006C781D">
      <w:pPr>
        <w:pStyle w:val="Funotentext"/>
      </w:pPr>
      <w:r>
        <w:rPr>
          <w:rStyle w:val="Funotenzeichen"/>
        </w:rPr>
        <w:footnoteRef/>
      </w:r>
      <w:r>
        <w:t xml:space="preserve"> Vgl. Balzert, Helmut, Lehrbuch der Softwaretechnik – Basiskonzepte und Requirements Engineering, 2009, S. 456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454039"/>
      <w:docPartObj>
        <w:docPartGallery w:val="Page Numbers (Top of Page)"/>
        <w:docPartUnique/>
      </w:docPartObj>
    </w:sdtPr>
    <w:sdtEndPr/>
    <w:sdtContent>
      <w:p w:rsidR="0000034F" w:rsidRDefault="0000034F">
        <w:pPr>
          <w:pStyle w:val="Kopfzeile"/>
          <w:jc w:val="center"/>
        </w:pPr>
        <w:r>
          <w:fldChar w:fldCharType="begin"/>
        </w:r>
        <w:r>
          <w:instrText>PAGE   \* MERGEFORMAT</w:instrText>
        </w:r>
        <w:r>
          <w:fldChar w:fldCharType="separate"/>
        </w:r>
        <w:r w:rsidR="00B26BA4">
          <w:rPr>
            <w:noProof/>
          </w:rPr>
          <w:t>10</w:t>
        </w:r>
        <w:r>
          <w:rPr>
            <w:noProof/>
          </w:rPr>
          <w:fldChar w:fldCharType="end"/>
        </w:r>
      </w:p>
    </w:sdtContent>
  </w:sdt>
  <w:p w:rsidR="0000034F" w:rsidRDefault="0000034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CC9"/>
    <w:multiLevelType w:val="hybridMultilevel"/>
    <w:tmpl w:val="8C36727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D4CA9"/>
    <w:multiLevelType w:val="multilevel"/>
    <w:tmpl w:val="94A88E3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0B42B2A"/>
    <w:multiLevelType w:val="multilevel"/>
    <w:tmpl w:val="AF3ACCF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8486588"/>
    <w:multiLevelType w:val="multilevel"/>
    <w:tmpl w:val="B93E0A66"/>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9FF292F"/>
    <w:multiLevelType w:val="hybridMultilevel"/>
    <w:tmpl w:val="550C1674"/>
    <w:lvl w:ilvl="0" w:tplc="D46AA7E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736BB"/>
    <w:multiLevelType w:val="multilevel"/>
    <w:tmpl w:val="76F65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6004217"/>
    <w:multiLevelType w:val="hybridMultilevel"/>
    <w:tmpl w:val="6C7C38C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2"/>
  </w:num>
  <w:num w:numId="6">
    <w:abstractNumId w:val="2"/>
  </w:num>
  <w:num w:numId="7">
    <w:abstractNumId w:val="2"/>
  </w:num>
  <w:num w:numId="8">
    <w:abstractNumId w:val="2"/>
  </w:num>
  <w:num w:numId="9">
    <w:abstractNumId w:val="2"/>
  </w:num>
  <w:num w:numId="10">
    <w:abstractNumId w:val="6"/>
  </w:num>
  <w:num w:numId="11">
    <w:abstractNumId w:val="0"/>
  </w:num>
  <w:num w:numId="1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ctiveWritingStyle w:appName="MSWord" w:lang="de-DE" w:vendorID="64" w:dllVersion="131078" w:nlCheck="1" w:checkStyle="0"/>
  <w:activeWritingStyle w:appName="MSWord" w:lang="en-US" w:vendorID="64" w:dllVersion="131078" w:nlCheck="1" w:checkStyle="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CDD"/>
    <w:rsid w:val="0000034F"/>
    <w:rsid w:val="00000499"/>
    <w:rsid w:val="00000A1A"/>
    <w:rsid w:val="00001BDD"/>
    <w:rsid w:val="00001ED4"/>
    <w:rsid w:val="00001F0D"/>
    <w:rsid w:val="0000212C"/>
    <w:rsid w:val="00003E38"/>
    <w:rsid w:val="00004B3C"/>
    <w:rsid w:val="00005C23"/>
    <w:rsid w:val="00005E80"/>
    <w:rsid w:val="00006795"/>
    <w:rsid w:val="0000697E"/>
    <w:rsid w:val="000069AB"/>
    <w:rsid w:val="000072C3"/>
    <w:rsid w:val="00007B93"/>
    <w:rsid w:val="00010EC7"/>
    <w:rsid w:val="00011C0E"/>
    <w:rsid w:val="00012D4F"/>
    <w:rsid w:val="00012EA5"/>
    <w:rsid w:val="00013634"/>
    <w:rsid w:val="00015E53"/>
    <w:rsid w:val="000162AF"/>
    <w:rsid w:val="0001774C"/>
    <w:rsid w:val="0002067F"/>
    <w:rsid w:val="0002261E"/>
    <w:rsid w:val="000233CF"/>
    <w:rsid w:val="000254CF"/>
    <w:rsid w:val="00025F33"/>
    <w:rsid w:val="0002664A"/>
    <w:rsid w:val="00026B1D"/>
    <w:rsid w:val="00027716"/>
    <w:rsid w:val="0003008B"/>
    <w:rsid w:val="000313DE"/>
    <w:rsid w:val="000322B1"/>
    <w:rsid w:val="00032313"/>
    <w:rsid w:val="000323C6"/>
    <w:rsid w:val="0003245A"/>
    <w:rsid w:val="0003246F"/>
    <w:rsid w:val="00032747"/>
    <w:rsid w:val="00033167"/>
    <w:rsid w:val="00033283"/>
    <w:rsid w:val="00033F8D"/>
    <w:rsid w:val="00034BB9"/>
    <w:rsid w:val="00035B49"/>
    <w:rsid w:val="00036E87"/>
    <w:rsid w:val="00036E88"/>
    <w:rsid w:val="000370B8"/>
    <w:rsid w:val="00037B6B"/>
    <w:rsid w:val="0004007B"/>
    <w:rsid w:val="00040DE3"/>
    <w:rsid w:val="00040E83"/>
    <w:rsid w:val="00041663"/>
    <w:rsid w:val="000419A4"/>
    <w:rsid w:val="00042AD7"/>
    <w:rsid w:val="000430F7"/>
    <w:rsid w:val="00043D64"/>
    <w:rsid w:val="00044A6A"/>
    <w:rsid w:val="00045E21"/>
    <w:rsid w:val="00046327"/>
    <w:rsid w:val="00051B25"/>
    <w:rsid w:val="0005275D"/>
    <w:rsid w:val="000530AE"/>
    <w:rsid w:val="0005324C"/>
    <w:rsid w:val="000538CF"/>
    <w:rsid w:val="00053A61"/>
    <w:rsid w:val="000540B8"/>
    <w:rsid w:val="00054F52"/>
    <w:rsid w:val="00055736"/>
    <w:rsid w:val="00056461"/>
    <w:rsid w:val="00056611"/>
    <w:rsid w:val="00056668"/>
    <w:rsid w:val="00057515"/>
    <w:rsid w:val="0006082F"/>
    <w:rsid w:val="00060E35"/>
    <w:rsid w:val="0006130D"/>
    <w:rsid w:val="00061730"/>
    <w:rsid w:val="00062273"/>
    <w:rsid w:val="0006362F"/>
    <w:rsid w:val="0006420C"/>
    <w:rsid w:val="00064552"/>
    <w:rsid w:val="0006468B"/>
    <w:rsid w:val="00064B6D"/>
    <w:rsid w:val="00065E9F"/>
    <w:rsid w:val="000665AA"/>
    <w:rsid w:val="0006719E"/>
    <w:rsid w:val="00072E4E"/>
    <w:rsid w:val="00073105"/>
    <w:rsid w:val="000740F4"/>
    <w:rsid w:val="000761F9"/>
    <w:rsid w:val="00077922"/>
    <w:rsid w:val="00077CC1"/>
    <w:rsid w:val="00081AAB"/>
    <w:rsid w:val="00082688"/>
    <w:rsid w:val="00082AAB"/>
    <w:rsid w:val="00082D11"/>
    <w:rsid w:val="00084081"/>
    <w:rsid w:val="00085728"/>
    <w:rsid w:val="00085B6A"/>
    <w:rsid w:val="000863D0"/>
    <w:rsid w:val="0008690B"/>
    <w:rsid w:val="00086AFC"/>
    <w:rsid w:val="0008791A"/>
    <w:rsid w:val="00090814"/>
    <w:rsid w:val="00094185"/>
    <w:rsid w:val="00095927"/>
    <w:rsid w:val="00095B4E"/>
    <w:rsid w:val="00096BF6"/>
    <w:rsid w:val="000A0471"/>
    <w:rsid w:val="000A1839"/>
    <w:rsid w:val="000A1E12"/>
    <w:rsid w:val="000A3C7B"/>
    <w:rsid w:val="000A4CEB"/>
    <w:rsid w:val="000A587B"/>
    <w:rsid w:val="000A5A0E"/>
    <w:rsid w:val="000A5CB8"/>
    <w:rsid w:val="000A5CCB"/>
    <w:rsid w:val="000A6D90"/>
    <w:rsid w:val="000A6F55"/>
    <w:rsid w:val="000A71DC"/>
    <w:rsid w:val="000A7234"/>
    <w:rsid w:val="000A7E27"/>
    <w:rsid w:val="000B2481"/>
    <w:rsid w:val="000B2940"/>
    <w:rsid w:val="000B2E18"/>
    <w:rsid w:val="000B3020"/>
    <w:rsid w:val="000B30B2"/>
    <w:rsid w:val="000B3176"/>
    <w:rsid w:val="000B3A2B"/>
    <w:rsid w:val="000B3B77"/>
    <w:rsid w:val="000B4705"/>
    <w:rsid w:val="000B6299"/>
    <w:rsid w:val="000B6847"/>
    <w:rsid w:val="000B6D29"/>
    <w:rsid w:val="000C044A"/>
    <w:rsid w:val="000C0C18"/>
    <w:rsid w:val="000C136D"/>
    <w:rsid w:val="000C2B16"/>
    <w:rsid w:val="000C3347"/>
    <w:rsid w:val="000C5661"/>
    <w:rsid w:val="000C5C9C"/>
    <w:rsid w:val="000C5CC4"/>
    <w:rsid w:val="000C5D45"/>
    <w:rsid w:val="000C6037"/>
    <w:rsid w:val="000C6447"/>
    <w:rsid w:val="000C67BD"/>
    <w:rsid w:val="000C7336"/>
    <w:rsid w:val="000C7DF2"/>
    <w:rsid w:val="000D1C9D"/>
    <w:rsid w:val="000D1DB1"/>
    <w:rsid w:val="000D1EE4"/>
    <w:rsid w:val="000D200D"/>
    <w:rsid w:val="000D21EB"/>
    <w:rsid w:val="000D2691"/>
    <w:rsid w:val="000D29D8"/>
    <w:rsid w:val="000D2B52"/>
    <w:rsid w:val="000D364A"/>
    <w:rsid w:val="000D3F2F"/>
    <w:rsid w:val="000D4130"/>
    <w:rsid w:val="000D437C"/>
    <w:rsid w:val="000D4400"/>
    <w:rsid w:val="000D4EED"/>
    <w:rsid w:val="000D52D2"/>
    <w:rsid w:val="000D55DA"/>
    <w:rsid w:val="000D5D5B"/>
    <w:rsid w:val="000D6144"/>
    <w:rsid w:val="000D6308"/>
    <w:rsid w:val="000D6342"/>
    <w:rsid w:val="000D6536"/>
    <w:rsid w:val="000D697B"/>
    <w:rsid w:val="000D77CC"/>
    <w:rsid w:val="000E0983"/>
    <w:rsid w:val="000E09ED"/>
    <w:rsid w:val="000E60EF"/>
    <w:rsid w:val="000E7283"/>
    <w:rsid w:val="000F00A0"/>
    <w:rsid w:val="000F259D"/>
    <w:rsid w:val="000F297C"/>
    <w:rsid w:val="000F29C3"/>
    <w:rsid w:val="000F2C46"/>
    <w:rsid w:val="000F3510"/>
    <w:rsid w:val="000F3998"/>
    <w:rsid w:val="000F4D73"/>
    <w:rsid w:val="000F4DDB"/>
    <w:rsid w:val="000F5CE4"/>
    <w:rsid w:val="000F5F11"/>
    <w:rsid w:val="000F620A"/>
    <w:rsid w:val="000F665D"/>
    <w:rsid w:val="000F710E"/>
    <w:rsid w:val="000F79CF"/>
    <w:rsid w:val="001005DD"/>
    <w:rsid w:val="00100DC2"/>
    <w:rsid w:val="00101AA9"/>
    <w:rsid w:val="001026AA"/>
    <w:rsid w:val="00103539"/>
    <w:rsid w:val="001040A5"/>
    <w:rsid w:val="0010461A"/>
    <w:rsid w:val="0010468E"/>
    <w:rsid w:val="001049E8"/>
    <w:rsid w:val="00104C54"/>
    <w:rsid w:val="001050A0"/>
    <w:rsid w:val="001064C3"/>
    <w:rsid w:val="001066EB"/>
    <w:rsid w:val="001066FD"/>
    <w:rsid w:val="00106CDC"/>
    <w:rsid w:val="00110122"/>
    <w:rsid w:val="001105D8"/>
    <w:rsid w:val="00110767"/>
    <w:rsid w:val="00110811"/>
    <w:rsid w:val="00111775"/>
    <w:rsid w:val="00111BC2"/>
    <w:rsid w:val="00111D3F"/>
    <w:rsid w:val="00111E15"/>
    <w:rsid w:val="001122EF"/>
    <w:rsid w:val="00112B72"/>
    <w:rsid w:val="001135A9"/>
    <w:rsid w:val="001148E0"/>
    <w:rsid w:val="00114CAB"/>
    <w:rsid w:val="001165A4"/>
    <w:rsid w:val="001165DA"/>
    <w:rsid w:val="00116BC5"/>
    <w:rsid w:val="00116E5E"/>
    <w:rsid w:val="0011716B"/>
    <w:rsid w:val="00117261"/>
    <w:rsid w:val="001172DA"/>
    <w:rsid w:val="0012101A"/>
    <w:rsid w:val="001212D4"/>
    <w:rsid w:val="0012136C"/>
    <w:rsid w:val="0012174F"/>
    <w:rsid w:val="0012195C"/>
    <w:rsid w:val="001229AA"/>
    <w:rsid w:val="00123367"/>
    <w:rsid w:val="00123721"/>
    <w:rsid w:val="001252D6"/>
    <w:rsid w:val="0012675B"/>
    <w:rsid w:val="00127E65"/>
    <w:rsid w:val="00127FFD"/>
    <w:rsid w:val="00130567"/>
    <w:rsid w:val="00130F12"/>
    <w:rsid w:val="0013145E"/>
    <w:rsid w:val="001322AE"/>
    <w:rsid w:val="001330A2"/>
    <w:rsid w:val="0013451D"/>
    <w:rsid w:val="00134AA2"/>
    <w:rsid w:val="00134AC7"/>
    <w:rsid w:val="001350CF"/>
    <w:rsid w:val="001366CF"/>
    <w:rsid w:val="00136F81"/>
    <w:rsid w:val="00137187"/>
    <w:rsid w:val="00137369"/>
    <w:rsid w:val="0013737B"/>
    <w:rsid w:val="0013738C"/>
    <w:rsid w:val="001374B2"/>
    <w:rsid w:val="00137CE3"/>
    <w:rsid w:val="00140520"/>
    <w:rsid w:val="00140623"/>
    <w:rsid w:val="0014082A"/>
    <w:rsid w:val="001408FE"/>
    <w:rsid w:val="0014193F"/>
    <w:rsid w:val="00141DF4"/>
    <w:rsid w:val="00144A9F"/>
    <w:rsid w:val="00145AA2"/>
    <w:rsid w:val="00145C6E"/>
    <w:rsid w:val="00145F32"/>
    <w:rsid w:val="00146343"/>
    <w:rsid w:val="00146943"/>
    <w:rsid w:val="0014758E"/>
    <w:rsid w:val="00151C3D"/>
    <w:rsid w:val="00152008"/>
    <w:rsid w:val="00152461"/>
    <w:rsid w:val="00152724"/>
    <w:rsid w:val="0015339A"/>
    <w:rsid w:val="001534C2"/>
    <w:rsid w:val="001542A1"/>
    <w:rsid w:val="00154ABA"/>
    <w:rsid w:val="0015568F"/>
    <w:rsid w:val="00155AAB"/>
    <w:rsid w:val="00156412"/>
    <w:rsid w:val="00156A70"/>
    <w:rsid w:val="00156D37"/>
    <w:rsid w:val="00156E2A"/>
    <w:rsid w:val="00161774"/>
    <w:rsid w:val="001618E7"/>
    <w:rsid w:val="00162A60"/>
    <w:rsid w:val="00162CDD"/>
    <w:rsid w:val="001630DE"/>
    <w:rsid w:val="0016357E"/>
    <w:rsid w:val="00163785"/>
    <w:rsid w:val="00163D14"/>
    <w:rsid w:val="00164C2E"/>
    <w:rsid w:val="00164EE4"/>
    <w:rsid w:val="001650FB"/>
    <w:rsid w:val="00166B90"/>
    <w:rsid w:val="00166F0D"/>
    <w:rsid w:val="00171231"/>
    <w:rsid w:val="00172637"/>
    <w:rsid w:val="00172660"/>
    <w:rsid w:val="001738A6"/>
    <w:rsid w:val="00173DD6"/>
    <w:rsid w:val="00174CA1"/>
    <w:rsid w:val="00175239"/>
    <w:rsid w:val="0017636B"/>
    <w:rsid w:val="0017637E"/>
    <w:rsid w:val="00176E61"/>
    <w:rsid w:val="0017785A"/>
    <w:rsid w:val="00180022"/>
    <w:rsid w:val="001802D5"/>
    <w:rsid w:val="001808BA"/>
    <w:rsid w:val="00180934"/>
    <w:rsid w:val="00180CFE"/>
    <w:rsid w:val="00180D92"/>
    <w:rsid w:val="00181309"/>
    <w:rsid w:val="00181E2F"/>
    <w:rsid w:val="00182133"/>
    <w:rsid w:val="00182675"/>
    <w:rsid w:val="00182E36"/>
    <w:rsid w:val="00183726"/>
    <w:rsid w:val="00183B0F"/>
    <w:rsid w:val="00184213"/>
    <w:rsid w:val="00185B42"/>
    <w:rsid w:val="0018605D"/>
    <w:rsid w:val="001865FE"/>
    <w:rsid w:val="00186BA5"/>
    <w:rsid w:val="001877A8"/>
    <w:rsid w:val="001878DC"/>
    <w:rsid w:val="00190927"/>
    <w:rsid w:val="00190A11"/>
    <w:rsid w:val="00190EDE"/>
    <w:rsid w:val="001916AC"/>
    <w:rsid w:val="00192E56"/>
    <w:rsid w:val="00194798"/>
    <w:rsid w:val="00196903"/>
    <w:rsid w:val="0019698F"/>
    <w:rsid w:val="00196BE8"/>
    <w:rsid w:val="00196D3E"/>
    <w:rsid w:val="00197B80"/>
    <w:rsid w:val="001A116A"/>
    <w:rsid w:val="001A1C84"/>
    <w:rsid w:val="001A23D2"/>
    <w:rsid w:val="001A38C7"/>
    <w:rsid w:val="001A3B12"/>
    <w:rsid w:val="001A4853"/>
    <w:rsid w:val="001A5249"/>
    <w:rsid w:val="001A540B"/>
    <w:rsid w:val="001A5E54"/>
    <w:rsid w:val="001A619D"/>
    <w:rsid w:val="001A7A78"/>
    <w:rsid w:val="001A7AFE"/>
    <w:rsid w:val="001A7BF3"/>
    <w:rsid w:val="001B00E6"/>
    <w:rsid w:val="001B0A69"/>
    <w:rsid w:val="001B234F"/>
    <w:rsid w:val="001B27D6"/>
    <w:rsid w:val="001B31BD"/>
    <w:rsid w:val="001B46AA"/>
    <w:rsid w:val="001B5346"/>
    <w:rsid w:val="001B6028"/>
    <w:rsid w:val="001B7075"/>
    <w:rsid w:val="001B7254"/>
    <w:rsid w:val="001B78E6"/>
    <w:rsid w:val="001C0C25"/>
    <w:rsid w:val="001C1596"/>
    <w:rsid w:val="001C16C0"/>
    <w:rsid w:val="001C2813"/>
    <w:rsid w:val="001C40C3"/>
    <w:rsid w:val="001C4212"/>
    <w:rsid w:val="001C5456"/>
    <w:rsid w:val="001C6790"/>
    <w:rsid w:val="001C6A74"/>
    <w:rsid w:val="001C73EC"/>
    <w:rsid w:val="001D0A57"/>
    <w:rsid w:val="001D1105"/>
    <w:rsid w:val="001D1164"/>
    <w:rsid w:val="001D1D8E"/>
    <w:rsid w:val="001D3F35"/>
    <w:rsid w:val="001D3FD5"/>
    <w:rsid w:val="001D4CE9"/>
    <w:rsid w:val="001D545D"/>
    <w:rsid w:val="001D5C19"/>
    <w:rsid w:val="001D6254"/>
    <w:rsid w:val="001D70C4"/>
    <w:rsid w:val="001D78C2"/>
    <w:rsid w:val="001E032D"/>
    <w:rsid w:val="001E05EA"/>
    <w:rsid w:val="001E27CC"/>
    <w:rsid w:val="001E2A03"/>
    <w:rsid w:val="001E3B3F"/>
    <w:rsid w:val="001E3D20"/>
    <w:rsid w:val="001E5A09"/>
    <w:rsid w:val="001E682D"/>
    <w:rsid w:val="001E69C9"/>
    <w:rsid w:val="001E7097"/>
    <w:rsid w:val="001E719D"/>
    <w:rsid w:val="001F0B28"/>
    <w:rsid w:val="001F12C3"/>
    <w:rsid w:val="001F1568"/>
    <w:rsid w:val="001F1AFB"/>
    <w:rsid w:val="001F1B7E"/>
    <w:rsid w:val="001F1EBD"/>
    <w:rsid w:val="001F1FF9"/>
    <w:rsid w:val="001F249B"/>
    <w:rsid w:val="001F2579"/>
    <w:rsid w:val="001F26B3"/>
    <w:rsid w:val="001F2B68"/>
    <w:rsid w:val="001F311C"/>
    <w:rsid w:val="001F3507"/>
    <w:rsid w:val="001F3880"/>
    <w:rsid w:val="001F3A70"/>
    <w:rsid w:val="001F3AE9"/>
    <w:rsid w:val="001F51BF"/>
    <w:rsid w:val="001F61B4"/>
    <w:rsid w:val="001F6FCF"/>
    <w:rsid w:val="001F74DB"/>
    <w:rsid w:val="001F7E5B"/>
    <w:rsid w:val="00200524"/>
    <w:rsid w:val="0020154D"/>
    <w:rsid w:val="00201FAD"/>
    <w:rsid w:val="0020254A"/>
    <w:rsid w:val="00204070"/>
    <w:rsid w:val="00204773"/>
    <w:rsid w:val="0020493A"/>
    <w:rsid w:val="00204A45"/>
    <w:rsid w:val="00204C76"/>
    <w:rsid w:val="0020517B"/>
    <w:rsid w:val="0020656B"/>
    <w:rsid w:val="00206986"/>
    <w:rsid w:val="00210076"/>
    <w:rsid w:val="00210190"/>
    <w:rsid w:val="00210362"/>
    <w:rsid w:val="00210CE3"/>
    <w:rsid w:val="00210E7E"/>
    <w:rsid w:val="002116C3"/>
    <w:rsid w:val="00214737"/>
    <w:rsid w:val="002150EA"/>
    <w:rsid w:val="002169B8"/>
    <w:rsid w:val="00217D8A"/>
    <w:rsid w:val="00217DEE"/>
    <w:rsid w:val="00220BC0"/>
    <w:rsid w:val="00221803"/>
    <w:rsid w:val="002220C2"/>
    <w:rsid w:val="00222770"/>
    <w:rsid w:val="00223270"/>
    <w:rsid w:val="002235C0"/>
    <w:rsid w:val="00223B01"/>
    <w:rsid w:val="00223E73"/>
    <w:rsid w:val="00224330"/>
    <w:rsid w:val="002272AB"/>
    <w:rsid w:val="0023289E"/>
    <w:rsid w:val="00232DA4"/>
    <w:rsid w:val="00233B42"/>
    <w:rsid w:val="00234059"/>
    <w:rsid w:val="0023459B"/>
    <w:rsid w:val="00235DA4"/>
    <w:rsid w:val="002362E3"/>
    <w:rsid w:val="002365C8"/>
    <w:rsid w:val="00236AEF"/>
    <w:rsid w:val="0023776B"/>
    <w:rsid w:val="00240CE1"/>
    <w:rsid w:val="00241192"/>
    <w:rsid w:val="002414CD"/>
    <w:rsid w:val="00241B29"/>
    <w:rsid w:val="00241D70"/>
    <w:rsid w:val="00241F84"/>
    <w:rsid w:val="00242F5B"/>
    <w:rsid w:val="002436EC"/>
    <w:rsid w:val="00243829"/>
    <w:rsid w:val="00243B65"/>
    <w:rsid w:val="00246257"/>
    <w:rsid w:val="002467B7"/>
    <w:rsid w:val="002469E4"/>
    <w:rsid w:val="002475C3"/>
    <w:rsid w:val="002475EC"/>
    <w:rsid w:val="00247677"/>
    <w:rsid w:val="002479EF"/>
    <w:rsid w:val="00247FE5"/>
    <w:rsid w:val="002501B4"/>
    <w:rsid w:val="002505B7"/>
    <w:rsid w:val="002508F7"/>
    <w:rsid w:val="00251241"/>
    <w:rsid w:val="00252DC3"/>
    <w:rsid w:val="00252E00"/>
    <w:rsid w:val="00252E1F"/>
    <w:rsid w:val="002545DD"/>
    <w:rsid w:val="00254FBE"/>
    <w:rsid w:val="0025571C"/>
    <w:rsid w:val="0025599B"/>
    <w:rsid w:val="002559D0"/>
    <w:rsid w:val="00255B0B"/>
    <w:rsid w:val="002563AD"/>
    <w:rsid w:val="002602D7"/>
    <w:rsid w:val="00261225"/>
    <w:rsid w:val="00261450"/>
    <w:rsid w:val="0026231D"/>
    <w:rsid w:val="00263299"/>
    <w:rsid w:val="00264A6D"/>
    <w:rsid w:val="00271468"/>
    <w:rsid w:val="0027203B"/>
    <w:rsid w:val="00272838"/>
    <w:rsid w:val="0027344D"/>
    <w:rsid w:val="00273507"/>
    <w:rsid w:val="00273B7E"/>
    <w:rsid w:val="002752CD"/>
    <w:rsid w:val="00275A1F"/>
    <w:rsid w:val="00276B6C"/>
    <w:rsid w:val="00277645"/>
    <w:rsid w:val="00280355"/>
    <w:rsid w:val="00281EFA"/>
    <w:rsid w:val="00282772"/>
    <w:rsid w:val="00282B0B"/>
    <w:rsid w:val="00282B49"/>
    <w:rsid w:val="00283A79"/>
    <w:rsid w:val="00284373"/>
    <w:rsid w:val="002852F1"/>
    <w:rsid w:val="002861D6"/>
    <w:rsid w:val="00286401"/>
    <w:rsid w:val="00286EEE"/>
    <w:rsid w:val="00287390"/>
    <w:rsid w:val="00287E33"/>
    <w:rsid w:val="002916F6"/>
    <w:rsid w:val="0029187B"/>
    <w:rsid w:val="002924F1"/>
    <w:rsid w:val="00292BE1"/>
    <w:rsid w:val="00292C04"/>
    <w:rsid w:val="00292D71"/>
    <w:rsid w:val="002937D6"/>
    <w:rsid w:val="00293B78"/>
    <w:rsid w:val="00293FB0"/>
    <w:rsid w:val="0029479E"/>
    <w:rsid w:val="002947A0"/>
    <w:rsid w:val="002953C1"/>
    <w:rsid w:val="0029570C"/>
    <w:rsid w:val="00295836"/>
    <w:rsid w:val="00295A89"/>
    <w:rsid w:val="00295CBA"/>
    <w:rsid w:val="0029670A"/>
    <w:rsid w:val="00296DB3"/>
    <w:rsid w:val="002A04B3"/>
    <w:rsid w:val="002A0C05"/>
    <w:rsid w:val="002A0F28"/>
    <w:rsid w:val="002A1054"/>
    <w:rsid w:val="002A2CC0"/>
    <w:rsid w:val="002A3DC3"/>
    <w:rsid w:val="002A3F1B"/>
    <w:rsid w:val="002A47E5"/>
    <w:rsid w:val="002A4AFA"/>
    <w:rsid w:val="002A5433"/>
    <w:rsid w:val="002A68AE"/>
    <w:rsid w:val="002A69A7"/>
    <w:rsid w:val="002A6B91"/>
    <w:rsid w:val="002A7481"/>
    <w:rsid w:val="002A7940"/>
    <w:rsid w:val="002A794B"/>
    <w:rsid w:val="002A7E73"/>
    <w:rsid w:val="002A7EA3"/>
    <w:rsid w:val="002B00AD"/>
    <w:rsid w:val="002B0429"/>
    <w:rsid w:val="002B07AE"/>
    <w:rsid w:val="002B226E"/>
    <w:rsid w:val="002B2504"/>
    <w:rsid w:val="002B28C4"/>
    <w:rsid w:val="002B28F5"/>
    <w:rsid w:val="002B441C"/>
    <w:rsid w:val="002B62E3"/>
    <w:rsid w:val="002B666F"/>
    <w:rsid w:val="002B66A7"/>
    <w:rsid w:val="002B6A4E"/>
    <w:rsid w:val="002B73CD"/>
    <w:rsid w:val="002B7A28"/>
    <w:rsid w:val="002C0151"/>
    <w:rsid w:val="002C0D02"/>
    <w:rsid w:val="002C1149"/>
    <w:rsid w:val="002C1359"/>
    <w:rsid w:val="002C2A72"/>
    <w:rsid w:val="002C2C6F"/>
    <w:rsid w:val="002C3656"/>
    <w:rsid w:val="002C38DF"/>
    <w:rsid w:val="002C4D17"/>
    <w:rsid w:val="002C51B7"/>
    <w:rsid w:val="002C6B83"/>
    <w:rsid w:val="002C6DA8"/>
    <w:rsid w:val="002C70A6"/>
    <w:rsid w:val="002C7D6E"/>
    <w:rsid w:val="002D0496"/>
    <w:rsid w:val="002D098C"/>
    <w:rsid w:val="002D1680"/>
    <w:rsid w:val="002D1EC7"/>
    <w:rsid w:val="002D4632"/>
    <w:rsid w:val="002D4D29"/>
    <w:rsid w:val="002D5048"/>
    <w:rsid w:val="002D6569"/>
    <w:rsid w:val="002D6AE0"/>
    <w:rsid w:val="002D6E80"/>
    <w:rsid w:val="002D783B"/>
    <w:rsid w:val="002E10A1"/>
    <w:rsid w:val="002E1F10"/>
    <w:rsid w:val="002E1F61"/>
    <w:rsid w:val="002E2CC3"/>
    <w:rsid w:val="002E3D30"/>
    <w:rsid w:val="002E3DD2"/>
    <w:rsid w:val="002E4458"/>
    <w:rsid w:val="002E45F1"/>
    <w:rsid w:val="002E4B52"/>
    <w:rsid w:val="002E5166"/>
    <w:rsid w:val="002E5D1A"/>
    <w:rsid w:val="002E7680"/>
    <w:rsid w:val="002F0118"/>
    <w:rsid w:val="002F01DD"/>
    <w:rsid w:val="002F0364"/>
    <w:rsid w:val="002F0471"/>
    <w:rsid w:val="002F080E"/>
    <w:rsid w:val="002F0E2A"/>
    <w:rsid w:val="002F1D97"/>
    <w:rsid w:val="002F2EE8"/>
    <w:rsid w:val="002F36AD"/>
    <w:rsid w:val="002F5471"/>
    <w:rsid w:val="002F636A"/>
    <w:rsid w:val="002F63F3"/>
    <w:rsid w:val="00300234"/>
    <w:rsid w:val="00300881"/>
    <w:rsid w:val="003014FE"/>
    <w:rsid w:val="0030191E"/>
    <w:rsid w:val="00302255"/>
    <w:rsid w:val="0030254C"/>
    <w:rsid w:val="00302729"/>
    <w:rsid w:val="003029B1"/>
    <w:rsid w:val="00302B14"/>
    <w:rsid w:val="003034FD"/>
    <w:rsid w:val="003039D1"/>
    <w:rsid w:val="00304423"/>
    <w:rsid w:val="00304787"/>
    <w:rsid w:val="003050E0"/>
    <w:rsid w:val="00306FEE"/>
    <w:rsid w:val="00307D37"/>
    <w:rsid w:val="00310893"/>
    <w:rsid w:val="00310F51"/>
    <w:rsid w:val="003110A2"/>
    <w:rsid w:val="00311171"/>
    <w:rsid w:val="003122B8"/>
    <w:rsid w:val="00312992"/>
    <w:rsid w:val="0031388E"/>
    <w:rsid w:val="00313F15"/>
    <w:rsid w:val="00315044"/>
    <w:rsid w:val="00315FB3"/>
    <w:rsid w:val="00316157"/>
    <w:rsid w:val="003166A4"/>
    <w:rsid w:val="0031689F"/>
    <w:rsid w:val="00316D6E"/>
    <w:rsid w:val="003170F5"/>
    <w:rsid w:val="0031732F"/>
    <w:rsid w:val="003174A8"/>
    <w:rsid w:val="00317925"/>
    <w:rsid w:val="00320242"/>
    <w:rsid w:val="0032039C"/>
    <w:rsid w:val="00320B12"/>
    <w:rsid w:val="00320CC5"/>
    <w:rsid w:val="00321C02"/>
    <w:rsid w:val="00322580"/>
    <w:rsid w:val="00322D2A"/>
    <w:rsid w:val="00323DF9"/>
    <w:rsid w:val="00323F08"/>
    <w:rsid w:val="0032477B"/>
    <w:rsid w:val="00324D16"/>
    <w:rsid w:val="00325526"/>
    <w:rsid w:val="003261D4"/>
    <w:rsid w:val="00330314"/>
    <w:rsid w:val="00330498"/>
    <w:rsid w:val="0033058B"/>
    <w:rsid w:val="0033073D"/>
    <w:rsid w:val="00330F5F"/>
    <w:rsid w:val="00332A18"/>
    <w:rsid w:val="00332F5E"/>
    <w:rsid w:val="003356C9"/>
    <w:rsid w:val="00335C6C"/>
    <w:rsid w:val="00337F14"/>
    <w:rsid w:val="00340335"/>
    <w:rsid w:val="00340A04"/>
    <w:rsid w:val="00340AA8"/>
    <w:rsid w:val="00340C62"/>
    <w:rsid w:val="00341C66"/>
    <w:rsid w:val="00341FE1"/>
    <w:rsid w:val="003426D6"/>
    <w:rsid w:val="00342DE5"/>
    <w:rsid w:val="00343632"/>
    <w:rsid w:val="003447B6"/>
    <w:rsid w:val="00344BDD"/>
    <w:rsid w:val="00344FB8"/>
    <w:rsid w:val="00346849"/>
    <w:rsid w:val="0034700C"/>
    <w:rsid w:val="0034750A"/>
    <w:rsid w:val="003479D1"/>
    <w:rsid w:val="003508AF"/>
    <w:rsid w:val="00350EED"/>
    <w:rsid w:val="00350F6B"/>
    <w:rsid w:val="00351C5B"/>
    <w:rsid w:val="00352502"/>
    <w:rsid w:val="003535FF"/>
    <w:rsid w:val="003549DF"/>
    <w:rsid w:val="00355D11"/>
    <w:rsid w:val="003572A8"/>
    <w:rsid w:val="00357B2A"/>
    <w:rsid w:val="00360236"/>
    <w:rsid w:val="0036058B"/>
    <w:rsid w:val="00360977"/>
    <w:rsid w:val="00360D0F"/>
    <w:rsid w:val="00360D8C"/>
    <w:rsid w:val="003611EC"/>
    <w:rsid w:val="00361250"/>
    <w:rsid w:val="003614FA"/>
    <w:rsid w:val="00361F2B"/>
    <w:rsid w:val="003628F1"/>
    <w:rsid w:val="003629B3"/>
    <w:rsid w:val="00362FC0"/>
    <w:rsid w:val="00363280"/>
    <w:rsid w:val="0036347F"/>
    <w:rsid w:val="003634F8"/>
    <w:rsid w:val="00363CBB"/>
    <w:rsid w:val="003644C4"/>
    <w:rsid w:val="00365A49"/>
    <w:rsid w:val="00365AAE"/>
    <w:rsid w:val="00366361"/>
    <w:rsid w:val="00366D3A"/>
    <w:rsid w:val="0036763F"/>
    <w:rsid w:val="003678BB"/>
    <w:rsid w:val="0037068F"/>
    <w:rsid w:val="00370A0E"/>
    <w:rsid w:val="0037149E"/>
    <w:rsid w:val="003716AE"/>
    <w:rsid w:val="00372720"/>
    <w:rsid w:val="003727AC"/>
    <w:rsid w:val="003732D3"/>
    <w:rsid w:val="0037487B"/>
    <w:rsid w:val="0037493E"/>
    <w:rsid w:val="00375A5A"/>
    <w:rsid w:val="00376D50"/>
    <w:rsid w:val="003770D4"/>
    <w:rsid w:val="00380162"/>
    <w:rsid w:val="00380867"/>
    <w:rsid w:val="0038145B"/>
    <w:rsid w:val="00381DCD"/>
    <w:rsid w:val="00382497"/>
    <w:rsid w:val="0038269C"/>
    <w:rsid w:val="00382AC6"/>
    <w:rsid w:val="003832A6"/>
    <w:rsid w:val="0038359B"/>
    <w:rsid w:val="00384493"/>
    <w:rsid w:val="0038519B"/>
    <w:rsid w:val="00385927"/>
    <w:rsid w:val="003859F2"/>
    <w:rsid w:val="0038656B"/>
    <w:rsid w:val="0038657A"/>
    <w:rsid w:val="00387C51"/>
    <w:rsid w:val="00387EAA"/>
    <w:rsid w:val="0039038F"/>
    <w:rsid w:val="00391162"/>
    <w:rsid w:val="00391360"/>
    <w:rsid w:val="003931A2"/>
    <w:rsid w:val="00393C2B"/>
    <w:rsid w:val="00393DB9"/>
    <w:rsid w:val="00394A83"/>
    <w:rsid w:val="00394B52"/>
    <w:rsid w:val="00394B7B"/>
    <w:rsid w:val="003950B3"/>
    <w:rsid w:val="0039587F"/>
    <w:rsid w:val="0039608D"/>
    <w:rsid w:val="003964DC"/>
    <w:rsid w:val="00397039"/>
    <w:rsid w:val="00397AB8"/>
    <w:rsid w:val="003A0B4E"/>
    <w:rsid w:val="003A1869"/>
    <w:rsid w:val="003A26A6"/>
    <w:rsid w:val="003A2F2E"/>
    <w:rsid w:val="003A3D81"/>
    <w:rsid w:val="003A5451"/>
    <w:rsid w:val="003A5E49"/>
    <w:rsid w:val="003A5F88"/>
    <w:rsid w:val="003A6E17"/>
    <w:rsid w:val="003A7634"/>
    <w:rsid w:val="003B0CE6"/>
    <w:rsid w:val="003B207F"/>
    <w:rsid w:val="003B26B1"/>
    <w:rsid w:val="003B338A"/>
    <w:rsid w:val="003B3958"/>
    <w:rsid w:val="003B45FE"/>
    <w:rsid w:val="003B581D"/>
    <w:rsid w:val="003B5E14"/>
    <w:rsid w:val="003B6030"/>
    <w:rsid w:val="003B6E6A"/>
    <w:rsid w:val="003C016A"/>
    <w:rsid w:val="003C0AFD"/>
    <w:rsid w:val="003C0E9A"/>
    <w:rsid w:val="003C0EE1"/>
    <w:rsid w:val="003C17AE"/>
    <w:rsid w:val="003C2F13"/>
    <w:rsid w:val="003C45E2"/>
    <w:rsid w:val="003C4DF7"/>
    <w:rsid w:val="003C5036"/>
    <w:rsid w:val="003C52D7"/>
    <w:rsid w:val="003C6048"/>
    <w:rsid w:val="003C6B4C"/>
    <w:rsid w:val="003C6EDF"/>
    <w:rsid w:val="003D023E"/>
    <w:rsid w:val="003D0CD0"/>
    <w:rsid w:val="003D0F4B"/>
    <w:rsid w:val="003D23D8"/>
    <w:rsid w:val="003D2CFA"/>
    <w:rsid w:val="003D34FF"/>
    <w:rsid w:val="003D36CB"/>
    <w:rsid w:val="003D3BCB"/>
    <w:rsid w:val="003D42EF"/>
    <w:rsid w:val="003D62CB"/>
    <w:rsid w:val="003D655A"/>
    <w:rsid w:val="003D7A5A"/>
    <w:rsid w:val="003D7B73"/>
    <w:rsid w:val="003D7E10"/>
    <w:rsid w:val="003E0939"/>
    <w:rsid w:val="003E13EC"/>
    <w:rsid w:val="003E143A"/>
    <w:rsid w:val="003E1D08"/>
    <w:rsid w:val="003E1D2C"/>
    <w:rsid w:val="003E2000"/>
    <w:rsid w:val="003E2463"/>
    <w:rsid w:val="003E29E7"/>
    <w:rsid w:val="003E36EE"/>
    <w:rsid w:val="003E4477"/>
    <w:rsid w:val="003E682B"/>
    <w:rsid w:val="003E7694"/>
    <w:rsid w:val="003E7F71"/>
    <w:rsid w:val="003F05E7"/>
    <w:rsid w:val="003F0A20"/>
    <w:rsid w:val="003F26DA"/>
    <w:rsid w:val="003F3081"/>
    <w:rsid w:val="003F340D"/>
    <w:rsid w:val="003F5504"/>
    <w:rsid w:val="004012A9"/>
    <w:rsid w:val="00401FA7"/>
    <w:rsid w:val="00402C89"/>
    <w:rsid w:val="004037F7"/>
    <w:rsid w:val="004044EC"/>
    <w:rsid w:val="00404959"/>
    <w:rsid w:val="00404CF8"/>
    <w:rsid w:val="00405CB3"/>
    <w:rsid w:val="00406C04"/>
    <w:rsid w:val="004070DB"/>
    <w:rsid w:val="00407A8E"/>
    <w:rsid w:val="004114D2"/>
    <w:rsid w:val="00411D7C"/>
    <w:rsid w:val="00412395"/>
    <w:rsid w:val="00412637"/>
    <w:rsid w:val="004128CA"/>
    <w:rsid w:val="004129AF"/>
    <w:rsid w:val="0041322E"/>
    <w:rsid w:val="00415A17"/>
    <w:rsid w:val="004167AD"/>
    <w:rsid w:val="00416848"/>
    <w:rsid w:val="00416AD1"/>
    <w:rsid w:val="00416D07"/>
    <w:rsid w:val="00416E13"/>
    <w:rsid w:val="00417BD3"/>
    <w:rsid w:val="0042131A"/>
    <w:rsid w:val="00421AA9"/>
    <w:rsid w:val="00423446"/>
    <w:rsid w:val="0042384F"/>
    <w:rsid w:val="0042571B"/>
    <w:rsid w:val="00425F93"/>
    <w:rsid w:val="00426394"/>
    <w:rsid w:val="00426C2F"/>
    <w:rsid w:val="00426D81"/>
    <w:rsid w:val="004273F1"/>
    <w:rsid w:val="00430409"/>
    <w:rsid w:val="00430483"/>
    <w:rsid w:val="0043053B"/>
    <w:rsid w:val="0043070C"/>
    <w:rsid w:val="00430813"/>
    <w:rsid w:val="004308F5"/>
    <w:rsid w:val="004318EB"/>
    <w:rsid w:val="004323D9"/>
    <w:rsid w:val="004332CC"/>
    <w:rsid w:val="00433D52"/>
    <w:rsid w:val="00434897"/>
    <w:rsid w:val="00435348"/>
    <w:rsid w:val="00435620"/>
    <w:rsid w:val="004357B2"/>
    <w:rsid w:val="00435EE0"/>
    <w:rsid w:val="00436672"/>
    <w:rsid w:val="00437086"/>
    <w:rsid w:val="0043751B"/>
    <w:rsid w:val="00437887"/>
    <w:rsid w:val="0044132C"/>
    <w:rsid w:val="00442A76"/>
    <w:rsid w:val="00443E8D"/>
    <w:rsid w:val="00444745"/>
    <w:rsid w:val="00445237"/>
    <w:rsid w:val="00447852"/>
    <w:rsid w:val="00450E4D"/>
    <w:rsid w:val="00450FD9"/>
    <w:rsid w:val="00451430"/>
    <w:rsid w:val="00452283"/>
    <w:rsid w:val="00452B46"/>
    <w:rsid w:val="00453283"/>
    <w:rsid w:val="0045389B"/>
    <w:rsid w:val="004538F0"/>
    <w:rsid w:val="00454D39"/>
    <w:rsid w:val="00456F20"/>
    <w:rsid w:val="0045776A"/>
    <w:rsid w:val="00457E92"/>
    <w:rsid w:val="00460423"/>
    <w:rsid w:val="00460C1F"/>
    <w:rsid w:val="00461344"/>
    <w:rsid w:val="004627C2"/>
    <w:rsid w:val="0046288E"/>
    <w:rsid w:val="00462CF9"/>
    <w:rsid w:val="004634B0"/>
    <w:rsid w:val="00463980"/>
    <w:rsid w:val="00463C4D"/>
    <w:rsid w:val="004649A5"/>
    <w:rsid w:val="00464BB3"/>
    <w:rsid w:val="00464DE7"/>
    <w:rsid w:val="00464F09"/>
    <w:rsid w:val="00465575"/>
    <w:rsid w:val="00465790"/>
    <w:rsid w:val="00466809"/>
    <w:rsid w:val="00466815"/>
    <w:rsid w:val="00470020"/>
    <w:rsid w:val="004714AF"/>
    <w:rsid w:val="00471DC8"/>
    <w:rsid w:val="004725B5"/>
    <w:rsid w:val="004729F5"/>
    <w:rsid w:val="00472A2C"/>
    <w:rsid w:val="00473459"/>
    <w:rsid w:val="00474B4B"/>
    <w:rsid w:val="00474E09"/>
    <w:rsid w:val="00476ADB"/>
    <w:rsid w:val="00476D5D"/>
    <w:rsid w:val="00477017"/>
    <w:rsid w:val="004808E7"/>
    <w:rsid w:val="00481104"/>
    <w:rsid w:val="00481EA1"/>
    <w:rsid w:val="00483FC9"/>
    <w:rsid w:val="004846AD"/>
    <w:rsid w:val="004849A8"/>
    <w:rsid w:val="004850D6"/>
    <w:rsid w:val="00485D0D"/>
    <w:rsid w:val="00487F55"/>
    <w:rsid w:val="0049014E"/>
    <w:rsid w:val="00490343"/>
    <w:rsid w:val="004907AF"/>
    <w:rsid w:val="00490ED7"/>
    <w:rsid w:val="004911B9"/>
    <w:rsid w:val="00491BEE"/>
    <w:rsid w:val="00492BF5"/>
    <w:rsid w:val="00492F3E"/>
    <w:rsid w:val="00493DB6"/>
    <w:rsid w:val="004940AE"/>
    <w:rsid w:val="00494AA8"/>
    <w:rsid w:val="004954AA"/>
    <w:rsid w:val="0049668D"/>
    <w:rsid w:val="00496D2E"/>
    <w:rsid w:val="00497116"/>
    <w:rsid w:val="00497331"/>
    <w:rsid w:val="004974A3"/>
    <w:rsid w:val="004975D7"/>
    <w:rsid w:val="00497DDD"/>
    <w:rsid w:val="004A05B2"/>
    <w:rsid w:val="004A05D4"/>
    <w:rsid w:val="004A124F"/>
    <w:rsid w:val="004A1F29"/>
    <w:rsid w:val="004A2426"/>
    <w:rsid w:val="004A2B62"/>
    <w:rsid w:val="004A2FA8"/>
    <w:rsid w:val="004A3398"/>
    <w:rsid w:val="004A524A"/>
    <w:rsid w:val="004A547F"/>
    <w:rsid w:val="004A5837"/>
    <w:rsid w:val="004A5996"/>
    <w:rsid w:val="004A5AD9"/>
    <w:rsid w:val="004A5CEA"/>
    <w:rsid w:val="004A70CA"/>
    <w:rsid w:val="004A70EC"/>
    <w:rsid w:val="004A7E42"/>
    <w:rsid w:val="004B0D84"/>
    <w:rsid w:val="004B0ECA"/>
    <w:rsid w:val="004B12C7"/>
    <w:rsid w:val="004B16EB"/>
    <w:rsid w:val="004B1978"/>
    <w:rsid w:val="004B2EC0"/>
    <w:rsid w:val="004B2FA4"/>
    <w:rsid w:val="004B34D2"/>
    <w:rsid w:val="004B3852"/>
    <w:rsid w:val="004B54B8"/>
    <w:rsid w:val="004B56F7"/>
    <w:rsid w:val="004B5C5C"/>
    <w:rsid w:val="004B6AEB"/>
    <w:rsid w:val="004B760C"/>
    <w:rsid w:val="004B7A54"/>
    <w:rsid w:val="004C10E8"/>
    <w:rsid w:val="004C19B7"/>
    <w:rsid w:val="004C219F"/>
    <w:rsid w:val="004C2541"/>
    <w:rsid w:val="004C25BB"/>
    <w:rsid w:val="004C30B6"/>
    <w:rsid w:val="004C364B"/>
    <w:rsid w:val="004C3F16"/>
    <w:rsid w:val="004C4B40"/>
    <w:rsid w:val="004C5A1B"/>
    <w:rsid w:val="004C5B7C"/>
    <w:rsid w:val="004C7240"/>
    <w:rsid w:val="004C7683"/>
    <w:rsid w:val="004C79E4"/>
    <w:rsid w:val="004C79FE"/>
    <w:rsid w:val="004C7F38"/>
    <w:rsid w:val="004D3744"/>
    <w:rsid w:val="004D4474"/>
    <w:rsid w:val="004D504A"/>
    <w:rsid w:val="004D5842"/>
    <w:rsid w:val="004D6330"/>
    <w:rsid w:val="004D6862"/>
    <w:rsid w:val="004D75AC"/>
    <w:rsid w:val="004E0358"/>
    <w:rsid w:val="004E04AF"/>
    <w:rsid w:val="004E0B28"/>
    <w:rsid w:val="004E0C69"/>
    <w:rsid w:val="004E0C8B"/>
    <w:rsid w:val="004E1508"/>
    <w:rsid w:val="004E156C"/>
    <w:rsid w:val="004E37C1"/>
    <w:rsid w:val="004E3E86"/>
    <w:rsid w:val="004E47C9"/>
    <w:rsid w:val="004E4BB2"/>
    <w:rsid w:val="004E4C92"/>
    <w:rsid w:val="004E554C"/>
    <w:rsid w:val="004E59FE"/>
    <w:rsid w:val="004E6536"/>
    <w:rsid w:val="004E6667"/>
    <w:rsid w:val="004E6B42"/>
    <w:rsid w:val="004E7710"/>
    <w:rsid w:val="004E7C64"/>
    <w:rsid w:val="004F0959"/>
    <w:rsid w:val="004F09D8"/>
    <w:rsid w:val="004F0F73"/>
    <w:rsid w:val="004F1D8F"/>
    <w:rsid w:val="004F256F"/>
    <w:rsid w:val="004F39BD"/>
    <w:rsid w:val="004F3AAB"/>
    <w:rsid w:val="004F5412"/>
    <w:rsid w:val="004F5B17"/>
    <w:rsid w:val="004F608C"/>
    <w:rsid w:val="004F64B7"/>
    <w:rsid w:val="004F71C3"/>
    <w:rsid w:val="0050140D"/>
    <w:rsid w:val="00502237"/>
    <w:rsid w:val="00502EF8"/>
    <w:rsid w:val="00504A74"/>
    <w:rsid w:val="005050DC"/>
    <w:rsid w:val="00505FD9"/>
    <w:rsid w:val="0050722C"/>
    <w:rsid w:val="00507DF4"/>
    <w:rsid w:val="005102CD"/>
    <w:rsid w:val="005102DB"/>
    <w:rsid w:val="00511073"/>
    <w:rsid w:val="005112C6"/>
    <w:rsid w:val="005131EB"/>
    <w:rsid w:val="00513436"/>
    <w:rsid w:val="00513CFB"/>
    <w:rsid w:val="00513DEE"/>
    <w:rsid w:val="00513FF4"/>
    <w:rsid w:val="00514612"/>
    <w:rsid w:val="00514633"/>
    <w:rsid w:val="00515BCD"/>
    <w:rsid w:val="00516D48"/>
    <w:rsid w:val="0051703D"/>
    <w:rsid w:val="00517275"/>
    <w:rsid w:val="0051778D"/>
    <w:rsid w:val="00520733"/>
    <w:rsid w:val="00520A6A"/>
    <w:rsid w:val="005212E3"/>
    <w:rsid w:val="005213B1"/>
    <w:rsid w:val="0052141C"/>
    <w:rsid w:val="0052148B"/>
    <w:rsid w:val="00521640"/>
    <w:rsid w:val="00521895"/>
    <w:rsid w:val="0052194E"/>
    <w:rsid w:val="00522337"/>
    <w:rsid w:val="005225CF"/>
    <w:rsid w:val="005231D2"/>
    <w:rsid w:val="0052399D"/>
    <w:rsid w:val="00523AA9"/>
    <w:rsid w:val="00523C3C"/>
    <w:rsid w:val="005245D9"/>
    <w:rsid w:val="005249C7"/>
    <w:rsid w:val="005269F7"/>
    <w:rsid w:val="00526E14"/>
    <w:rsid w:val="00527B09"/>
    <w:rsid w:val="00531D7A"/>
    <w:rsid w:val="00531EFD"/>
    <w:rsid w:val="0053220E"/>
    <w:rsid w:val="00532703"/>
    <w:rsid w:val="0053292E"/>
    <w:rsid w:val="0053307C"/>
    <w:rsid w:val="00534BEA"/>
    <w:rsid w:val="00535815"/>
    <w:rsid w:val="00535B56"/>
    <w:rsid w:val="00536C4B"/>
    <w:rsid w:val="00536D7B"/>
    <w:rsid w:val="00537706"/>
    <w:rsid w:val="00541D27"/>
    <w:rsid w:val="00541E7B"/>
    <w:rsid w:val="00542182"/>
    <w:rsid w:val="005421C8"/>
    <w:rsid w:val="00542CDA"/>
    <w:rsid w:val="005453B6"/>
    <w:rsid w:val="0054571F"/>
    <w:rsid w:val="00547088"/>
    <w:rsid w:val="005479CB"/>
    <w:rsid w:val="00551BED"/>
    <w:rsid w:val="00552585"/>
    <w:rsid w:val="00553374"/>
    <w:rsid w:val="0055378E"/>
    <w:rsid w:val="00553795"/>
    <w:rsid w:val="005550E3"/>
    <w:rsid w:val="00556FF0"/>
    <w:rsid w:val="005572BA"/>
    <w:rsid w:val="00557557"/>
    <w:rsid w:val="00557E35"/>
    <w:rsid w:val="005622C0"/>
    <w:rsid w:val="00563F3D"/>
    <w:rsid w:val="0056444D"/>
    <w:rsid w:val="0056533F"/>
    <w:rsid w:val="005657DB"/>
    <w:rsid w:val="00565BCB"/>
    <w:rsid w:val="00565FEA"/>
    <w:rsid w:val="00566889"/>
    <w:rsid w:val="0057127A"/>
    <w:rsid w:val="0057159E"/>
    <w:rsid w:val="005732E8"/>
    <w:rsid w:val="0057467D"/>
    <w:rsid w:val="00575DB5"/>
    <w:rsid w:val="00576E0F"/>
    <w:rsid w:val="0057788C"/>
    <w:rsid w:val="00577B74"/>
    <w:rsid w:val="005802EC"/>
    <w:rsid w:val="005807B7"/>
    <w:rsid w:val="00580A93"/>
    <w:rsid w:val="00580BDC"/>
    <w:rsid w:val="0058104F"/>
    <w:rsid w:val="005817BB"/>
    <w:rsid w:val="005818A3"/>
    <w:rsid w:val="005819B1"/>
    <w:rsid w:val="00582301"/>
    <w:rsid w:val="00582C9A"/>
    <w:rsid w:val="00583081"/>
    <w:rsid w:val="00583AF2"/>
    <w:rsid w:val="00583F96"/>
    <w:rsid w:val="00584150"/>
    <w:rsid w:val="005843D6"/>
    <w:rsid w:val="005851DB"/>
    <w:rsid w:val="0058724D"/>
    <w:rsid w:val="00587592"/>
    <w:rsid w:val="00590397"/>
    <w:rsid w:val="00590983"/>
    <w:rsid w:val="00590DDF"/>
    <w:rsid w:val="00590EA7"/>
    <w:rsid w:val="0059168F"/>
    <w:rsid w:val="00591796"/>
    <w:rsid w:val="00591834"/>
    <w:rsid w:val="005918E0"/>
    <w:rsid w:val="00591E92"/>
    <w:rsid w:val="0059203D"/>
    <w:rsid w:val="00593381"/>
    <w:rsid w:val="00594184"/>
    <w:rsid w:val="0059422C"/>
    <w:rsid w:val="00594514"/>
    <w:rsid w:val="005967FB"/>
    <w:rsid w:val="00596D19"/>
    <w:rsid w:val="00596E9D"/>
    <w:rsid w:val="005973AB"/>
    <w:rsid w:val="005A0BD9"/>
    <w:rsid w:val="005A2856"/>
    <w:rsid w:val="005A3185"/>
    <w:rsid w:val="005A3A49"/>
    <w:rsid w:val="005A3A7A"/>
    <w:rsid w:val="005A4673"/>
    <w:rsid w:val="005A4BAF"/>
    <w:rsid w:val="005A4CD1"/>
    <w:rsid w:val="005A5504"/>
    <w:rsid w:val="005A5726"/>
    <w:rsid w:val="005A6087"/>
    <w:rsid w:val="005A64E2"/>
    <w:rsid w:val="005A6776"/>
    <w:rsid w:val="005B00D0"/>
    <w:rsid w:val="005B04D7"/>
    <w:rsid w:val="005B07A4"/>
    <w:rsid w:val="005B07AC"/>
    <w:rsid w:val="005B1442"/>
    <w:rsid w:val="005B1829"/>
    <w:rsid w:val="005B2DA9"/>
    <w:rsid w:val="005B2E6D"/>
    <w:rsid w:val="005B376C"/>
    <w:rsid w:val="005B443C"/>
    <w:rsid w:val="005B5048"/>
    <w:rsid w:val="005B5331"/>
    <w:rsid w:val="005B6A82"/>
    <w:rsid w:val="005B6C93"/>
    <w:rsid w:val="005B6D6D"/>
    <w:rsid w:val="005B785A"/>
    <w:rsid w:val="005C0A0E"/>
    <w:rsid w:val="005C0C2A"/>
    <w:rsid w:val="005C0D75"/>
    <w:rsid w:val="005C15E4"/>
    <w:rsid w:val="005C3875"/>
    <w:rsid w:val="005C3C53"/>
    <w:rsid w:val="005C42A6"/>
    <w:rsid w:val="005C61D2"/>
    <w:rsid w:val="005C6A3D"/>
    <w:rsid w:val="005C6BD6"/>
    <w:rsid w:val="005C77C0"/>
    <w:rsid w:val="005C7BF8"/>
    <w:rsid w:val="005D07EC"/>
    <w:rsid w:val="005D1275"/>
    <w:rsid w:val="005D17A9"/>
    <w:rsid w:val="005D1F38"/>
    <w:rsid w:val="005D2593"/>
    <w:rsid w:val="005D269C"/>
    <w:rsid w:val="005D2BFE"/>
    <w:rsid w:val="005D35C5"/>
    <w:rsid w:val="005D6A17"/>
    <w:rsid w:val="005D72E6"/>
    <w:rsid w:val="005D7BC7"/>
    <w:rsid w:val="005E0712"/>
    <w:rsid w:val="005E11DB"/>
    <w:rsid w:val="005E297C"/>
    <w:rsid w:val="005E2E04"/>
    <w:rsid w:val="005E3351"/>
    <w:rsid w:val="005E3FEC"/>
    <w:rsid w:val="005E43B2"/>
    <w:rsid w:val="005E4D3D"/>
    <w:rsid w:val="005E6051"/>
    <w:rsid w:val="005E6976"/>
    <w:rsid w:val="005E6D59"/>
    <w:rsid w:val="005E77B5"/>
    <w:rsid w:val="005F1E26"/>
    <w:rsid w:val="005F2490"/>
    <w:rsid w:val="005F2A20"/>
    <w:rsid w:val="005F4244"/>
    <w:rsid w:val="005F435A"/>
    <w:rsid w:val="005F449A"/>
    <w:rsid w:val="005F7A08"/>
    <w:rsid w:val="00600E2A"/>
    <w:rsid w:val="00600E7F"/>
    <w:rsid w:val="006013C7"/>
    <w:rsid w:val="006027B0"/>
    <w:rsid w:val="00602DB6"/>
    <w:rsid w:val="00603580"/>
    <w:rsid w:val="00603FE2"/>
    <w:rsid w:val="00604007"/>
    <w:rsid w:val="00604B2A"/>
    <w:rsid w:val="00605636"/>
    <w:rsid w:val="00605CDD"/>
    <w:rsid w:val="00605EAE"/>
    <w:rsid w:val="0060689E"/>
    <w:rsid w:val="0061297A"/>
    <w:rsid w:val="0061430D"/>
    <w:rsid w:val="0061573A"/>
    <w:rsid w:val="00615AB7"/>
    <w:rsid w:val="00615BB9"/>
    <w:rsid w:val="006160D0"/>
    <w:rsid w:val="006171DE"/>
    <w:rsid w:val="0061767C"/>
    <w:rsid w:val="006203AE"/>
    <w:rsid w:val="006205F8"/>
    <w:rsid w:val="00621E03"/>
    <w:rsid w:val="0062227E"/>
    <w:rsid w:val="00622573"/>
    <w:rsid w:val="00622970"/>
    <w:rsid w:val="00622B67"/>
    <w:rsid w:val="00622D8F"/>
    <w:rsid w:val="00622FE9"/>
    <w:rsid w:val="006237A2"/>
    <w:rsid w:val="0062560B"/>
    <w:rsid w:val="00625A36"/>
    <w:rsid w:val="0062741E"/>
    <w:rsid w:val="00627786"/>
    <w:rsid w:val="00627C99"/>
    <w:rsid w:val="00627FC4"/>
    <w:rsid w:val="00631AA1"/>
    <w:rsid w:val="00631F80"/>
    <w:rsid w:val="006322AD"/>
    <w:rsid w:val="00632331"/>
    <w:rsid w:val="00632C13"/>
    <w:rsid w:val="00633C53"/>
    <w:rsid w:val="00634B19"/>
    <w:rsid w:val="00634DAF"/>
    <w:rsid w:val="00634E57"/>
    <w:rsid w:val="0063623A"/>
    <w:rsid w:val="00636C53"/>
    <w:rsid w:val="00636DDD"/>
    <w:rsid w:val="00636ED8"/>
    <w:rsid w:val="00637249"/>
    <w:rsid w:val="00637F5B"/>
    <w:rsid w:val="00640287"/>
    <w:rsid w:val="0064081B"/>
    <w:rsid w:val="00641523"/>
    <w:rsid w:val="0064174E"/>
    <w:rsid w:val="00641C98"/>
    <w:rsid w:val="0064219E"/>
    <w:rsid w:val="00642584"/>
    <w:rsid w:val="006439E5"/>
    <w:rsid w:val="006444D2"/>
    <w:rsid w:val="00644BEE"/>
    <w:rsid w:val="00646250"/>
    <w:rsid w:val="006464E7"/>
    <w:rsid w:val="00646FC5"/>
    <w:rsid w:val="00646FC9"/>
    <w:rsid w:val="00647420"/>
    <w:rsid w:val="0064749F"/>
    <w:rsid w:val="00647643"/>
    <w:rsid w:val="00647BD6"/>
    <w:rsid w:val="00650BF9"/>
    <w:rsid w:val="00650DD3"/>
    <w:rsid w:val="006513E7"/>
    <w:rsid w:val="00651D9F"/>
    <w:rsid w:val="00653035"/>
    <w:rsid w:val="00653588"/>
    <w:rsid w:val="00654F0E"/>
    <w:rsid w:val="00656AEC"/>
    <w:rsid w:val="0065759B"/>
    <w:rsid w:val="006579D2"/>
    <w:rsid w:val="00657DAA"/>
    <w:rsid w:val="00660EF2"/>
    <w:rsid w:val="00660FA4"/>
    <w:rsid w:val="00662E80"/>
    <w:rsid w:val="006634CE"/>
    <w:rsid w:val="006640AC"/>
    <w:rsid w:val="00665012"/>
    <w:rsid w:val="00665AB7"/>
    <w:rsid w:val="00665FCD"/>
    <w:rsid w:val="00666EE5"/>
    <w:rsid w:val="00667465"/>
    <w:rsid w:val="006713EE"/>
    <w:rsid w:val="00672EBF"/>
    <w:rsid w:val="00673689"/>
    <w:rsid w:val="00673D50"/>
    <w:rsid w:val="00673EE7"/>
    <w:rsid w:val="00674834"/>
    <w:rsid w:val="006751C8"/>
    <w:rsid w:val="0067641F"/>
    <w:rsid w:val="00676945"/>
    <w:rsid w:val="0067798D"/>
    <w:rsid w:val="00677D58"/>
    <w:rsid w:val="00680468"/>
    <w:rsid w:val="00680541"/>
    <w:rsid w:val="00682607"/>
    <w:rsid w:val="006828FA"/>
    <w:rsid w:val="00682E4C"/>
    <w:rsid w:val="00683A88"/>
    <w:rsid w:val="00684126"/>
    <w:rsid w:val="006845FB"/>
    <w:rsid w:val="00684676"/>
    <w:rsid w:val="00685743"/>
    <w:rsid w:val="00685D2D"/>
    <w:rsid w:val="00686C46"/>
    <w:rsid w:val="0068708D"/>
    <w:rsid w:val="00690AF5"/>
    <w:rsid w:val="00692105"/>
    <w:rsid w:val="00693557"/>
    <w:rsid w:val="00693A56"/>
    <w:rsid w:val="00693C67"/>
    <w:rsid w:val="00693CC9"/>
    <w:rsid w:val="00694271"/>
    <w:rsid w:val="00694719"/>
    <w:rsid w:val="00694D43"/>
    <w:rsid w:val="00694D70"/>
    <w:rsid w:val="0069647E"/>
    <w:rsid w:val="00696882"/>
    <w:rsid w:val="006970A9"/>
    <w:rsid w:val="006A0BD7"/>
    <w:rsid w:val="006A0C0A"/>
    <w:rsid w:val="006A0CAB"/>
    <w:rsid w:val="006A0E65"/>
    <w:rsid w:val="006A1CF2"/>
    <w:rsid w:val="006A2099"/>
    <w:rsid w:val="006A2CE7"/>
    <w:rsid w:val="006A3FD5"/>
    <w:rsid w:val="006A610B"/>
    <w:rsid w:val="006A6385"/>
    <w:rsid w:val="006A75CC"/>
    <w:rsid w:val="006A7BE4"/>
    <w:rsid w:val="006B16DC"/>
    <w:rsid w:val="006B2177"/>
    <w:rsid w:val="006B2278"/>
    <w:rsid w:val="006B39D9"/>
    <w:rsid w:val="006B3AF8"/>
    <w:rsid w:val="006B4F87"/>
    <w:rsid w:val="006B5687"/>
    <w:rsid w:val="006B58F7"/>
    <w:rsid w:val="006B6BCD"/>
    <w:rsid w:val="006B6D7C"/>
    <w:rsid w:val="006B6F11"/>
    <w:rsid w:val="006B77AA"/>
    <w:rsid w:val="006C16AA"/>
    <w:rsid w:val="006C1AF1"/>
    <w:rsid w:val="006C1B2E"/>
    <w:rsid w:val="006C1E04"/>
    <w:rsid w:val="006C275C"/>
    <w:rsid w:val="006C2EE0"/>
    <w:rsid w:val="006C3A53"/>
    <w:rsid w:val="006C3EC1"/>
    <w:rsid w:val="006C4B14"/>
    <w:rsid w:val="006C5D45"/>
    <w:rsid w:val="006C6615"/>
    <w:rsid w:val="006C781D"/>
    <w:rsid w:val="006D043B"/>
    <w:rsid w:val="006D073D"/>
    <w:rsid w:val="006D09BA"/>
    <w:rsid w:val="006D0B4E"/>
    <w:rsid w:val="006D1841"/>
    <w:rsid w:val="006D20BF"/>
    <w:rsid w:val="006D2119"/>
    <w:rsid w:val="006D231A"/>
    <w:rsid w:val="006D2A37"/>
    <w:rsid w:val="006D352E"/>
    <w:rsid w:val="006D3AB8"/>
    <w:rsid w:val="006D3CAB"/>
    <w:rsid w:val="006D3F9C"/>
    <w:rsid w:val="006D456F"/>
    <w:rsid w:val="006D4709"/>
    <w:rsid w:val="006D4D87"/>
    <w:rsid w:val="006D5A21"/>
    <w:rsid w:val="006D5B12"/>
    <w:rsid w:val="006D5C02"/>
    <w:rsid w:val="006D5DC5"/>
    <w:rsid w:val="006D5E4B"/>
    <w:rsid w:val="006D5F4E"/>
    <w:rsid w:val="006D61BA"/>
    <w:rsid w:val="006D6AB1"/>
    <w:rsid w:val="006D6EC9"/>
    <w:rsid w:val="006D70F4"/>
    <w:rsid w:val="006D735A"/>
    <w:rsid w:val="006D77EE"/>
    <w:rsid w:val="006E0764"/>
    <w:rsid w:val="006E0CB5"/>
    <w:rsid w:val="006E15CE"/>
    <w:rsid w:val="006E1B95"/>
    <w:rsid w:val="006E2412"/>
    <w:rsid w:val="006E2480"/>
    <w:rsid w:val="006E256C"/>
    <w:rsid w:val="006E29C7"/>
    <w:rsid w:val="006E3463"/>
    <w:rsid w:val="006E3E14"/>
    <w:rsid w:val="006E4899"/>
    <w:rsid w:val="006E4B71"/>
    <w:rsid w:val="006E4C05"/>
    <w:rsid w:val="006E517A"/>
    <w:rsid w:val="006E6166"/>
    <w:rsid w:val="006E6AD4"/>
    <w:rsid w:val="006E6E7E"/>
    <w:rsid w:val="006F01C9"/>
    <w:rsid w:val="006F0D20"/>
    <w:rsid w:val="006F1D52"/>
    <w:rsid w:val="006F2C6A"/>
    <w:rsid w:val="006F2D6B"/>
    <w:rsid w:val="006F2DCF"/>
    <w:rsid w:val="006F3045"/>
    <w:rsid w:val="006F3454"/>
    <w:rsid w:val="006F3AE9"/>
    <w:rsid w:val="006F3B87"/>
    <w:rsid w:val="006F49EC"/>
    <w:rsid w:val="006F5127"/>
    <w:rsid w:val="006F5968"/>
    <w:rsid w:val="006F65D2"/>
    <w:rsid w:val="007001E0"/>
    <w:rsid w:val="0070091F"/>
    <w:rsid w:val="00701180"/>
    <w:rsid w:val="007018BE"/>
    <w:rsid w:val="00702070"/>
    <w:rsid w:val="007049BC"/>
    <w:rsid w:val="00705F0A"/>
    <w:rsid w:val="007102A8"/>
    <w:rsid w:val="00710CA0"/>
    <w:rsid w:val="007114EC"/>
    <w:rsid w:val="007124E2"/>
    <w:rsid w:val="00712846"/>
    <w:rsid w:val="00713CD6"/>
    <w:rsid w:val="00714267"/>
    <w:rsid w:val="00715192"/>
    <w:rsid w:val="007156D1"/>
    <w:rsid w:val="00716E2C"/>
    <w:rsid w:val="00717042"/>
    <w:rsid w:val="007179CA"/>
    <w:rsid w:val="00720267"/>
    <w:rsid w:val="00720526"/>
    <w:rsid w:val="00720943"/>
    <w:rsid w:val="00720D7C"/>
    <w:rsid w:val="00725EE5"/>
    <w:rsid w:val="00725F70"/>
    <w:rsid w:val="007267E9"/>
    <w:rsid w:val="00726BA7"/>
    <w:rsid w:val="00727DD9"/>
    <w:rsid w:val="00730ADA"/>
    <w:rsid w:val="00731D3B"/>
    <w:rsid w:val="00732CDC"/>
    <w:rsid w:val="00732E33"/>
    <w:rsid w:val="00733662"/>
    <w:rsid w:val="00733E37"/>
    <w:rsid w:val="007344B3"/>
    <w:rsid w:val="0073522F"/>
    <w:rsid w:val="00735444"/>
    <w:rsid w:val="00735492"/>
    <w:rsid w:val="00736764"/>
    <w:rsid w:val="00736B62"/>
    <w:rsid w:val="00736E89"/>
    <w:rsid w:val="0073755A"/>
    <w:rsid w:val="007403B7"/>
    <w:rsid w:val="007412C6"/>
    <w:rsid w:val="00741B38"/>
    <w:rsid w:val="00742B70"/>
    <w:rsid w:val="007432CA"/>
    <w:rsid w:val="0074358E"/>
    <w:rsid w:val="007436FF"/>
    <w:rsid w:val="00743FFA"/>
    <w:rsid w:val="00744301"/>
    <w:rsid w:val="00744C1D"/>
    <w:rsid w:val="0074504E"/>
    <w:rsid w:val="007457BC"/>
    <w:rsid w:val="00745C16"/>
    <w:rsid w:val="00746029"/>
    <w:rsid w:val="007461D9"/>
    <w:rsid w:val="0074745A"/>
    <w:rsid w:val="00747D15"/>
    <w:rsid w:val="00747FAA"/>
    <w:rsid w:val="00751755"/>
    <w:rsid w:val="00751BC9"/>
    <w:rsid w:val="00751F19"/>
    <w:rsid w:val="00751F58"/>
    <w:rsid w:val="00752DF8"/>
    <w:rsid w:val="00754631"/>
    <w:rsid w:val="00754690"/>
    <w:rsid w:val="007567BA"/>
    <w:rsid w:val="00756A5D"/>
    <w:rsid w:val="00756BCE"/>
    <w:rsid w:val="00761D84"/>
    <w:rsid w:val="007623CD"/>
    <w:rsid w:val="00762AE6"/>
    <w:rsid w:val="00762EB7"/>
    <w:rsid w:val="00763D57"/>
    <w:rsid w:val="00763FD1"/>
    <w:rsid w:val="00764AD4"/>
    <w:rsid w:val="00764DFB"/>
    <w:rsid w:val="007666B8"/>
    <w:rsid w:val="00766E21"/>
    <w:rsid w:val="007701EF"/>
    <w:rsid w:val="00772064"/>
    <w:rsid w:val="00772155"/>
    <w:rsid w:val="0077396A"/>
    <w:rsid w:val="00774B1E"/>
    <w:rsid w:val="00775CDD"/>
    <w:rsid w:val="00775FC6"/>
    <w:rsid w:val="00777353"/>
    <w:rsid w:val="007775E9"/>
    <w:rsid w:val="00777FF6"/>
    <w:rsid w:val="00780D11"/>
    <w:rsid w:val="00781001"/>
    <w:rsid w:val="007812AD"/>
    <w:rsid w:val="00781A90"/>
    <w:rsid w:val="00781B7B"/>
    <w:rsid w:val="00782F2C"/>
    <w:rsid w:val="00783E5B"/>
    <w:rsid w:val="00785794"/>
    <w:rsid w:val="00785AEB"/>
    <w:rsid w:val="00785F3F"/>
    <w:rsid w:val="00787D9C"/>
    <w:rsid w:val="0079078C"/>
    <w:rsid w:val="00790CEA"/>
    <w:rsid w:val="0079118F"/>
    <w:rsid w:val="007919A2"/>
    <w:rsid w:val="00792308"/>
    <w:rsid w:val="00792B20"/>
    <w:rsid w:val="00792D80"/>
    <w:rsid w:val="00793C30"/>
    <w:rsid w:val="00793E7A"/>
    <w:rsid w:val="007961BB"/>
    <w:rsid w:val="007964A6"/>
    <w:rsid w:val="00796BAD"/>
    <w:rsid w:val="00796D5D"/>
    <w:rsid w:val="0079722E"/>
    <w:rsid w:val="0079765D"/>
    <w:rsid w:val="00797B92"/>
    <w:rsid w:val="00797EFA"/>
    <w:rsid w:val="007A02E2"/>
    <w:rsid w:val="007A0574"/>
    <w:rsid w:val="007A0907"/>
    <w:rsid w:val="007A0C2B"/>
    <w:rsid w:val="007A195F"/>
    <w:rsid w:val="007A4441"/>
    <w:rsid w:val="007A4FDC"/>
    <w:rsid w:val="007A56FB"/>
    <w:rsid w:val="007A5700"/>
    <w:rsid w:val="007A6C56"/>
    <w:rsid w:val="007A729D"/>
    <w:rsid w:val="007B0558"/>
    <w:rsid w:val="007B114C"/>
    <w:rsid w:val="007B17FD"/>
    <w:rsid w:val="007B1D23"/>
    <w:rsid w:val="007B25D6"/>
    <w:rsid w:val="007B317A"/>
    <w:rsid w:val="007B4CC3"/>
    <w:rsid w:val="007B4CF2"/>
    <w:rsid w:val="007B5436"/>
    <w:rsid w:val="007B6192"/>
    <w:rsid w:val="007B6A8D"/>
    <w:rsid w:val="007B6F9C"/>
    <w:rsid w:val="007B78AB"/>
    <w:rsid w:val="007C0554"/>
    <w:rsid w:val="007C0A11"/>
    <w:rsid w:val="007C0BB1"/>
    <w:rsid w:val="007C0C01"/>
    <w:rsid w:val="007C2029"/>
    <w:rsid w:val="007C2970"/>
    <w:rsid w:val="007C30BE"/>
    <w:rsid w:val="007C335A"/>
    <w:rsid w:val="007C37E3"/>
    <w:rsid w:val="007C42D5"/>
    <w:rsid w:val="007C49BE"/>
    <w:rsid w:val="007C56D5"/>
    <w:rsid w:val="007C61D1"/>
    <w:rsid w:val="007C6253"/>
    <w:rsid w:val="007C6BC4"/>
    <w:rsid w:val="007C7834"/>
    <w:rsid w:val="007C79C8"/>
    <w:rsid w:val="007C7B8F"/>
    <w:rsid w:val="007D018C"/>
    <w:rsid w:val="007D1ACF"/>
    <w:rsid w:val="007D2168"/>
    <w:rsid w:val="007D2B9D"/>
    <w:rsid w:val="007D3784"/>
    <w:rsid w:val="007D3A13"/>
    <w:rsid w:val="007D3BE0"/>
    <w:rsid w:val="007D3D07"/>
    <w:rsid w:val="007D4635"/>
    <w:rsid w:val="007D474B"/>
    <w:rsid w:val="007D5A28"/>
    <w:rsid w:val="007D627F"/>
    <w:rsid w:val="007D7A94"/>
    <w:rsid w:val="007E0075"/>
    <w:rsid w:val="007E06A7"/>
    <w:rsid w:val="007E09D8"/>
    <w:rsid w:val="007E11E1"/>
    <w:rsid w:val="007E14E5"/>
    <w:rsid w:val="007E17D2"/>
    <w:rsid w:val="007E1AF3"/>
    <w:rsid w:val="007E1C22"/>
    <w:rsid w:val="007E1C55"/>
    <w:rsid w:val="007E466B"/>
    <w:rsid w:val="007E4DB2"/>
    <w:rsid w:val="007E514C"/>
    <w:rsid w:val="007E5D06"/>
    <w:rsid w:val="007E616F"/>
    <w:rsid w:val="007E6866"/>
    <w:rsid w:val="007E6A47"/>
    <w:rsid w:val="007E6F2B"/>
    <w:rsid w:val="007E775F"/>
    <w:rsid w:val="007E7FEF"/>
    <w:rsid w:val="007F02F6"/>
    <w:rsid w:val="007F14AD"/>
    <w:rsid w:val="007F163A"/>
    <w:rsid w:val="007F17B6"/>
    <w:rsid w:val="007F1825"/>
    <w:rsid w:val="007F198C"/>
    <w:rsid w:val="007F22FE"/>
    <w:rsid w:val="007F3645"/>
    <w:rsid w:val="007F5421"/>
    <w:rsid w:val="007F5B22"/>
    <w:rsid w:val="008016BE"/>
    <w:rsid w:val="00802049"/>
    <w:rsid w:val="00802831"/>
    <w:rsid w:val="00803833"/>
    <w:rsid w:val="00804099"/>
    <w:rsid w:val="008048DD"/>
    <w:rsid w:val="0080531C"/>
    <w:rsid w:val="00806304"/>
    <w:rsid w:val="008064D9"/>
    <w:rsid w:val="00807219"/>
    <w:rsid w:val="0081035E"/>
    <w:rsid w:val="00810938"/>
    <w:rsid w:val="00811221"/>
    <w:rsid w:val="00811B8F"/>
    <w:rsid w:val="008122A9"/>
    <w:rsid w:val="00813408"/>
    <w:rsid w:val="00813761"/>
    <w:rsid w:val="00813A92"/>
    <w:rsid w:val="00815085"/>
    <w:rsid w:val="0081581F"/>
    <w:rsid w:val="00816894"/>
    <w:rsid w:val="008168AB"/>
    <w:rsid w:val="008200B4"/>
    <w:rsid w:val="0082111D"/>
    <w:rsid w:val="008221AE"/>
    <w:rsid w:val="0082221F"/>
    <w:rsid w:val="0082313F"/>
    <w:rsid w:val="008231A6"/>
    <w:rsid w:val="00823798"/>
    <w:rsid w:val="00824799"/>
    <w:rsid w:val="0082496E"/>
    <w:rsid w:val="00825043"/>
    <w:rsid w:val="00826ACD"/>
    <w:rsid w:val="00830738"/>
    <w:rsid w:val="00830F2C"/>
    <w:rsid w:val="00831249"/>
    <w:rsid w:val="0083124E"/>
    <w:rsid w:val="008312D3"/>
    <w:rsid w:val="00831BBB"/>
    <w:rsid w:val="008321A7"/>
    <w:rsid w:val="008323A3"/>
    <w:rsid w:val="00834392"/>
    <w:rsid w:val="008344F3"/>
    <w:rsid w:val="00834BC3"/>
    <w:rsid w:val="008358C0"/>
    <w:rsid w:val="00836EC2"/>
    <w:rsid w:val="00837539"/>
    <w:rsid w:val="008375AC"/>
    <w:rsid w:val="00841EFC"/>
    <w:rsid w:val="0084200B"/>
    <w:rsid w:val="00842694"/>
    <w:rsid w:val="00842F18"/>
    <w:rsid w:val="008436BE"/>
    <w:rsid w:val="00843F4B"/>
    <w:rsid w:val="0084449D"/>
    <w:rsid w:val="00845799"/>
    <w:rsid w:val="008463F6"/>
    <w:rsid w:val="0084647D"/>
    <w:rsid w:val="008465B0"/>
    <w:rsid w:val="00846993"/>
    <w:rsid w:val="008501CF"/>
    <w:rsid w:val="00852391"/>
    <w:rsid w:val="00852F13"/>
    <w:rsid w:val="008541E4"/>
    <w:rsid w:val="008546D9"/>
    <w:rsid w:val="0085607D"/>
    <w:rsid w:val="0086022E"/>
    <w:rsid w:val="00860280"/>
    <w:rsid w:val="00860A7F"/>
    <w:rsid w:val="00860D43"/>
    <w:rsid w:val="008629C3"/>
    <w:rsid w:val="00862F3A"/>
    <w:rsid w:val="00863BBA"/>
    <w:rsid w:val="00863CD3"/>
    <w:rsid w:val="008640FB"/>
    <w:rsid w:val="00864751"/>
    <w:rsid w:val="00864888"/>
    <w:rsid w:val="0086505E"/>
    <w:rsid w:val="0086606F"/>
    <w:rsid w:val="00866536"/>
    <w:rsid w:val="00866845"/>
    <w:rsid w:val="00866CF1"/>
    <w:rsid w:val="00867CA4"/>
    <w:rsid w:val="00870553"/>
    <w:rsid w:val="00870E8F"/>
    <w:rsid w:val="0087384B"/>
    <w:rsid w:val="00874BB5"/>
    <w:rsid w:val="00875705"/>
    <w:rsid w:val="00876107"/>
    <w:rsid w:val="008809A6"/>
    <w:rsid w:val="0088154E"/>
    <w:rsid w:val="0088182A"/>
    <w:rsid w:val="00881EB8"/>
    <w:rsid w:val="00882425"/>
    <w:rsid w:val="0088341B"/>
    <w:rsid w:val="00884C1F"/>
    <w:rsid w:val="00885480"/>
    <w:rsid w:val="0088612A"/>
    <w:rsid w:val="00886589"/>
    <w:rsid w:val="00886716"/>
    <w:rsid w:val="00886DBF"/>
    <w:rsid w:val="008878FF"/>
    <w:rsid w:val="008879B3"/>
    <w:rsid w:val="00887AAC"/>
    <w:rsid w:val="00891329"/>
    <w:rsid w:val="00892280"/>
    <w:rsid w:val="00892285"/>
    <w:rsid w:val="00892B27"/>
    <w:rsid w:val="008935C1"/>
    <w:rsid w:val="008945EE"/>
    <w:rsid w:val="00894974"/>
    <w:rsid w:val="00894A8C"/>
    <w:rsid w:val="00894D16"/>
    <w:rsid w:val="0089571C"/>
    <w:rsid w:val="0089582B"/>
    <w:rsid w:val="00895A92"/>
    <w:rsid w:val="00895B77"/>
    <w:rsid w:val="00895CB3"/>
    <w:rsid w:val="00896071"/>
    <w:rsid w:val="00896084"/>
    <w:rsid w:val="0089636B"/>
    <w:rsid w:val="00896EB9"/>
    <w:rsid w:val="008973A5"/>
    <w:rsid w:val="008A0108"/>
    <w:rsid w:val="008A0331"/>
    <w:rsid w:val="008A0402"/>
    <w:rsid w:val="008A0A78"/>
    <w:rsid w:val="008A1260"/>
    <w:rsid w:val="008A13BD"/>
    <w:rsid w:val="008A1767"/>
    <w:rsid w:val="008A1BD3"/>
    <w:rsid w:val="008A1DF1"/>
    <w:rsid w:val="008A2CBA"/>
    <w:rsid w:val="008A2DB9"/>
    <w:rsid w:val="008A4125"/>
    <w:rsid w:val="008A4630"/>
    <w:rsid w:val="008A4751"/>
    <w:rsid w:val="008A4928"/>
    <w:rsid w:val="008A5478"/>
    <w:rsid w:val="008A65C9"/>
    <w:rsid w:val="008A6DCC"/>
    <w:rsid w:val="008A718F"/>
    <w:rsid w:val="008A7CA4"/>
    <w:rsid w:val="008B0F1C"/>
    <w:rsid w:val="008B13BB"/>
    <w:rsid w:val="008B287D"/>
    <w:rsid w:val="008B2B31"/>
    <w:rsid w:val="008B2B4A"/>
    <w:rsid w:val="008B3C03"/>
    <w:rsid w:val="008B3E9F"/>
    <w:rsid w:val="008B403A"/>
    <w:rsid w:val="008B4EFD"/>
    <w:rsid w:val="008B61AB"/>
    <w:rsid w:val="008B667F"/>
    <w:rsid w:val="008B7917"/>
    <w:rsid w:val="008C0604"/>
    <w:rsid w:val="008C141F"/>
    <w:rsid w:val="008C1739"/>
    <w:rsid w:val="008C4ABD"/>
    <w:rsid w:val="008C51DC"/>
    <w:rsid w:val="008C5479"/>
    <w:rsid w:val="008C684C"/>
    <w:rsid w:val="008C6FDA"/>
    <w:rsid w:val="008C74EC"/>
    <w:rsid w:val="008C7C88"/>
    <w:rsid w:val="008D0389"/>
    <w:rsid w:val="008D0EC3"/>
    <w:rsid w:val="008D173E"/>
    <w:rsid w:val="008D2BF2"/>
    <w:rsid w:val="008D3300"/>
    <w:rsid w:val="008D3521"/>
    <w:rsid w:val="008D3ADA"/>
    <w:rsid w:val="008D3C19"/>
    <w:rsid w:val="008D44E7"/>
    <w:rsid w:val="008D501B"/>
    <w:rsid w:val="008D5280"/>
    <w:rsid w:val="008D58C3"/>
    <w:rsid w:val="008D5EBE"/>
    <w:rsid w:val="008D6053"/>
    <w:rsid w:val="008D6CEE"/>
    <w:rsid w:val="008D6D29"/>
    <w:rsid w:val="008D7573"/>
    <w:rsid w:val="008D7783"/>
    <w:rsid w:val="008E0136"/>
    <w:rsid w:val="008E032F"/>
    <w:rsid w:val="008E0476"/>
    <w:rsid w:val="008E0773"/>
    <w:rsid w:val="008E081C"/>
    <w:rsid w:val="008E181E"/>
    <w:rsid w:val="008E19AA"/>
    <w:rsid w:val="008E2751"/>
    <w:rsid w:val="008E27AD"/>
    <w:rsid w:val="008E27C3"/>
    <w:rsid w:val="008E379E"/>
    <w:rsid w:val="008E4250"/>
    <w:rsid w:val="008E4E7A"/>
    <w:rsid w:val="008E503D"/>
    <w:rsid w:val="008E553C"/>
    <w:rsid w:val="008E5D28"/>
    <w:rsid w:val="008E601D"/>
    <w:rsid w:val="008F0293"/>
    <w:rsid w:val="008F0326"/>
    <w:rsid w:val="008F070D"/>
    <w:rsid w:val="008F0CAF"/>
    <w:rsid w:val="008F127C"/>
    <w:rsid w:val="008F149F"/>
    <w:rsid w:val="008F1DFD"/>
    <w:rsid w:val="008F2680"/>
    <w:rsid w:val="008F37A6"/>
    <w:rsid w:val="008F508D"/>
    <w:rsid w:val="008F53CD"/>
    <w:rsid w:val="008F5475"/>
    <w:rsid w:val="008F5AB0"/>
    <w:rsid w:val="008F5B86"/>
    <w:rsid w:val="008F5E40"/>
    <w:rsid w:val="008F6343"/>
    <w:rsid w:val="008F74C6"/>
    <w:rsid w:val="009007AD"/>
    <w:rsid w:val="00900FDD"/>
    <w:rsid w:val="009017B9"/>
    <w:rsid w:val="00901DB0"/>
    <w:rsid w:val="009020EA"/>
    <w:rsid w:val="0090287F"/>
    <w:rsid w:val="00902AF1"/>
    <w:rsid w:val="00902B67"/>
    <w:rsid w:val="00902E5B"/>
    <w:rsid w:val="009049E3"/>
    <w:rsid w:val="00905CD9"/>
    <w:rsid w:val="00906B99"/>
    <w:rsid w:val="00906BAD"/>
    <w:rsid w:val="009078B3"/>
    <w:rsid w:val="009106C4"/>
    <w:rsid w:val="00910941"/>
    <w:rsid w:val="00910B69"/>
    <w:rsid w:val="00913924"/>
    <w:rsid w:val="009141BD"/>
    <w:rsid w:val="00915014"/>
    <w:rsid w:val="009155C5"/>
    <w:rsid w:val="009162E3"/>
    <w:rsid w:val="00916620"/>
    <w:rsid w:val="0091679F"/>
    <w:rsid w:val="009169EB"/>
    <w:rsid w:val="00917D4F"/>
    <w:rsid w:val="0092068B"/>
    <w:rsid w:val="009206DD"/>
    <w:rsid w:val="00921B2D"/>
    <w:rsid w:val="00922936"/>
    <w:rsid w:val="00922983"/>
    <w:rsid w:val="009229C9"/>
    <w:rsid w:val="00922A69"/>
    <w:rsid w:val="00922E76"/>
    <w:rsid w:val="009233ED"/>
    <w:rsid w:val="00923CB6"/>
    <w:rsid w:val="00924979"/>
    <w:rsid w:val="00924BFF"/>
    <w:rsid w:val="00925C66"/>
    <w:rsid w:val="009265F2"/>
    <w:rsid w:val="0092708D"/>
    <w:rsid w:val="00927B84"/>
    <w:rsid w:val="009303DC"/>
    <w:rsid w:val="0093160B"/>
    <w:rsid w:val="0093359F"/>
    <w:rsid w:val="00933969"/>
    <w:rsid w:val="00934B8E"/>
    <w:rsid w:val="00935B71"/>
    <w:rsid w:val="00935EAA"/>
    <w:rsid w:val="0093604F"/>
    <w:rsid w:val="00937A34"/>
    <w:rsid w:val="00940997"/>
    <w:rsid w:val="00940AF7"/>
    <w:rsid w:val="00940D98"/>
    <w:rsid w:val="00940EB5"/>
    <w:rsid w:val="00940FCB"/>
    <w:rsid w:val="00941149"/>
    <w:rsid w:val="00941723"/>
    <w:rsid w:val="00941CC7"/>
    <w:rsid w:val="00942FF6"/>
    <w:rsid w:val="009434C3"/>
    <w:rsid w:val="00943736"/>
    <w:rsid w:val="009439C8"/>
    <w:rsid w:val="00943C4D"/>
    <w:rsid w:val="00943C6D"/>
    <w:rsid w:val="00945700"/>
    <w:rsid w:val="00945D70"/>
    <w:rsid w:val="00946956"/>
    <w:rsid w:val="009473CB"/>
    <w:rsid w:val="0095097F"/>
    <w:rsid w:val="009516F6"/>
    <w:rsid w:val="00951E89"/>
    <w:rsid w:val="00951F72"/>
    <w:rsid w:val="009527CA"/>
    <w:rsid w:val="009541A9"/>
    <w:rsid w:val="00955C43"/>
    <w:rsid w:val="009566FD"/>
    <w:rsid w:val="0095676B"/>
    <w:rsid w:val="00957FD3"/>
    <w:rsid w:val="0096011E"/>
    <w:rsid w:val="00960223"/>
    <w:rsid w:val="00960A4A"/>
    <w:rsid w:val="00960E1E"/>
    <w:rsid w:val="00961472"/>
    <w:rsid w:val="009624A2"/>
    <w:rsid w:val="00962D6C"/>
    <w:rsid w:val="00962DA9"/>
    <w:rsid w:val="00962F4C"/>
    <w:rsid w:val="00963931"/>
    <w:rsid w:val="00963EBF"/>
    <w:rsid w:val="009653E6"/>
    <w:rsid w:val="0096597B"/>
    <w:rsid w:val="009669A6"/>
    <w:rsid w:val="00966FA1"/>
    <w:rsid w:val="00970737"/>
    <w:rsid w:val="00970F13"/>
    <w:rsid w:val="009748F1"/>
    <w:rsid w:val="009754DA"/>
    <w:rsid w:val="009754E1"/>
    <w:rsid w:val="00975EEB"/>
    <w:rsid w:val="009764C8"/>
    <w:rsid w:val="009777B5"/>
    <w:rsid w:val="00977DC2"/>
    <w:rsid w:val="0098058A"/>
    <w:rsid w:val="00980C57"/>
    <w:rsid w:val="009810B6"/>
    <w:rsid w:val="0098159F"/>
    <w:rsid w:val="00984656"/>
    <w:rsid w:val="009851F5"/>
    <w:rsid w:val="009854D5"/>
    <w:rsid w:val="00986064"/>
    <w:rsid w:val="00986097"/>
    <w:rsid w:val="00990C5D"/>
    <w:rsid w:val="00991209"/>
    <w:rsid w:val="00991BCD"/>
    <w:rsid w:val="00991C5F"/>
    <w:rsid w:val="00991EAF"/>
    <w:rsid w:val="009927BD"/>
    <w:rsid w:val="009929E9"/>
    <w:rsid w:val="00993647"/>
    <w:rsid w:val="00993927"/>
    <w:rsid w:val="00993FDA"/>
    <w:rsid w:val="009954FD"/>
    <w:rsid w:val="0099552C"/>
    <w:rsid w:val="0099641B"/>
    <w:rsid w:val="00996E10"/>
    <w:rsid w:val="00997354"/>
    <w:rsid w:val="00997DA8"/>
    <w:rsid w:val="009A0352"/>
    <w:rsid w:val="009A07D1"/>
    <w:rsid w:val="009A07F5"/>
    <w:rsid w:val="009A0B60"/>
    <w:rsid w:val="009A0F39"/>
    <w:rsid w:val="009A5D1D"/>
    <w:rsid w:val="009A6D88"/>
    <w:rsid w:val="009A72E5"/>
    <w:rsid w:val="009A74E5"/>
    <w:rsid w:val="009A78FE"/>
    <w:rsid w:val="009B0868"/>
    <w:rsid w:val="009B0971"/>
    <w:rsid w:val="009B0A94"/>
    <w:rsid w:val="009B0F80"/>
    <w:rsid w:val="009B207D"/>
    <w:rsid w:val="009B23E3"/>
    <w:rsid w:val="009B3C58"/>
    <w:rsid w:val="009B3FD4"/>
    <w:rsid w:val="009B3FDA"/>
    <w:rsid w:val="009B4069"/>
    <w:rsid w:val="009B41CA"/>
    <w:rsid w:val="009B559D"/>
    <w:rsid w:val="009B5A20"/>
    <w:rsid w:val="009B5B29"/>
    <w:rsid w:val="009B667C"/>
    <w:rsid w:val="009B7D98"/>
    <w:rsid w:val="009C066C"/>
    <w:rsid w:val="009C0A91"/>
    <w:rsid w:val="009C1748"/>
    <w:rsid w:val="009C19E8"/>
    <w:rsid w:val="009C2155"/>
    <w:rsid w:val="009C23C8"/>
    <w:rsid w:val="009C2D40"/>
    <w:rsid w:val="009C2FC4"/>
    <w:rsid w:val="009C33D9"/>
    <w:rsid w:val="009C382B"/>
    <w:rsid w:val="009C3AAB"/>
    <w:rsid w:val="009C4371"/>
    <w:rsid w:val="009C492A"/>
    <w:rsid w:val="009C504A"/>
    <w:rsid w:val="009C52F5"/>
    <w:rsid w:val="009C6CA3"/>
    <w:rsid w:val="009D0D86"/>
    <w:rsid w:val="009D1A73"/>
    <w:rsid w:val="009D1C7B"/>
    <w:rsid w:val="009D2D46"/>
    <w:rsid w:val="009D322D"/>
    <w:rsid w:val="009D3E02"/>
    <w:rsid w:val="009D40E9"/>
    <w:rsid w:val="009D438B"/>
    <w:rsid w:val="009D4FDC"/>
    <w:rsid w:val="009D693C"/>
    <w:rsid w:val="009E3236"/>
    <w:rsid w:val="009E397F"/>
    <w:rsid w:val="009E3D89"/>
    <w:rsid w:val="009E58EB"/>
    <w:rsid w:val="009E59B3"/>
    <w:rsid w:val="009E61B5"/>
    <w:rsid w:val="009E6E7E"/>
    <w:rsid w:val="009E72E2"/>
    <w:rsid w:val="009F15F4"/>
    <w:rsid w:val="009F2069"/>
    <w:rsid w:val="009F2711"/>
    <w:rsid w:val="009F2914"/>
    <w:rsid w:val="009F42E6"/>
    <w:rsid w:val="009F444B"/>
    <w:rsid w:val="009F4BF7"/>
    <w:rsid w:val="009F4F83"/>
    <w:rsid w:val="009F55FA"/>
    <w:rsid w:val="009F6EAC"/>
    <w:rsid w:val="00A000ED"/>
    <w:rsid w:val="00A0062C"/>
    <w:rsid w:val="00A01635"/>
    <w:rsid w:val="00A0297C"/>
    <w:rsid w:val="00A02A0F"/>
    <w:rsid w:val="00A02FBD"/>
    <w:rsid w:val="00A04896"/>
    <w:rsid w:val="00A04C5D"/>
    <w:rsid w:val="00A04CEA"/>
    <w:rsid w:val="00A05ED1"/>
    <w:rsid w:val="00A07F06"/>
    <w:rsid w:val="00A1028F"/>
    <w:rsid w:val="00A10365"/>
    <w:rsid w:val="00A105AB"/>
    <w:rsid w:val="00A11022"/>
    <w:rsid w:val="00A11536"/>
    <w:rsid w:val="00A11874"/>
    <w:rsid w:val="00A11B9C"/>
    <w:rsid w:val="00A12337"/>
    <w:rsid w:val="00A12422"/>
    <w:rsid w:val="00A136FE"/>
    <w:rsid w:val="00A1466A"/>
    <w:rsid w:val="00A1521B"/>
    <w:rsid w:val="00A1573C"/>
    <w:rsid w:val="00A15D00"/>
    <w:rsid w:val="00A15F04"/>
    <w:rsid w:val="00A167F9"/>
    <w:rsid w:val="00A16AF4"/>
    <w:rsid w:val="00A16B42"/>
    <w:rsid w:val="00A16EFA"/>
    <w:rsid w:val="00A176B1"/>
    <w:rsid w:val="00A20347"/>
    <w:rsid w:val="00A2092A"/>
    <w:rsid w:val="00A20F0E"/>
    <w:rsid w:val="00A211E2"/>
    <w:rsid w:val="00A21A42"/>
    <w:rsid w:val="00A243E2"/>
    <w:rsid w:val="00A24751"/>
    <w:rsid w:val="00A25E45"/>
    <w:rsid w:val="00A26380"/>
    <w:rsid w:val="00A276A0"/>
    <w:rsid w:val="00A27EDA"/>
    <w:rsid w:val="00A30108"/>
    <w:rsid w:val="00A306D9"/>
    <w:rsid w:val="00A30AC1"/>
    <w:rsid w:val="00A325FE"/>
    <w:rsid w:val="00A32B2F"/>
    <w:rsid w:val="00A33158"/>
    <w:rsid w:val="00A33FFE"/>
    <w:rsid w:val="00A34A23"/>
    <w:rsid w:val="00A34AE3"/>
    <w:rsid w:val="00A34CCB"/>
    <w:rsid w:val="00A3504D"/>
    <w:rsid w:val="00A35939"/>
    <w:rsid w:val="00A35F31"/>
    <w:rsid w:val="00A36701"/>
    <w:rsid w:val="00A375C6"/>
    <w:rsid w:val="00A40369"/>
    <w:rsid w:val="00A40493"/>
    <w:rsid w:val="00A406DE"/>
    <w:rsid w:val="00A40C03"/>
    <w:rsid w:val="00A418C4"/>
    <w:rsid w:val="00A42C7A"/>
    <w:rsid w:val="00A432BE"/>
    <w:rsid w:val="00A44E6D"/>
    <w:rsid w:val="00A45617"/>
    <w:rsid w:val="00A46DB7"/>
    <w:rsid w:val="00A4724A"/>
    <w:rsid w:val="00A47BB6"/>
    <w:rsid w:val="00A47F26"/>
    <w:rsid w:val="00A5088D"/>
    <w:rsid w:val="00A50C42"/>
    <w:rsid w:val="00A515A1"/>
    <w:rsid w:val="00A5208A"/>
    <w:rsid w:val="00A52466"/>
    <w:rsid w:val="00A526FB"/>
    <w:rsid w:val="00A52ED0"/>
    <w:rsid w:val="00A53882"/>
    <w:rsid w:val="00A540F0"/>
    <w:rsid w:val="00A5444E"/>
    <w:rsid w:val="00A56442"/>
    <w:rsid w:val="00A56C14"/>
    <w:rsid w:val="00A57175"/>
    <w:rsid w:val="00A573E0"/>
    <w:rsid w:val="00A57694"/>
    <w:rsid w:val="00A60FCF"/>
    <w:rsid w:val="00A65143"/>
    <w:rsid w:val="00A6535A"/>
    <w:rsid w:val="00A65750"/>
    <w:rsid w:val="00A65A9A"/>
    <w:rsid w:val="00A66070"/>
    <w:rsid w:val="00A66DE5"/>
    <w:rsid w:val="00A66E16"/>
    <w:rsid w:val="00A6708B"/>
    <w:rsid w:val="00A70176"/>
    <w:rsid w:val="00A70970"/>
    <w:rsid w:val="00A71573"/>
    <w:rsid w:val="00A723EF"/>
    <w:rsid w:val="00A73F3C"/>
    <w:rsid w:val="00A74016"/>
    <w:rsid w:val="00A74AEF"/>
    <w:rsid w:val="00A75CAF"/>
    <w:rsid w:val="00A761FC"/>
    <w:rsid w:val="00A762D0"/>
    <w:rsid w:val="00A7674D"/>
    <w:rsid w:val="00A7719F"/>
    <w:rsid w:val="00A80676"/>
    <w:rsid w:val="00A80F7B"/>
    <w:rsid w:val="00A81187"/>
    <w:rsid w:val="00A81572"/>
    <w:rsid w:val="00A821AF"/>
    <w:rsid w:val="00A82546"/>
    <w:rsid w:val="00A82A8F"/>
    <w:rsid w:val="00A83F16"/>
    <w:rsid w:val="00A84742"/>
    <w:rsid w:val="00A85659"/>
    <w:rsid w:val="00A85FF8"/>
    <w:rsid w:val="00A86A03"/>
    <w:rsid w:val="00A86AB8"/>
    <w:rsid w:val="00A86B78"/>
    <w:rsid w:val="00A90349"/>
    <w:rsid w:val="00A90350"/>
    <w:rsid w:val="00A906D9"/>
    <w:rsid w:val="00A912C1"/>
    <w:rsid w:val="00A912F4"/>
    <w:rsid w:val="00A941DE"/>
    <w:rsid w:val="00AA009D"/>
    <w:rsid w:val="00AA1E0E"/>
    <w:rsid w:val="00AA267F"/>
    <w:rsid w:val="00AA29E8"/>
    <w:rsid w:val="00AA30DE"/>
    <w:rsid w:val="00AA35EC"/>
    <w:rsid w:val="00AA3EDC"/>
    <w:rsid w:val="00AA4989"/>
    <w:rsid w:val="00AA4E9C"/>
    <w:rsid w:val="00AA55FE"/>
    <w:rsid w:val="00AA72F1"/>
    <w:rsid w:val="00AA74D9"/>
    <w:rsid w:val="00AA7EC9"/>
    <w:rsid w:val="00AB04F0"/>
    <w:rsid w:val="00AB19D7"/>
    <w:rsid w:val="00AB1D42"/>
    <w:rsid w:val="00AB2BCF"/>
    <w:rsid w:val="00AB3E55"/>
    <w:rsid w:val="00AB457A"/>
    <w:rsid w:val="00AB47E7"/>
    <w:rsid w:val="00AB4916"/>
    <w:rsid w:val="00AB502F"/>
    <w:rsid w:val="00AB5B9E"/>
    <w:rsid w:val="00AB5CED"/>
    <w:rsid w:val="00AC079D"/>
    <w:rsid w:val="00AC0B93"/>
    <w:rsid w:val="00AC0DFA"/>
    <w:rsid w:val="00AC0EA6"/>
    <w:rsid w:val="00AC11F1"/>
    <w:rsid w:val="00AC1958"/>
    <w:rsid w:val="00AC25E0"/>
    <w:rsid w:val="00AC2B88"/>
    <w:rsid w:val="00AC33FD"/>
    <w:rsid w:val="00AC3EF0"/>
    <w:rsid w:val="00AC41F2"/>
    <w:rsid w:val="00AC466A"/>
    <w:rsid w:val="00AC4CD4"/>
    <w:rsid w:val="00AC5683"/>
    <w:rsid w:val="00AC65DD"/>
    <w:rsid w:val="00AC6AA4"/>
    <w:rsid w:val="00AC7E16"/>
    <w:rsid w:val="00AD0A4E"/>
    <w:rsid w:val="00AD1A30"/>
    <w:rsid w:val="00AD37A3"/>
    <w:rsid w:val="00AD4102"/>
    <w:rsid w:val="00AD414B"/>
    <w:rsid w:val="00AD5393"/>
    <w:rsid w:val="00AD5846"/>
    <w:rsid w:val="00AD5ABC"/>
    <w:rsid w:val="00AD717E"/>
    <w:rsid w:val="00AD73BC"/>
    <w:rsid w:val="00AD758E"/>
    <w:rsid w:val="00AD7B47"/>
    <w:rsid w:val="00AE1726"/>
    <w:rsid w:val="00AE1998"/>
    <w:rsid w:val="00AE3136"/>
    <w:rsid w:val="00AE363C"/>
    <w:rsid w:val="00AE3C50"/>
    <w:rsid w:val="00AE3D7B"/>
    <w:rsid w:val="00AE4149"/>
    <w:rsid w:val="00AE440A"/>
    <w:rsid w:val="00AE4D07"/>
    <w:rsid w:val="00AE50C4"/>
    <w:rsid w:val="00AE5661"/>
    <w:rsid w:val="00AE572C"/>
    <w:rsid w:val="00AE7307"/>
    <w:rsid w:val="00AE7543"/>
    <w:rsid w:val="00AE7A99"/>
    <w:rsid w:val="00AF1140"/>
    <w:rsid w:val="00AF11B5"/>
    <w:rsid w:val="00AF2FD8"/>
    <w:rsid w:val="00AF3160"/>
    <w:rsid w:val="00AF32E2"/>
    <w:rsid w:val="00AF5ABE"/>
    <w:rsid w:val="00AF60A4"/>
    <w:rsid w:val="00AF68FF"/>
    <w:rsid w:val="00AF7FB1"/>
    <w:rsid w:val="00B00D0F"/>
    <w:rsid w:val="00B03E90"/>
    <w:rsid w:val="00B04081"/>
    <w:rsid w:val="00B05611"/>
    <w:rsid w:val="00B0597C"/>
    <w:rsid w:val="00B06884"/>
    <w:rsid w:val="00B06D95"/>
    <w:rsid w:val="00B06E1D"/>
    <w:rsid w:val="00B07552"/>
    <w:rsid w:val="00B07D3E"/>
    <w:rsid w:val="00B10428"/>
    <w:rsid w:val="00B10554"/>
    <w:rsid w:val="00B10940"/>
    <w:rsid w:val="00B15132"/>
    <w:rsid w:val="00B15E2A"/>
    <w:rsid w:val="00B16A59"/>
    <w:rsid w:val="00B16ABC"/>
    <w:rsid w:val="00B16EF5"/>
    <w:rsid w:val="00B20588"/>
    <w:rsid w:val="00B207DE"/>
    <w:rsid w:val="00B20DCA"/>
    <w:rsid w:val="00B2124D"/>
    <w:rsid w:val="00B21F07"/>
    <w:rsid w:val="00B22230"/>
    <w:rsid w:val="00B23749"/>
    <w:rsid w:val="00B23B5B"/>
    <w:rsid w:val="00B23DC3"/>
    <w:rsid w:val="00B24969"/>
    <w:rsid w:val="00B25034"/>
    <w:rsid w:val="00B25145"/>
    <w:rsid w:val="00B260B4"/>
    <w:rsid w:val="00B26BA4"/>
    <w:rsid w:val="00B26F7D"/>
    <w:rsid w:val="00B277AD"/>
    <w:rsid w:val="00B27EC1"/>
    <w:rsid w:val="00B304D2"/>
    <w:rsid w:val="00B30BDA"/>
    <w:rsid w:val="00B30F0D"/>
    <w:rsid w:val="00B31A79"/>
    <w:rsid w:val="00B31D3A"/>
    <w:rsid w:val="00B35267"/>
    <w:rsid w:val="00B36DB7"/>
    <w:rsid w:val="00B36DCF"/>
    <w:rsid w:val="00B378C8"/>
    <w:rsid w:val="00B4041D"/>
    <w:rsid w:val="00B404AD"/>
    <w:rsid w:val="00B40787"/>
    <w:rsid w:val="00B417D0"/>
    <w:rsid w:val="00B4233F"/>
    <w:rsid w:val="00B42341"/>
    <w:rsid w:val="00B42EA3"/>
    <w:rsid w:val="00B43D84"/>
    <w:rsid w:val="00B471BB"/>
    <w:rsid w:val="00B47BC4"/>
    <w:rsid w:val="00B5044D"/>
    <w:rsid w:val="00B5112A"/>
    <w:rsid w:val="00B51171"/>
    <w:rsid w:val="00B526A4"/>
    <w:rsid w:val="00B53E52"/>
    <w:rsid w:val="00B550ED"/>
    <w:rsid w:val="00B55D76"/>
    <w:rsid w:val="00B5750D"/>
    <w:rsid w:val="00B57EF3"/>
    <w:rsid w:val="00B60435"/>
    <w:rsid w:val="00B60870"/>
    <w:rsid w:val="00B61E86"/>
    <w:rsid w:val="00B6265D"/>
    <w:rsid w:val="00B62C63"/>
    <w:rsid w:val="00B63D13"/>
    <w:rsid w:val="00B6453D"/>
    <w:rsid w:val="00B659C5"/>
    <w:rsid w:val="00B66C0A"/>
    <w:rsid w:val="00B72081"/>
    <w:rsid w:val="00B725C2"/>
    <w:rsid w:val="00B74687"/>
    <w:rsid w:val="00B755F9"/>
    <w:rsid w:val="00B75702"/>
    <w:rsid w:val="00B7678A"/>
    <w:rsid w:val="00B76C45"/>
    <w:rsid w:val="00B771A2"/>
    <w:rsid w:val="00B802E4"/>
    <w:rsid w:val="00B80CC1"/>
    <w:rsid w:val="00B81294"/>
    <w:rsid w:val="00B82117"/>
    <w:rsid w:val="00B82ABF"/>
    <w:rsid w:val="00B82F4E"/>
    <w:rsid w:val="00B83B8E"/>
    <w:rsid w:val="00B84501"/>
    <w:rsid w:val="00B84552"/>
    <w:rsid w:val="00B847A4"/>
    <w:rsid w:val="00B84A6B"/>
    <w:rsid w:val="00B85AA0"/>
    <w:rsid w:val="00B85B7F"/>
    <w:rsid w:val="00B863B3"/>
    <w:rsid w:val="00B86BC1"/>
    <w:rsid w:val="00B875B9"/>
    <w:rsid w:val="00B876A7"/>
    <w:rsid w:val="00B906C5"/>
    <w:rsid w:val="00B9097D"/>
    <w:rsid w:val="00B90BCC"/>
    <w:rsid w:val="00B91491"/>
    <w:rsid w:val="00B91857"/>
    <w:rsid w:val="00B94329"/>
    <w:rsid w:val="00B948F6"/>
    <w:rsid w:val="00B94970"/>
    <w:rsid w:val="00B954B1"/>
    <w:rsid w:val="00B954B3"/>
    <w:rsid w:val="00B96081"/>
    <w:rsid w:val="00B969FB"/>
    <w:rsid w:val="00B96C2B"/>
    <w:rsid w:val="00B96CDD"/>
    <w:rsid w:val="00B971DB"/>
    <w:rsid w:val="00B97FCC"/>
    <w:rsid w:val="00BA0F1B"/>
    <w:rsid w:val="00BA15A4"/>
    <w:rsid w:val="00BA33D4"/>
    <w:rsid w:val="00BA36D6"/>
    <w:rsid w:val="00BA3BAE"/>
    <w:rsid w:val="00BA3F30"/>
    <w:rsid w:val="00BA42B4"/>
    <w:rsid w:val="00BA5281"/>
    <w:rsid w:val="00BA5580"/>
    <w:rsid w:val="00BA55AE"/>
    <w:rsid w:val="00BA609B"/>
    <w:rsid w:val="00BA61E9"/>
    <w:rsid w:val="00BA7732"/>
    <w:rsid w:val="00BB0060"/>
    <w:rsid w:val="00BB1221"/>
    <w:rsid w:val="00BB1531"/>
    <w:rsid w:val="00BB24D8"/>
    <w:rsid w:val="00BB2C94"/>
    <w:rsid w:val="00BB3053"/>
    <w:rsid w:val="00BB3A1D"/>
    <w:rsid w:val="00BB4460"/>
    <w:rsid w:val="00BB464D"/>
    <w:rsid w:val="00BB5271"/>
    <w:rsid w:val="00BB57B4"/>
    <w:rsid w:val="00BB66F1"/>
    <w:rsid w:val="00BB7E98"/>
    <w:rsid w:val="00BB7FA8"/>
    <w:rsid w:val="00BC1498"/>
    <w:rsid w:val="00BC188A"/>
    <w:rsid w:val="00BC3CC7"/>
    <w:rsid w:val="00BC4A97"/>
    <w:rsid w:val="00BC543A"/>
    <w:rsid w:val="00BC5476"/>
    <w:rsid w:val="00BC59C6"/>
    <w:rsid w:val="00BC5DFA"/>
    <w:rsid w:val="00BC7E5B"/>
    <w:rsid w:val="00BD0B3E"/>
    <w:rsid w:val="00BD160E"/>
    <w:rsid w:val="00BD1B69"/>
    <w:rsid w:val="00BD1C19"/>
    <w:rsid w:val="00BD353D"/>
    <w:rsid w:val="00BD3D42"/>
    <w:rsid w:val="00BD450B"/>
    <w:rsid w:val="00BD4CCF"/>
    <w:rsid w:val="00BD5317"/>
    <w:rsid w:val="00BD6337"/>
    <w:rsid w:val="00BE02BC"/>
    <w:rsid w:val="00BE32A5"/>
    <w:rsid w:val="00BE3D12"/>
    <w:rsid w:val="00BE4221"/>
    <w:rsid w:val="00BE4A4A"/>
    <w:rsid w:val="00BE4CAA"/>
    <w:rsid w:val="00BE51C3"/>
    <w:rsid w:val="00BE538E"/>
    <w:rsid w:val="00BE5A8F"/>
    <w:rsid w:val="00BE5B1A"/>
    <w:rsid w:val="00BE603B"/>
    <w:rsid w:val="00BE75E8"/>
    <w:rsid w:val="00BF06BC"/>
    <w:rsid w:val="00BF0C79"/>
    <w:rsid w:val="00BF0E59"/>
    <w:rsid w:val="00BF1304"/>
    <w:rsid w:val="00BF172A"/>
    <w:rsid w:val="00BF2AF7"/>
    <w:rsid w:val="00BF2BF8"/>
    <w:rsid w:val="00BF2E95"/>
    <w:rsid w:val="00BF3BFC"/>
    <w:rsid w:val="00BF472B"/>
    <w:rsid w:val="00BF5D5C"/>
    <w:rsid w:val="00BF62F9"/>
    <w:rsid w:val="00BF6450"/>
    <w:rsid w:val="00C019D1"/>
    <w:rsid w:val="00C02185"/>
    <w:rsid w:val="00C0306E"/>
    <w:rsid w:val="00C037CE"/>
    <w:rsid w:val="00C03C5E"/>
    <w:rsid w:val="00C03FD3"/>
    <w:rsid w:val="00C04EFB"/>
    <w:rsid w:val="00C0570E"/>
    <w:rsid w:val="00C059B3"/>
    <w:rsid w:val="00C05C41"/>
    <w:rsid w:val="00C05F27"/>
    <w:rsid w:val="00C0600E"/>
    <w:rsid w:val="00C066E2"/>
    <w:rsid w:val="00C07338"/>
    <w:rsid w:val="00C10069"/>
    <w:rsid w:val="00C10C32"/>
    <w:rsid w:val="00C11D92"/>
    <w:rsid w:val="00C12495"/>
    <w:rsid w:val="00C139A7"/>
    <w:rsid w:val="00C142F5"/>
    <w:rsid w:val="00C156D6"/>
    <w:rsid w:val="00C166E0"/>
    <w:rsid w:val="00C16AC6"/>
    <w:rsid w:val="00C176E4"/>
    <w:rsid w:val="00C20AD5"/>
    <w:rsid w:val="00C220DD"/>
    <w:rsid w:val="00C22310"/>
    <w:rsid w:val="00C22DF7"/>
    <w:rsid w:val="00C232A1"/>
    <w:rsid w:val="00C23A82"/>
    <w:rsid w:val="00C242ED"/>
    <w:rsid w:val="00C250F5"/>
    <w:rsid w:val="00C255C5"/>
    <w:rsid w:val="00C25995"/>
    <w:rsid w:val="00C25ADE"/>
    <w:rsid w:val="00C2611C"/>
    <w:rsid w:val="00C26773"/>
    <w:rsid w:val="00C26C09"/>
    <w:rsid w:val="00C270F7"/>
    <w:rsid w:val="00C300A0"/>
    <w:rsid w:val="00C30DD1"/>
    <w:rsid w:val="00C31312"/>
    <w:rsid w:val="00C315BB"/>
    <w:rsid w:val="00C31B35"/>
    <w:rsid w:val="00C3319E"/>
    <w:rsid w:val="00C33E04"/>
    <w:rsid w:val="00C34229"/>
    <w:rsid w:val="00C342EA"/>
    <w:rsid w:val="00C3448D"/>
    <w:rsid w:val="00C345FC"/>
    <w:rsid w:val="00C35498"/>
    <w:rsid w:val="00C36A33"/>
    <w:rsid w:val="00C36BA6"/>
    <w:rsid w:val="00C36E5E"/>
    <w:rsid w:val="00C3713B"/>
    <w:rsid w:val="00C37C64"/>
    <w:rsid w:val="00C40B99"/>
    <w:rsid w:val="00C40BAF"/>
    <w:rsid w:val="00C426CE"/>
    <w:rsid w:val="00C429E6"/>
    <w:rsid w:val="00C42D85"/>
    <w:rsid w:val="00C45B2E"/>
    <w:rsid w:val="00C45F72"/>
    <w:rsid w:val="00C4619E"/>
    <w:rsid w:val="00C46359"/>
    <w:rsid w:val="00C507F8"/>
    <w:rsid w:val="00C50E0F"/>
    <w:rsid w:val="00C513F8"/>
    <w:rsid w:val="00C51AF0"/>
    <w:rsid w:val="00C51B19"/>
    <w:rsid w:val="00C53C13"/>
    <w:rsid w:val="00C53F91"/>
    <w:rsid w:val="00C543A3"/>
    <w:rsid w:val="00C5561D"/>
    <w:rsid w:val="00C55858"/>
    <w:rsid w:val="00C56AF9"/>
    <w:rsid w:val="00C56BF2"/>
    <w:rsid w:val="00C56EB3"/>
    <w:rsid w:val="00C575DD"/>
    <w:rsid w:val="00C57B7A"/>
    <w:rsid w:val="00C57FAC"/>
    <w:rsid w:val="00C60435"/>
    <w:rsid w:val="00C605F8"/>
    <w:rsid w:val="00C61B16"/>
    <w:rsid w:val="00C6289D"/>
    <w:rsid w:val="00C62E98"/>
    <w:rsid w:val="00C6346C"/>
    <w:rsid w:val="00C6583A"/>
    <w:rsid w:val="00C65B38"/>
    <w:rsid w:val="00C66628"/>
    <w:rsid w:val="00C66D7B"/>
    <w:rsid w:val="00C67AC7"/>
    <w:rsid w:val="00C72819"/>
    <w:rsid w:val="00C733C7"/>
    <w:rsid w:val="00C73AD8"/>
    <w:rsid w:val="00C73F76"/>
    <w:rsid w:val="00C74276"/>
    <w:rsid w:val="00C749C5"/>
    <w:rsid w:val="00C756E4"/>
    <w:rsid w:val="00C766BE"/>
    <w:rsid w:val="00C76FCF"/>
    <w:rsid w:val="00C77964"/>
    <w:rsid w:val="00C77D11"/>
    <w:rsid w:val="00C80BFD"/>
    <w:rsid w:val="00C81167"/>
    <w:rsid w:val="00C8185C"/>
    <w:rsid w:val="00C82A3B"/>
    <w:rsid w:val="00C84022"/>
    <w:rsid w:val="00C847B2"/>
    <w:rsid w:val="00C8481D"/>
    <w:rsid w:val="00C8570F"/>
    <w:rsid w:val="00C85F15"/>
    <w:rsid w:val="00C860BB"/>
    <w:rsid w:val="00C872FC"/>
    <w:rsid w:val="00C8733E"/>
    <w:rsid w:val="00C879F0"/>
    <w:rsid w:val="00C904FB"/>
    <w:rsid w:val="00C909F4"/>
    <w:rsid w:val="00C912DF"/>
    <w:rsid w:val="00C91CDE"/>
    <w:rsid w:val="00C94336"/>
    <w:rsid w:val="00C943E5"/>
    <w:rsid w:val="00C9469A"/>
    <w:rsid w:val="00C95364"/>
    <w:rsid w:val="00C95AD1"/>
    <w:rsid w:val="00C962D9"/>
    <w:rsid w:val="00C964C4"/>
    <w:rsid w:val="00C96E73"/>
    <w:rsid w:val="00C97C42"/>
    <w:rsid w:val="00CA01A7"/>
    <w:rsid w:val="00CA0297"/>
    <w:rsid w:val="00CA1723"/>
    <w:rsid w:val="00CA25CB"/>
    <w:rsid w:val="00CA318E"/>
    <w:rsid w:val="00CA33FA"/>
    <w:rsid w:val="00CA35CE"/>
    <w:rsid w:val="00CA3A71"/>
    <w:rsid w:val="00CA4A68"/>
    <w:rsid w:val="00CA4CAD"/>
    <w:rsid w:val="00CA5073"/>
    <w:rsid w:val="00CA5128"/>
    <w:rsid w:val="00CA530F"/>
    <w:rsid w:val="00CA5AB8"/>
    <w:rsid w:val="00CA5C09"/>
    <w:rsid w:val="00CA60DA"/>
    <w:rsid w:val="00CA6B17"/>
    <w:rsid w:val="00CA7D92"/>
    <w:rsid w:val="00CB025B"/>
    <w:rsid w:val="00CB0972"/>
    <w:rsid w:val="00CB0C29"/>
    <w:rsid w:val="00CB20FB"/>
    <w:rsid w:val="00CB2EE9"/>
    <w:rsid w:val="00CB3B50"/>
    <w:rsid w:val="00CB4A8A"/>
    <w:rsid w:val="00CB538D"/>
    <w:rsid w:val="00CB6337"/>
    <w:rsid w:val="00CC01CE"/>
    <w:rsid w:val="00CC0737"/>
    <w:rsid w:val="00CC202C"/>
    <w:rsid w:val="00CC34E3"/>
    <w:rsid w:val="00CC34E7"/>
    <w:rsid w:val="00CC4352"/>
    <w:rsid w:val="00CC4D95"/>
    <w:rsid w:val="00CC57DA"/>
    <w:rsid w:val="00CC583E"/>
    <w:rsid w:val="00CC5EF9"/>
    <w:rsid w:val="00CC64C3"/>
    <w:rsid w:val="00CC6EA9"/>
    <w:rsid w:val="00CC785D"/>
    <w:rsid w:val="00CC7969"/>
    <w:rsid w:val="00CC7AAE"/>
    <w:rsid w:val="00CD0D6A"/>
    <w:rsid w:val="00CD1E42"/>
    <w:rsid w:val="00CD2963"/>
    <w:rsid w:val="00CD32CA"/>
    <w:rsid w:val="00CD36E1"/>
    <w:rsid w:val="00CD4E92"/>
    <w:rsid w:val="00CD4EA4"/>
    <w:rsid w:val="00CD66A1"/>
    <w:rsid w:val="00CD67C3"/>
    <w:rsid w:val="00CD6B89"/>
    <w:rsid w:val="00CD6D1B"/>
    <w:rsid w:val="00CD7535"/>
    <w:rsid w:val="00CD768E"/>
    <w:rsid w:val="00CE0EB1"/>
    <w:rsid w:val="00CE23AC"/>
    <w:rsid w:val="00CE2E7E"/>
    <w:rsid w:val="00CE3B29"/>
    <w:rsid w:val="00CE41B1"/>
    <w:rsid w:val="00CE479E"/>
    <w:rsid w:val="00CE4FD6"/>
    <w:rsid w:val="00CE59E5"/>
    <w:rsid w:val="00CE609A"/>
    <w:rsid w:val="00CE64D1"/>
    <w:rsid w:val="00CE64DD"/>
    <w:rsid w:val="00CE67F3"/>
    <w:rsid w:val="00CE6C45"/>
    <w:rsid w:val="00CE7688"/>
    <w:rsid w:val="00CE7F24"/>
    <w:rsid w:val="00CF1F91"/>
    <w:rsid w:val="00CF23B0"/>
    <w:rsid w:val="00CF264F"/>
    <w:rsid w:val="00CF39B0"/>
    <w:rsid w:val="00CF3F64"/>
    <w:rsid w:val="00CF60B1"/>
    <w:rsid w:val="00CF664B"/>
    <w:rsid w:val="00CF749F"/>
    <w:rsid w:val="00CF7B13"/>
    <w:rsid w:val="00D0005F"/>
    <w:rsid w:val="00D003F0"/>
    <w:rsid w:val="00D006F9"/>
    <w:rsid w:val="00D00CE4"/>
    <w:rsid w:val="00D00F22"/>
    <w:rsid w:val="00D00FC1"/>
    <w:rsid w:val="00D011D3"/>
    <w:rsid w:val="00D0158D"/>
    <w:rsid w:val="00D018C0"/>
    <w:rsid w:val="00D02CF0"/>
    <w:rsid w:val="00D05F6B"/>
    <w:rsid w:val="00D06CED"/>
    <w:rsid w:val="00D0750F"/>
    <w:rsid w:val="00D078E3"/>
    <w:rsid w:val="00D109F5"/>
    <w:rsid w:val="00D10D55"/>
    <w:rsid w:val="00D11568"/>
    <w:rsid w:val="00D11B47"/>
    <w:rsid w:val="00D12ABF"/>
    <w:rsid w:val="00D12EEA"/>
    <w:rsid w:val="00D133B7"/>
    <w:rsid w:val="00D14913"/>
    <w:rsid w:val="00D1501D"/>
    <w:rsid w:val="00D1598F"/>
    <w:rsid w:val="00D15C10"/>
    <w:rsid w:val="00D1609B"/>
    <w:rsid w:val="00D162BC"/>
    <w:rsid w:val="00D1788F"/>
    <w:rsid w:val="00D178C3"/>
    <w:rsid w:val="00D17D32"/>
    <w:rsid w:val="00D201F8"/>
    <w:rsid w:val="00D210CF"/>
    <w:rsid w:val="00D21F22"/>
    <w:rsid w:val="00D2251E"/>
    <w:rsid w:val="00D22692"/>
    <w:rsid w:val="00D226BB"/>
    <w:rsid w:val="00D2270D"/>
    <w:rsid w:val="00D227B7"/>
    <w:rsid w:val="00D22C4E"/>
    <w:rsid w:val="00D231F6"/>
    <w:rsid w:val="00D23FF3"/>
    <w:rsid w:val="00D24033"/>
    <w:rsid w:val="00D2498D"/>
    <w:rsid w:val="00D24A41"/>
    <w:rsid w:val="00D258F7"/>
    <w:rsid w:val="00D2703D"/>
    <w:rsid w:val="00D273AC"/>
    <w:rsid w:val="00D30273"/>
    <w:rsid w:val="00D3100C"/>
    <w:rsid w:val="00D31072"/>
    <w:rsid w:val="00D31391"/>
    <w:rsid w:val="00D31766"/>
    <w:rsid w:val="00D31865"/>
    <w:rsid w:val="00D31EB5"/>
    <w:rsid w:val="00D31F34"/>
    <w:rsid w:val="00D3205E"/>
    <w:rsid w:val="00D322A9"/>
    <w:rsid w:val="00D3262D"/>
    <w:rsid w:val="00D32C60"/>
    <w:rsid w:val="00D32E6E"/>
    <w:rsid w:val="00D3309D"/>
    <w:rsid w:val="00D3528D"/>
    <w:rsid w:val="00D35450"/>
    <w:rsid w:val="00D356D4"/>
    <w:rsid w:val="00D36CDF"/>
    <w:rsid w:val="00D36F5D"/>
    <w:rsid w:val="00D4047C"/>
    <w:rsid w:val="00D40E07"/>
    <w:rsid w:val="00D42C98"/>
    <w:rsid w:val="00D42EFB"/>
    <w:rsid w:val="00D4343D"/>
    <w:rsid w:val="00D443C3"/>
    <w:rsid w:val="00D44F60"/>
    <w:rsid w:val="00D45088"/>
    <w:rsid w:val="00D461C3"/>
    <w:rsid w:val="00D4623E"/>
    <w:rsid w:val="00D467F9"/>
    <w:rsid w:val="00D4764B"/>
    <w:rsid w:val="00D50D99"/>
    <w:rsid w:val="00D50F62"/>
    <w:rsid w:val="00D510BA"/>
    <w:rsid w:val="00D51636"/>
    <w:rsid w:val="00D5225C"/>
    <w:rsid w:val="00D5422E"/>
    <w:rsid w:val="00D552CB"/>
    <w:rsid w:val="00D55323"/>
    <w:rsid w:val="00D56417"/>
    <w:rsid w:val="00D566FD"/>
    <w:rsid w:val="00D56F33"/>
    <w:rsid w:val="00D5743A"/>
    <w:rsid w:val="00D60076"/>
    <w:rsid w:val="00D6022E"/>
    <w:rsid w:val="00D612D8"/>
    <w:rsid w:val="00D61E36"/>
    <w:rsid w:val="00D620F4"/>
    <w:rsid w:val="00D627DF"/>
    <w:rsid w:val="00D627EE"/>
    <w:rsid w:val="00D62860"/>
    <w:rsid w:val="00D632FA"/>
    <w:rsid w:val="00D63EFA"/>
    <w:rsid w:val="00D64C19"/>
    <w:rsid w:val="00D65424"/>
    <w:rsid w:val="00D659BF"/>
    <w:rsid w:val="00D66858"/>
    <w:rsid w:val="00D70426"/>
    <w:rsid w:val="00D70D50"/>
    <w:rsid w:val="00D71486"/>
    <w:rsid w:val="00D72407"/>
    <w:rsid w:val="00D72A51"/>
    <w:rsid w:val="00D75701"/>
    <w:rsid w:val="00D76EE0"/>
    <w:rsid w:val="00D77FD7"/>
    <w:rsid w:val="00D8038F"/>
    <w:rsid w:val="00D81292"/>
    <w:rsid w:val="00D81812"/>
    <w:rsid w:val="00D842E8"/>
    <w:rsid w:val="00D84482"/>
    <w:rsid w:val="00D850DB"/>
    <w:rsid w:val="00D86154"/>
    <w:rsid w:val="00D86DF3"/>
    <w:rsid w:val="00D878B5"/>
    <w:rsid w:val="00D90660"/>
    <w:rsid w:val="00D90666"/>
    <w:rsid w:val="00D90BDD"/>
    <w:rsid w:val="00D92638"/>
    <w:rsid w:val="00D928A1"/>
    <w:rsid w:val="00D9364D"/>
    <w:rsid w:val="00D9631C"/>
    <w:rsid w:val="00D96599"/>
    <w:rsid w:val="00D978E1"/>
    <w:rsid w:val="00D97F5A"/>
    <w:rsid w:val="00DA0899"/>
    <w:rsid w:val="00DA0DAC"/>
    <w:rsid w:val="00DA1263"/>
    <w:rsid w:val="00DA1279"/>
    <w:rsid w:val="00DA2665"/>
    <w:rsid w:val="00DA3EBF"/>
    <w:rsid w:val="00DA4226"/>
    <w:rsid w:val="00DA4D52"/>
    <w:rsid w:val="00DA51DF"/>
    <w:rsid w:val="00DA5F68"/>
    <w:rsid w:val="00DA701E"/>
    <w:rsid w:val="00DA7204"/>
    <w:rsid w:val="00DB1BE1"/>
    <w:rsid w:val="00DB1EF0"/>
    <w:rsid w:val="00DB52E7"/>
    <w:rsid w:val="00DB5DE7"/>
    <w:rsid w:val="00DB66D3"/>
    <w:rsid w:val="00DC00F2"/>
    <w:rsid w:val="00DC04E5"/>
    <w:rsid w:val="00DC0E12"/>
    <w:rsid w:val="00DC1798"/>
    <w:rsid w:val="00DC196B"/>
    <w:rsid w:val="00DC2735"/>
    <w:rsid w:val="00DC2A6E"/>
    <w:rsid w:val="00DC2CF3"/>
    <w:rsid w:val="00DC35A8"/>
    <w:rsid w:val="00DC41E5"/>
    <w:rsid w:val="00DC4A26"/>
    <w:rsid w:val="00DC5085"/>
    <w:rsid w:val="00DC6B58"/>
    <w:rsid w:val="00DC7800"/>
    <w:rsid w:val="00DD0497"/>
    <w:rsid w:val="00DD05FA"/>
    <w:rsid w:val="00DD0E05"/>
    <w:rsid w:val="00DD22E2"/>
    <w:rsid w:val="00DD2664"/>
    <w:rsid w:val="00DD32BE"/>
    <w:rsid w:val="00DD3E28"/>
    <w:rsid w:val="00DD3FDF"/>
    <w:rsid w:val="00DD4088"/>
    <w:rsid w:val="00DD6D88"/>
    <w:rsid w:val="00DD71B2"/>
    <w:rsid w:val="00DD7F94"/>
    <w:rsid w:val="00DD7FFC"/>
    <w:rsid w:val="00DE08C0"/>
    <w:rsid w:val="00DE15CA"/>
    <w:rsid w:val="00DE1F2E"/>
    <w:rsid w:val="00DE2AF6"/>
    <w:rsid w:val="00DE307F"/>
    <w:rsid w:val="00DE323B"/>
    <w:rsid w:val="00DE32C3"/>
    <w:rsid w:val="00DE3713"/>
    <w:rsid w:val="00DE4832"/>
    <w:rsid w:val="00DE4F3E"/>
    <w:rsid w:val="00DE5531"/>
    <w:rsid w:val="00DE6469"/>
    <w:rsid w:val="00DE6AA7"/>
    <w:rsid w:val="00DE75A9"/>
    <w:rsid w:val="00DE7C11"/>
    <w:rsid w:val="00DF0488"/>
    <w:rsid w:val="00DF1397"/>
    <w:rsid w:val="00DF187C"/>
    <w:rsid w:val="00DF24C7"/>
    <w:rsid w:val="00DF2B4D"/>
    <w:rsid w:val="00DF2CF9"/>
    <w:rsid w:val="00DF36FB"/>
    <w:rsid w:val="00DF3B0E"/>
    <w:rsid w:val="00DF3E5D"/>
    <w:rsid w:val="00DF52B6"/>
    <w:rsid w:val="00DF5E0C"/>
    <w:rsid w:val="00DF7045"/>
    <w:rsid w:val="00DF76CD"/>
    <w:rsid w:val="00DF78BC"/>
    <w:rsid w:val="00E01875"/>
    <w:rsid w:val="00E01931"/>
    <w:rsid w:val="00E028B3"/>
    <w:rsid w:val="00E03A5F"/>
    <w:rsid w:val="00E0449D"/>
    <w:rsid w:val="00E047F5"/>
    <w:rsid w:val="00E04CFC"/>
    <w:rsid w:val="00E0518B"/>
    <w:rsid w:val="00E053F0"/>
    <w:rsid w:val="00E05741"/>
    <w:rsid w:val="00E05BEC"/>
    <w:rsid w:val="00E06179"/>
    <w:rsid w:val="00E06251"/>
    <w:rsid w:val="00E0643D"/>
    <w:rsid w:val="00E076A2"/>
    <w:rsid w:val="00E07A24"/>
    <w:rsid w:val="00E10695"/>
    <w:rsid w:val="00E10E22"/>
    <w:rsid w:val="00E11756"/>
    <w:rsid w:val="00E11A68"/>
    <w:rsid w:val="00E11D3B"/>
    <w:rsid w:val="00E1238A"/>
    <w:rsid w:val="00E12729"/>
    <w:rsid w:val="00E12F00"/>
    <w:rsid w:val="00E139F2"/>
    <w:rsid w:val="00E14597"/>
    <w:rsid w:val="00E15021"/>
    <w:rsid w:val="00E15040"/>
    <w:rsid w:val="00E15C79"/>
    <w:rsid w:val="00E16525"/>
    <w:rsid w:val="00E20232"/>
    <w:rsid w:val="00E20A3F"/>
    <w:rsid w:val="00E21829"/>
    <w:rsid w:val="00E21EBE"/>
    <w:rsid w:val="00E23F44"/>
    <w:rsid w:val="00E26577"/>
    <w:rsid w:val="00E27BB4"/>
    <w:rsid w:val="00E27D7C"/>
    <w:rsid w:val="00E303FA"/>
    <w:rsid w:val="00E30713"/>
    <w:rsid w:val="00E32978"/>
    <w:rsid w:val="00E332C5"/>
    <w:rsid w:val="00E341E4"/>
    <w:rsid w:val="00E34A24"/>
    <w:rsid w:val="00E35DFA"/>
    <w:rsid w:val="00E36CBF"/>
    <w:rsid w:val="00E36E20"/>
    <w:rsid w:val="00E371D3"/>
    <w:rsid w:val="00E371F8"/>
    <w:rsid w:val="00E37C62"/>
    <w:rsid w:val="00E4010A"/>
    <w:rsid w:val="00E408C5"/>
    <w:rsid w:val="00E417FC"/>
    <w:rsid w:val="00E41E1D"/>
    <w:rsid w:val="00E42028"/>
    <w:rsid w:val="00E42147"/>
    <w:rsid w:val="00E429F3"/>
    <w:rsid w:val="00E42B7A"/>
    <w:rsid w:val="00E430D5"/>
    <w:rsid w:val="00E43942"/>
    <w:rsid w:val="00E43E1F"/>
    <w:rsid w:val="00E44084"/>
    <w:rsid w:val="00E4602E"/>
    <w:rsid w:val="00E463B6"/>
    <w:rsid w:val="00E46567"/>
    <w:rsid w:val="00E46719"/>
    <w:rsid w:val="00E47121"/>
    <w:rsid w:val="00E47878"/>
    <w:rsid w:val="00E47AD2"/>
    <w:rsid w:val="00E50EF5"/>
    <w:rsid w:val="00E51898"/>
    <w:rsid w:val="00E51BDF"/>
    <w:rsid w:val="00E51D91"/>
    <w:rsid w:val="00E5216F"/>
    <w:rsid w:val="00E52BDD"/>
    <w:rsid w:val="00E53326"/>
    <w:rsid w:val="00E53875"/>
    <w:rsid w:val="00E5402E"/>
    <w:rsid w:val="00E54079"/>
    <w:rsid w:val="00E54593"/>
    <w:rsid w:val="00E55C30"/>
    <w:rsid w:val="00E57DB4"/>
    <w:rsid w:val="00E610AA"/>
    <w:rsid w:val="00E6142D"/>
    <w:rsid w:val="00E6162B"/>
    <w:rsid w:val="00E61A2C"/>
    <w:rsid w:val="00E63E28"/>
    <w:rsid w:val="00E65449"/>
    <w:rsid w:val="00E6553D"/>
    <w:rsid w:val="00E65F1B"/>
    <w:rsid w:val="00E661EC"/>
    <w:rsid w:val="00E66524"/>
    <w:rsid w:val="00E668B3"/>
    <w:rsid w:val="00E67834"/>
    <w:rsid w:val="00E70668"/>
    <w:rsid w:val="00E7075E"/>
    <w:rsid w:val="00E72103"/>
    <w:rsid w:val="00E738AC"/>
    <w:rsid w:val="00E73951"/>
    <w:rsid w:val="00E75BA9"/>
    <w:rsid w:val="00E75D6A"/>
    <w:rsid w:val="00E7667D"/>
    <w:rsid w:val="00E76B6F"/>
    <w:rsid w:val="00E77131"/>
    <w:rsid w:val="00E77768"/>
    <w:rsid w:val="00E8069B"/>
    <w:rsid w:val="00E815D8"/>
    <w:rsid w:val="00E81F7A"/>
    <w:rsid w:val="00E8253A"/>
    <w:rsid w:val="00E82912"/>
    <w:rsid w:val="00E82A45"/>
    <w:rsid w:val="00E82C06"/>
    <w:rsid w:val="00E8303C"/>
    <w:rsid w:val="00E83912"/>
    <w:rsid w:val="00E84372"/>
    <w:rsid w:val="00E84DBC"/>
    <w:rsid w:val="00E85384"/>
    <w:rsid w:val="00E85D82"/>
    <w:rsid w:val="00E86707"/>
    <w:rsid w:val="00E923A2"/>
    <w:rsid w:val="00E9249A"/>
    <w:rsid w:val="00E9265C"/>
    <w:rsid w:val="00E92F3B"/>
    <w:rsid w:val="00E9334D"/>
    <w:rsid w:val="00E93B10"/>
    <w:rsid w:val="00E94CE5"/>
    <w:rsid w:val="00E94E7F"/>
    <w:rsid w:val="00E95225"/>
    <w:rsid w:val="00E954D5"/>
    <w:rsid w:val="00E9776C"/>
    <w:rsid w:val="00E977DC"/>
    <w:rsid w:val="00E978DB"/>
    <w:rsid w:val="00EA10F8"/>
    <w:rsid w:val="00EA1572"/>
    <w:rsid w:val="00EA1649"/>
    <w:rsid w:val="00EA18BF"/>
    <w:rsid w:val="00EA1AFA"/>
    <w:rsid w:val="00EA1E5A"/>
    <w:rsid w:val="00EA25C1"/>
    <w:rsid w:val="00EA293E"/>
    <w:rsid w:val="00EA3AEE"/>
    <w:rsid w:val="00EA4DEC"/>
    <w:rsid w:val="00EA59AD"/>
    <w:rsid w:val="00EA6376"/>
    <w:rsid w:val="00EA69A3"/>
    <w:rsid w:val="00EA6C11"/>
    <w:rsid w:val="00EA7AA2"/>
    <w:rsid w:val="00EA7C8A"/>
    <w:rsid w:val="00EB039A"/>
    <w:rsid w:val="00EB0799"/>
    <w:rsid w:val="00EB09D0"/>
    <w:rsid w:val="00EB1235"/>
    <w:rsid w:val="00EB129A"/>
    <w:rsid w:val="00EB1A87"/>
    <w:rsid w:val="00EB33DE"/>
    <w:rsid w:val="00EB4214"/>
    <w:rsid w:val="00EB673A"/>
    <w:rsid w:val="00EB697E"/>
    <w:rsid w:val="00EB6E35"/>
    <w:rsid w:val="00EB7BFF"/>
    <w:rsid w:val="00EC1252"/>
    <w:rsid w:val="00EC1CF5"/>
    <w:rsid w:val="00EC22EF"/>
    <w:rsid w:val="00EC2BC0"/>
    <w:rsid w:val="00EC357E"/>
    <w:rsid w:val="00EC3B45"/>
    <w:rsid w:val="00EC3FFE"/>
    <w:rsid w:val="00EC4050"/>
    <w:rsid w:val="00EC4556"/>
    <w:rsid w:val="00EC4A41"/>
    <w:rsid w:val="00EC4B08"/>
    <w:rsid w:val="00EC5FF1"/>
    <w:rsid w:val="00EC7C36"/>
    <w:rsid w:val="00ED04CD"/>
    <w:rsid w:val="00ED0754"/>
    <w:rsid w:val="00ED0B3E"/>
    <w:rsid w:val="00ED13F5"/>
    <w:rsid w:val="00ED15E2"/>
    <w:rsid w:val="00ED1F1C"/>
    <w:rsid w:val="00ED24E3"/>
    <w:rsid w:val="00ED2963"/>
    <w:rsid w:val="00ED2B46"/>
    <w:rsid w:val="00ED3015"/>
    <w:rsid w:val="00ED4685"/>
    <w:rsid w:val="00ED4706"/>
    <w:rsid w:val="00ED4A00"/>
    <w:rsid w:val="00ED4A9F"/>
    <w:rsid w:val="00ED4CE1"/>
    <w:rsid w:val="00ED61F6"/>
    <w:rsid w:val="00ED6E4F"/>
    <w:rsid w:val="00ED70EC"/>
    <w:rsid w:val="00ED716F"/>
    <w:rsid w:val="00ED7283"/>
    <w:rsid w:val="00ED78D6"/>
    <w:rsid w:val="00ED7F8B"/>
    <w:rsid w:val="00EE17A8"/>
    <w:rsid w:val="00EE2598"/>
    <w:rsid w:val="00EE2D14"/>
    <w:rsid w:val="00EE3971"/>
    <w:rsid w:val="00EE3E24"/>
    <w:rsid w:val="00EE6414"/>
    <w:rsid w:val="00EE6B0B"/>
    <w:rsid w:val="00EF25F2"/>
    <w:rsid w:val="00EF2680"/>
    <w:rsid w:val="00EF28C2"/>
    <w:rsid w:val="00EF2E2B"/>
    <w:rsid w:val="00EF3324"/>
    <w:rsid w:val="00EF476E"/>
    <w:rsid w:val="00EF4B67"/>
    <w:rsid w:val="00EF4E0D"/>
    <w:rsid w:val="00EF4E39"/>
    <w:rsid w:val="00EF6BA8"/>
    <w:rsid w:val="00F003FF"/>
    <w:rsid w:val="00F0095D"/>
    <w:rsid w:val="00F00A61"/>
    <w:rsid w:val="00F00F6E"/>
    <w:rsid w:val="00F011C2"/>
    <w:rsid w:val="00F0232B"/>
    <w:rsid w:val="00F030B8"/>
    <w:rsid w:val="00F066A9"/>
    <w:rsid w:val="00F069AA"/>
    <w:rsid w:val="00F06BF4"/>
    <w:rsid w:val="00F07658"/>
    <w:rsid w:val="00F07BF3"/>
    <w:rsid w:val="00F10658"/>
    <w:rsid w:val="00F10907"/>
    <w:rsid w:val="00F11087"/>
    <w:rsid w:val="00F117B1"/>
    <w:rsid w:val="00F12013"/>
    <w:rsid w:val="00F12045"/>
    <w:rsid w:val="00F1239F"/>
    <w:rsid w:val="00F125EB"/>
    <w:rsid w:val="00F1360D"/>
    <w:rsid w:val="00F13E6E"/>
    <w:rsid w:val="00F14663"/>
    <w:rsid w:val="00F15E35"/>
    <w:rsid w:val="00F17C54"/>
    <w:rsid w:val="00F2100D"/>
    <w:rsid w:val="00F21036"/>
    <w:rsid w:val="00F212DD"/>
    <w:rsid w:val="00F21551"/>
    <w:rsid w:val="00F2229E"/>
    <w:rsid w:val="00F225AB"/>
    <w:rsid w:val="00F22C1D"/>
    <w:rsid w:val="00F22CF7"/>
    <w:rsid w:val="00F22FC5"/>
    <w:rsid w:val="00F234E0"/>
    <w:rsid w:val="00F23FE6"/>
    <w:rsid w:val="00F24466"/>
    <w:rsid w:val="00F2461B"/>
    <w:rsid w:val="00F24678"/>
    <w:rsid w:val="00F25466"/>
    <w:rsid w:val="00F25673"/>
    <w:rsid w:val="00F25837"/>
    <w:rsid w:val="00F25AB8"/>
    <w:rsid w:val="00F25C48"/>
    <w:rsid w:val="00F25E72"/>
    <w:rsid w:val="00F262A4"/>
    <w:rsid w:val="00F27A67"/>
    <w:rsid w:val="00F3065B"/>
    <w:rsid w:val="00F30688"/>
    <w:rsid w:val="00F31BFB"/>
    <w:rsid w:val="00F325C3"/>
    <w:rsid w:val="00F327D6"/>
    <w:rsid w:val="00F32EC4"/>
    <w:rsid w:val="00F33E85"/>
    <w:rsid w:val="00F34AAF"/>
    <w:rsid w:val="00F35D36"/>
    <w:rsid w:val="00F3647F"/>
    <w:rsid w:val="00F364AC"/>
    <w:rsid w:val="00F36726"/>
    <w:rsid w:val="00F36836"/>
    <w:rsid w:val="00F36B3B"/>
    <w:rsid w:val="00F36FD6"/>
    <w:rsid w:val="00F36FFB"/>
    <w:rsid w:val="00F370F4"/>
    <w:rsid w:val="00F40DEA"/>
    <w:rsid w:val="00F40E9A"/>
    <w:rsid w:val="00F42B3A"/>
    <w:rsid w:val="00F43454"/>
    <w:rsid w:val="00F458BB"/>
    <w:rsid w:val="00F46CC0"/>
    <w:rsid w:val="00F47E3C"/>
    <w:rsid w:val="00F50D82"/>
    <w:rsid w:val="00F5123A"/>
    <w:rsid w:val="00F51A6D"/>
    <w:rsid w:val="00F51CB6"/>
    <w:rsid w:val="00F52E2F"/>
    <w:rsid w:val="00F53A1B"/>
    <w:rsid w:val="00F54287"/>
    <w:rsid w:val="00F54C79"/>
    <w:rsid w:val="00F55171"/>
    <w:rsid w:val="00F55CDD"/>
    <w:rsid w:val="00F56185"/>
    <w:rsid w:val="00F56C6E"/>
    <w:rsid w:val="00F56CC1"/>
    <w:rsid w:val="00F5749B"/>
    <w:rsid w:val="00F57512"/>
    <w:rsid w:val="00F600B7"/>
    <w:rsid w:val="00F6027B"/>
    <w:rsid w:val="00F6051D"/>
    <w:rsid w:val="00F60B83"/>
    <w:rsid w:val="00F61D41"/>
    <w:rsid w:val="00F626C5"/>
    <w:rsid w:val="00F62B9B"/>
    <w:rsid w:val="00F62D91"/>
    <w:rsid w:val="00F63BE0"/>
    <w:rsid w:val="00F653A1"/>
    <w:rsid w:val="00F65F80"/>
    <w:rsid w:val="00F660D0"/>
    <w:rsid w:val="00F70468"/>
    <w:rsid w:val="00F706A5"/>
    <w:rsid w:val="00F70749"/>
    <w:rsid w:val="00F70D75"/>
    <w:rsid w:val="00F70E42"/>
    <w:rsid w:val="00F718AF"/>
    <w:rsid w:val="00F72328"/>
    <w:rsid w:val="00F73D65"/>
    <w:rsid w:val="00F7423C"/>
    <w:rsid w:val="00F7536D"/>
    <w:rsid w:val="00F75851"/>
    <w:rsid w:val="00F75ABB"/>
    <w:rsid w:val="00F7666E"/>
    <w:rsid w:val="00F77B41"/>
    <w:rsid w:val="00F80499"/>
    <w:rsid w:val="00F80840"/>
    <w:rsid w:val="00F80E48"/>
    <w:rsid w:val="00F81ED7"/>
    <w:rsid w:val="00F81F40"/>
    <w:rsid w:val="00F829A0"/>
    <w:rsid w:val="00F82E50"/>
    <w:rsid w:val="00F8312B"/>
    <w:rsid w:val="00F83694"/>
    <w:rsid w:val="00F840DE"/>
    <w:rsid w:val="00F8443E"/>
    <w:rsid w:val="00F846D6"/>
    <w:rsid w:val="00F84A20"/>
    <w:rsid w:val="00F85DCE"/>
    <w:rsid w:val="00F861B7"/>
    <w:rsid w:val="00F865AC"/>
    <w:rsid w:val="00F871DD"/>
    <w:rsid w:val="00F87A2C"/>
    <w:rsid w:val="00F87C68"/>
    <w:rsid w:val="00F9017C"/>
    <w:rsid w:val="00F90914"/>
    <w:rsid w:val="00F91385"/>
    <w:rsid w:val="00F91A21"/>
    <w:rsid w:val="00F93767"/>
    <w:rsid w:val="00F93C77"/>
    <w:rsid w:val="00F94030"/>
    <w:rsid w:val="00F94A11"/>
    <w:rsid w:val="00F956E3"/>
    <w:rsid w:val="00F958B5"/>
    <w:rsid w:val="00F95E1D"/>
    <w:rsid w:val="00F9661F"/>
    <w:rsid w:val="00FA004C"/>
    <w:rsid w:val="00FA0316"/>
    <w:rsid w:val="00FA0FAD"/>
    <w:rsid w:val="00FA17D5"/>
    <w:rsid w:val="00FA1C4B"/>
    <w:rsid w:val="00FA1DC6"/>
    <w:rsid w:val="00FA1FCC"/>
    <w:rsid w:val="00FA2A99"/>
    <w:rsid w:val="00FA33CC"/>
    <w:rsid w:val="00FA416A"/>
    <w:rsid w:val="00FA7307"/>
    <w:rsid w:val="00FB01B4"/>
    <w:rsid w:val="00FB03C7"/>
    <w:rsid w:val="00FB1397"/>
    <w:rsid w:val="00FB2511"/>
    <w:rsid w:val="00FB2FE9"/>
    <w:rsid w:val="00FB377C"/>
    <w:rsid w:val="00FB3C49"/>
    <w:rsid w:val="00FB42E5"/>
    <w:rsid w:val="00FB44D7"/>
    <w:rsid w:val="00FB44F9"/>
    <w:rsid w:val="00FB479F"/>
    <w:rsid w:val="00FB4874"/>
    <w:rsid w:val="00FB575E"/>
    <w:rsid w:val="00FB58B1"/>
    <w:rsid w:val="00FB5FCF"/>
    <w:rsid w:val="00FB6DF3"/>
    <w:rsid w:val="00FB75BE"/>
    <w:rsid w:val="00FC0081"/>
    <w:rsid w:val="00FC111A"/>
    <w:rsid w:val="00FC2280"/>
    <w:rsid w:val="00FC24F2"/>
    <w:rsid w:val="00FC2BC6"/>
    <w:rsid w:val="00FC2C0B"/>
    <w:rsid w:val="00FC359F"/>
    <w:rsid w:val="00FC38FD"/>
    <w:rsid w:val="00FC39CE"/>
    <w:rsid w:val="00FC4C34"/>
    <w:rsid w:val="00FC5046"/>
    <w:rsid w:val="00FC5E4F"/>
    <w:rsid w:val="00FC5FCD"/>
    <w:rsid w:val="00FD0663"/>
    <w:rsid w:val="00FD0E36"/>
    <w:rsid w:val="00FD1553"/>
    <w:rsid w:val="00FD1765"/>
    <w:rsid w:val="00FD1A93"/>
    <w:rsid w:val="00FD1CEA"/>
    <w:rsid w:val="00FD2AE7"/>
    <w:rsid w:val="00FD2F4D"/>
    <w:rsid w:val="00FD332E"/>
    <w:rsid w:val="00FD3639"/>
    <w:rsid w:val="00FD3B72"/>
    <w:rsid w:val="00FD41F8"/>
    <w:rsid w:val="00FD57B2"/>
    <w:rsid w:val="00FD63DE"/>
    <w:rsid w:val="00FD6854"/>
    <w:rsid w:val="00FD7524"/>
    <w:rsid w:val="00FD7E15"/>
    <w:rsid w:val="00FE0132"/>
    <w:rsid w:val="00FE01C2"/>
    <w:rsid w:val="00FE0D83"/>
    <w:rsid w:val="00FE0F34"/>
    <w:rsid w:val="00FE1327"/>
    <w:rsid w:val="00FE182B"/>
    <w:rsid w:val="00FE1EA8"/>
    <w:rsid w:val="00FE2027"/>
    <w:rsid w:val="00FE2CCD"/>
    <w:rsid w:val="00FE2E56"/>
    <w:rsid w:val="00FE44DB"/>
    <w:rsid w:val="00FE461B"/>
    <w:rsid w:val="00FE4DAD"/>
    <w:rsid w:val="00FE50C1"/>
    <w:rsid w:val="00FE6813"/>
    <w:rsid w:val="00FE69CD"/>
    <w:rsid w:val="00FE6F91"/>
    <w:rsid w:val="00FF0C14"/>
    <w:rsid w:val="00FF2336"/>
    <w:rsid w:val="00FF23A7"/>
    <w:rsid w:val="00FF269F"/>
    <w:rsid w:val="00FF2AC7"/>
    <w:rsid w:val="00FF3883"/>
    <w:rsid w:val="00FF3D32"/>
    <w:rsid w:val="00FF3F3F"/>
    <w:rsid w:val="00FF5EE5"/>
    <w:rsid w:val="00FF6634"/>
    <w:rsid w:val="00FF6CA7"/>
    <w:rsid w:val="00FF736F"/>
    <w:rsid w:val="00FF7F6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C7F89"/>
  <w15:docId w15:val="{AAF058C0-D2F7-4409-8AB9-2197B633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2124D"/>
  </w:style>
  <w:style w:type="paragraph" w:styleId="berschrift1">
    <w:name w:val="heading 1"/>
    <w:basedOn w:val="Standard"/>
    <w:next w:val="Standard"/>
    <w:link w:val="berschrift1Zchn"/>
    <w:qFormat/>
    <w:rsid w:val="007B61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D4D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A69A7"/>
    <w:pPr>
      <w:keepNext/>
      <w:keepLines/>
      <w:numPr>
        <w:ilvl w:val="2"/>
        <w:numId w:val="1"/>
      </w:numPr>
      <w:spacing w:before="200" w:after="0"/>
      <w:outlineLvl w:val="2"/>
    </w:pPr>
    <w:rPr>
      <w:rFonts w:eastAsiaTheme="majorEastAsia" w:cstheme="majorBidi"/>
      <w:b/>
      <w:bCs/>
      <w:color w:val="7F7F7F" w:themeColor="text1" w:themeTint="80"/>
      <w:sz w:val="24"/>
    </w:rPr>
  </w:style>
  <w:style w:type="paragraph" w:styleId="berschrift4">
    <w:name w:val="heading 4"/>
    <w:basedOn w:val="Standard"/>
    <w:next w:val="Standard"/>
    <w:link w:val="berschrift4Zchn"/>
    <w:uiPriority w:val="9"/>
    <w:semiHidden/>
    <w:unhideWhenUsed/>
    <w:qFormat/>
    <w:rsid w:val="005A4BA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BA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BA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BA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BA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BA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55CDD"/>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55CDD"/>
    <w:rPr>
      <w:rFonts w:eastAsiaTheme="minorEastAsia"/>
    </w:rPr>
  </w:style>
  <w:style w:type="paragraph" w:styleId="Sprechblasentext">
    <w:name w:val="Balloon Text"/>
    <w:basedOn w:val="Standard"/>
    <w:link w:val="SprechblasentextZchn"/>
    <w:uiPriority w:val="99"/>
    <w:semiHidden/>
    <w:unhideWhenUsed/>
    <w:rsid w:val="00F55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5CDD"/>
    <w:rPr>
      <w:rFonts w:ascii="Tahoma" w:hAnsi="Tahoma" w:cs="Tahoma"/>
      <w:sz w:val="16"/>
      <w:szCs w:val="16"/>
    </w:rPr>
  </w:style>
  <w:style w:type="character" w:customStyle="1" w:styleId="berschrift1Zchn">
    <w:name w:val="Überschrift 1 Zchn"/>
    <w:basedOn w:val="Absatz-Standardschriftart"/>
    <w:link w:val="berschrift1"/>
    <w:rsid w:val="007B6192"/>
    <w:rPr>
      <w:rFonts w:asciiTheme="majorHAnsi" w:eastAsiaTheme="majorEastAsia" w:hAnsiTheme="majorHAnsi" w:cstheme="majorBidi"/>
      <w:b/>
      <w:bCs/>
      <w:color w:val="365F91" w:themeColor="accent1" w:themeShade="BF"/>
      <w:sz w:val="28"/>
      <w:szCs w:val="28"/>
    </w:rPr>
  </w:style>
  <w:style w:type="paragraph" w:styleId="Literaturverzeichnis">
    <w:name w:val="Bibliography"/>
    <w:basedOn w:val="Standard"/>
    <w:next w:val="Standard"/>
    <w:uiPriority w:val="37"/>
    <w:unhideWhenUsed/>
    <w:rsid w:val="007B6192"/>
  </w:style>
  <w:style w:type="paragraph" w:styleId="Kopfzeile">
    <w:name w:val="header"/>
    <w:basedOn w:val="Standard"/>
    <w:link w:val="KopfzeileZchn"/>
    <w:uiPriority w:val="99"/>
    <w:unhideWhenUsed/>
    <w:rsid w:val="00DC2C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2CF3"/>
  </w:style>
  <w:style w:type="paragraph" w:styleId="Fuzeile">
    <w:name w:val="footer"/>
    <w:basedOn w:val="Standard"/>
    <w:link w:val="FuzeileZchn"/>
    <w:uiPriority w:val="99"/>
    <w:unhideWhenUsed/>
    <w:rsid w:val="00DC2C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2CF3"/>
  </w:style>
  <w:style w:type="paragraph" w:styleId="StandardWeb">
    <w:name w:val="Normal (Web)"/>
    <w:basedOn w:val="Standard"/>
    <w:uiPriority w:val="99"/>
    <w:unhideWhenUsed/>
    <w:rsid w:val="00634B1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unhideWhenUsed/>
    <w:rsid w:val="00AB2BCF"/>
    <w:pPr>
      <w:spacing w:after="0" w:line="240" w:lineRule="auto"/>
    </w:pPr>
    <w:rPr>
      <w:sz w:val="20"/>
      <w:szCs w:val="20"/>
    </w:rPr>
  </w:style>
  <w:style w:type="character" w:customStyle="1" w:styleId="FunotentextZchn">
    <w:name w:val="Fußnotentext Zchn"/>
    <w:basedOn w:val="Absatz-Standardschriftart"/>
    <w:link w:val="Funotentext"/>
    <w:uiPriority w:val="99"/>
    <w:rsid w:val="00AB2BCF"/>
    <w:rPr>
      <w:sz w:val="20"/>
      <w:szCs w:val="20"/>
    </w:rPr>
  </w:style>
  <w:style w:type="character" w:styleId="Funotenzeichen">
    <w:name w:val="footnote reference"/>
    <w:basedOn w:val="Absatz-Standardschriftart"/>
    <w:uiPriority w:val="99"/>
    <w:semiHidden/>
    <w:unhideWhenUsed/>
    <w:rsid w:val="00AB2BCF"/>
    <w:rPr>
      <w:vertAlign w:val="superscript"/>
    </w:rPr>
  </w:style>
  <w:style w:type="paragraph" w:styleId="Endnotentext">
    <w:name w:val="endnote text"/>
    <w:basedOn w:val="Standard"/>
    <w:link w:val="EndnotentextZchn"/>
    <w:uiPriority w:val="99"/>
    <w:semiHidden/>
    <w:unhideWhenUsed/>
    <w:rsid w:val="00AB2BC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B2BCF"/>
    <w:rPr>
      <w:sz w:val="20"/>
      <w:szCs w:val="20"/>
    </w:rPr>
  </w:style>
  <w:style w:type="character" w:styleId="Endnotenzeichen">
    <w:name w:val="endnote reference"/>
    <w:basedOn w:val="Absatz-Standardschriftart"/>
    <w:uiPriority w:val="99"/>
    <w:semiHidden/>
    <w:unhideWhenUsed/>
    <w:rsid w:val="00AB2BCF"/>
    <w:rPr>
      <w:vertAlign w:val="superscript"/>
    </w:rPr>
  </w:style>
  <w:style w:type="paragraph" w:styleId="Beschriftung">
    <w:name w:val="caption"/>
    <w:basedOn w:val="Standard"/>
    <w:next w:val="Standard"/>
    <w:uiPriority w:val="35"/>
    <w:unhideWhenUsed/>
    <w:qFormat/>
    <w:rsid w:val="00AB2BCF"/>
    <w:pPr>
      <w:spacing w:line="240" w:lineRule="auto"/>
    </w:pPr>
    <w:rPr>
      <w:b/>
      <w:bCs/>
      <w:color w:val="4F81BD" w:themeColor="accent1"/>
      <w:sz w:val="18"/>
      <w:szCs w:val="18"/>
    </w:rPr>
  </w:style>
  <w:style w:type="character" w:styleId="Hyperlink">
    <w:name w:val="Hyperlink"/>
    <w:basedOn w:val="Absatz-Standardschriftart"/>
    <w:uiPriority w:val="99"/>
    <w:unhideWhenUsed/>
    <w:rsid w:val="00C3319E"/>
    <w:rPr>
      <w:color w:val="0000FF" w:themeColor="hyperlink"/>
      <w:u w:val="single"/>
    </w:rPr>
  </w:style>
  <w:style w:type="paragraph" w:styleId="Listenabsatz">
    <w:name w:val="List Paragraph"/>
    <w:basedOn w:val="Standard"/>
    <w:uiPriority w:val="34"/>
    <w:qFormat/>
    <w:rsid w:val="00C3319E"/>
    <w:pPr>
      <w:ind w:left="720"/>
      <w:contextualSpacing/>
    </w:pPr>
  </w:style>
  <w:style w:type="paragraph" w:styleId="Inhaltsverzeichnisberschrift">
    <w:name w:val="TOC Heading"/>
    <w:basedOn w:val="berschrift1"/>
    <w:next w:val="Standard"/>
    <w:uiPriority w:val="39"/>
    <w:semiHidden/>
    <w:unhideWhenUsed/>
    <w:qFormat/>
    <w:rsid w:val="00D51636"/>
    <w:pPr>
      <w:outlineLvl w:val="9"/>
    </w:pPr>
  </w:style>
  <w:style w:type="paragraph" w:styleId="Verzeichnis1">
    <w:name w:val="toc 1"/>
    <w:basedOn w:val="Standard"/>
    <w:next w:val="Standard"/>
    <w:autoRedefine/>
    <w:uiPriority w:val="39"/>
    <w:unhideWhenUsed/>
    <w:qFormat/>
    <w:rsid w:val="00C53C13"/>
    <w:pPr>
      <w:tabs>
        <w:tab w:val="left" w:pos="440"/>
        <w:tab w:val="right" w:pos="8494"/>
        <w:tab w:val="right" w:leader="dot" w:pos="9628"/>
      </w:tabs>
      <w:spacing w:after="100" w:line="360" w:lineRule="auto"/>
    </w:pPr>
    <w:rPr>
      <w:b/>
      <w:noProof/>
      <w:sz w:val="24"/>
      <w:szCs w:val="24"/>
    </w:rPr>
  </w:style>
  <w:style w:type="paragraph" w:styleId="Index1">
    <w:name w:val="index 1"/>
    <w:basedOn w:val="Standard"/>
    <w:next w:val="Standard"/>
    <w:autoRedefine/>
    <w:uiPriority w:val="99"/>
    <w:unhideWhenUsed/>
    <w:rsid w:val="00F62B9B"/>
    <w:pPr>
      <w:spacing w:after="0" w:line="240" w:lineRule="auto"/>
      <w:ind w:left="220" w:hanging="220"/>
    </w:pPr>
  </w:style>
  <w:style w:type="paragraph" w:styleId="Index2">
    <w:name w:val="index 2"/>
    <w:basedOn w:val="Standard"/>
    <w:next w:val="Standard"/>
    <w:autoRedefine/>
    <w:uiPriority w:val="99"/>
    <w:unhideWhenUsed/>
    <w:rsid w:val="00F62B9B"/>
    <w:pPr>
      <w:spacing w:after="0" w:line="240" w:lineRule="auto"/>
      <w:ind w:left="440" w:hanging="220"/>
    </w:pPr>
  </w:style>
  <w:style w:type="paragraph" w:styleId="Verzeichnis2">
    <w:name w:val="toc 2"/>
    <w:basedOn w:val="Standard"/>
    <w:next w:val="Standard"/>
    <w:autoRedefine/>
    <w:uiPriority w:val="39"/>
    <w:unhideWhenUsed/>
    <w:qFormat/>
    <w:rsid w:val="001F74DB"/>
    <w:pPr>
      <w:tabs>
        <w:tab w:val="left" w:pos="880"/>
        <w:tab w:val="right" w:leader="dot" w:pos="8494"/>
      </w:tabs>
      <w:spacing w:after="100"/>
      <w:ind w:left="220"/>
    </w:pPr>
    <w:rPr>
      <w:rFonts w:eastAsiaTheme="minorEastAsia"/>
      <w:noProof/>
      <w:color w:val="000000" w:themeColor="text1"/>
      <w:sz w:val="24"/>
      <w:szCs w:val="24"/>
    </w:rPr>
  </w:style>
  <w:style w:type="paragraph" w:styleId="Verzeichnis3">
    <w:name w:val="toc 3"/>
    <w:basedOn w:val="Standard"/>
    <w:next w:val="Standard"/>
    <w:autoRedefine/>
    <w:uiPriority w:val="39"/>
    <w:unhideWhenUsed/>
    <w:qFormat/>
    <w:rsid w:val="008B13BB"/>
    <w:pPr>
      <w:tabs>
        <w:tab w:val="left" w:pos="880"/>
        <w:tab w:val="left" w:pos="1320"/>
        <w:tab w:val="right" w:leader="dot" w:pos="8494"/>
      </w:tabs>
      <w:spacing w:after="100"/>
      <w:ind w:left="440"/>
    </w:pPr>
    <w:rPr>
      <w:rFonts w:eastAsiaTheme="minorEastAsia"/>
      <w:noProof/>
      <w:sz w:val="24"/>
      <w:szCs w:val="24"/>
    </w:rPr>
  </w:style>
  <w:style w:type="table" w:styleId="Tabellenraster">
    <w:name w:val="Table Grid"/>
    <w:basedOn w:val="NormaleTabelle"/>
    <w:uiPriority w:val="59"/>
    <w:rsid w:val="007D01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bildungsverzeichnis">
    <w:name w:val="table of figures"/>
    <w:basedOn w:val="Standard"/>
    <w:next w:val="Standard"/>
    <w:uiPriority w:val="99"/>
    <w:unhideWhenUsed/>
    <w:rsid w:val="00C166E0"/>
    <w:pPr>
      <w:spacing w:after="0"/>
    </w:pPr>
  </w:style>
  <w:style w:type="table" w:styleId="MittlereSchattierung2-Akzent2">
    <w:name w:val="Medium Shading 2 Accent 2"/>
    <w:basedOn w:val="NormaleTabelle"/>
    <w:uiPriority w:val="64"/>
    <w:rsid w:val="001E2A0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Akzent4">
    <w:name w:val="Medium List 2 Accent 4"/>
    <w:basedOn w:val="NormaleTabelle"/>
    <w:uiPriority w:val="66"/>
    <w:rsid w:val="001E2A0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erschrift2Zchn">
    <w:name w:val="Überschrift 2 Zchn"/>
    <w:basedOn w:val="Absatz-Standardschriftart"/>
    <w:link w:val="berschrift2"/>
    <w:uiPriority w:val="9"/>
    <w:rsid w:val="006D4D8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A69A7"/>
    <w:rPr>
      <w:rFonts w:eastAsiaTheme="majorEastAsia" w:cstheme="majorBidi"/>
      <w:b/>
      <w:bCs/>
      <w:color w:val="7F7F7F" w:themeColor="text1" w:themeTint="80"/>
      <w:sz w:val="24"/>
    </w:rPr>
  </w:style>
  <w:style w:type="character" w:customStyle="1" w:styleId="berschrift4Zchn">
    <w:name w:val="Überschrift 4 Zchn"/>
    <w:basedOn w:val="Absatz-Standardschriftart"/>
    <w:link w:val="berschrift4"/>
    <w:uiPriority w:val="9"/>
    <w:semiHidden/>
    <w:rsid w:val="005A4BA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BA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BA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BA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BA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BAF"/>
    <w:rPr>
      <w:rFonts w:asciiTheme="majorHAnsi" w:eastAsiaTheme="majorEastAsia" w:hAnsiTheme="majorHAnsi" w:cstheme="majorBidi"/>
      <w:i/>
      <w:iCs/>
      <w:color w:val="404040" w:themeColor="text1" w:themeTint="BF"/>
      <w:sz w:val="20"/>
      <w:szCs w:val="20"/>
    </w:rPr>
  </w:style>
  <w:style w:type="paragraph" w:styleId="Kommentartext">
    <w:name w:val="annotation text"/>
    <w:basedOn w:val="Standard"/>
    <w:link w:val="KommentartextZchn"/>
    <w:uiPriority w:val="99"/>
    <w:unhideWhenUsed/>
    <w:rsid w:val="004A5837"/>
    <w:pPr>
      <w:spacing w:line="240" w:lineRule="auto"/>
    </w:pPr>
    <w:rPr>
      <w:sz w:val="20"/>
      <w:szCs w:val="20"/>
    </w:rPr>
  </w:style>
  <w:style w:type="character" w:customStyle="1" w:styleId="KommentartextZchn">
    <w:name w:val="Kommentartext Zchn"/>
    <w:basedOn w:val="Absatz-Standardschriftart"/>
    <w:link w:val="Kommentartext"/>
    <w:uiPriority w:val="99"/>
    <w:rsid w:val="004A5837"/>
    <w:rPr>
      <w:sz w:val="20"/>
      <w:szCs w:val="20"/>
    </w:rPr>
  </w:style>
  <w:style w:type="character" w:customStyle="1" w:styleId="FuzeileZchn1">
    <w:name w:val="Fußzeile Zchn1"/>
    <w:basedOn w:val="Absatz-Standardschriftart"/>
    <w:rsid w:val="00FF23A7"/>
    <w:rPr>
      <w:rFonts w:ascii="Arial" w:eastAsia="Calibri" w:hAnsi="Arial" w:cs="Times New Roman"/>
      <w:sz w:val="24"/>
    </w:rPr>
  </w:style>
  <w:style w:type="character" w:styleId="Seitenzahl">
    <w:name w:val="page number"/>
    <w:basedOn w:val="Absatz-Standardschriftart"/>
    <w:rsid w:val="00FF23A7"/>
  </w:style>
  <w:style w:type="character" w:customStyle="1" w:styleId="berschrift1Zchn1">
    <w:name w:val="Überschrift 1 Zchn1"/>
    <w:basedOn w:val="Absatz-Standardschriftart"/>
    <w:rsid w:val="00FF23A7"/>
    <w:rPr>
      <w:rFonts w:ascii="Arial" w:hAnsi="Arial" w:cs="Arial"/>
      <w:b/>
      <w:bCs/>
      <w:kern w:val="32"/>
      <w:sz w:val="32"/>
      <w:szCs w:val="32"/>
      <w:lang w:eastAsia="en-US"/>
    </w:rPr>
  </w:style>
  <w:style w:type="table" w:styleId="MittlereListe1">
    <w:name w:val="Medium List 1"/>
    <w:basedOn w:val="NormaleTabelle"/>
    <w:uiPriority w:val="65"/>
    <w:rsid w:val="0044474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DecimalAligned">
    <w:name w:val="Decimal Aligned"/>
    <w:basedOn w:val="Standard"/>
    <w:uiPriority w:val="40"/>
    <w:qFormat/>
    <w:rsid w:val="00456F20"/>
    <w:pPr>
      <w:tabs>
        <w:tab w:val="decimal" w:pos="360"/>
      </w:tabs>
    </w:pPr>
    <w:rPr>
      <w:lang w:eastAsia="de-DE"/>
    </w:rPr>
  </w:style>
  <w:style w:type="character" w:styleId="SchwacheHervorhebung">
    <w:name w:val="Subtle Emphasis"/>
    <w:basedOn w:val="Absatz-Standardschriftart"/>
    <w:uiPriority w:val="19"/>
    <w:qFormat/>
    <w:rsid w:val="00456F20"/>
    <w:rPr>
      <w:i/>
      <w:iCs/>
      <w:color w:val="000000" w:themeColor="text1"/>
    </w:rPr>
  </w:style>
  <w:style w:type="table" w:styleId="MittlereSchattierung2-Akzent5">
    <w:name w:val="Medium Shading 2 Accent 5"/>
    <w:basedOn w:val="NormaleTabelle"/>
    <w:uiPriority w:val="64"/>
    <w:rsid w:val="00456F20"/>
    <w:pPr>
      <w:spacing w:after="0" w:line="240" w:lineRule="auto"/>
    </w:pPr>
    <w:rPr>
      <w:rFonts w:eastAsiaTheme="minorEastAsia"/>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Liste-Akzent3">
    <w:name w:val="Light List Accent 3"/>
    <w:basedOn w:val="NormaleTabelle"/>
    <w:uiPriority w:val="61"/>
    <w:rsid w:val="00456F20"/>
    <w:pPr>
      <w:spacing w:after="0" w:line="240" w:lineRule="auto"/>
    </w:pPr>
    <w:rPr>
      <w:rFonts w:eastAsiaTheme="minorEastAsia"/>
      <w:lang w:eastAsia="de-D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laranet-tabelle">
    <w:name w:val="claranet-tabelle"/>
    <w:basedOn w:val="NormaleTabelle"/>
    <w:uiPriority w:val="99"/>
    <w:qFormat/>
    <w:rsid w:val="00F93767"/>
    <w:pPr>
      <w:spacing w:after="0" w:line="240" w:lineRule="auto"/>
    </w:pPr>
    <w:rPr>
      <w:rFonts w:ascii="Arial" w:eastAsia="Calibri" w:hAnsi="Arial"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Arial" w:hAnsi="Arial"/>
        <w:b/>
        <w:color w:val="FFFFFF"/>
        <w:sz w:val="20"/>
      </w:rPr>
      <w:tblPr/>
      <w:tcPr>
        <w:shd w:val="clear" w:color="auto" w:fill="FF0000"/>
      </w:tcPr>
    </w:tblStylePr>
  </w:style>
  <w:style w:type="character" w:styleId="BesuchterHyperlink">
    <w:name w:val="FollowedHyperlink"/>
    <w:basedOn w:val="Absatz-Standardschriftart"/>
    <w:uiPriority w:val="99"/>
    <w:semiHidden/>
    <w:unhideWhenUsed/>
    <w:rsid w:val="008A2CBA"/>
    <w:rPr>
      <w:color w:val="800080" w:themeColor="followedHyperlink"/>
      <w:u w:val="single"/>
    </w:rPr>
  </w:style>
  <w:style w:type="character" w:styleId="Platzhaltertext">
    <w:name w:val="Placeholder Text"/>
    <w:basedOn w:val="Absatz-Standardschriftart"/>
    <w:uiPriority w:val="99"/>
    <w:semiHidden/>
    <w:rsid w:val="005C0C2A"/>
    <w:rPr>
      <w:color w:val="808080"/>
    </w:rPr>
  </w:style>
  <w:style w:type="character" w:styleId="Kommentarzeichen">
    <w:name w:val="annotation reference"/>
    <w:basedOn w:val="Absatz-Standardschriftart"/>
    <w:uiPriority w:val="99"/>
    <w:semiHidden/>
    <w:unhideWhenUsed/>
    <w:rsid w:val="006E6E7E"/>
    <w:rPr>
      <w:sz w:val="16"/>
      <w:szCs w:val="16"/>
    </w:rPr>
  </w:style>
  <w:style w:type="paragraph" w:styleId="Kommentarthema">
    <w:name w:val="annotation subject"/>
    <w:basedOn w:val="Kommentartext"/>
    <w:next w:val="Kommentartext"/>
    <w:link w:val="KommentarthemaZchn"/>
    <w:uiPriority w:val="99"/>
    <w:semiHidden/>
    <w:unhideWhenUsed/>
    <w:rsid w:val="006E6E7E"/>
    <w:rPr>
      <w:b/>
      <w:bCs/>
    </w:rPr>
  </w:style>
  <w:style w:type="character" w:customStyle="1" w:styleId="KommentarthemaZchn">
    <w:name w:val="Kommentarthema Zchn"/>
    <w:basedOn w:val="KommentartextZchn"/>
    <w:link w:val="Kommentarthema"/>
    <w:uiPriority w:val="99"/>
    <w:semiHidden/>
    <w:rsid w:val="006E6E7E"/>
    <w:rPr>
      <w:b/>
      <w:bCs/>
      <w:sz w:val="20"/>
      <w:szCs w:val="20"/>
    </w:rPr>
  </w:style>
  <w:style w:type="paragraph" w:styleId="berarbeitung">
    <w:name w:val="Revision"/>
    <w:hidden/>
    <w:uiPriority w:val="99"/>
    <w:semiHidden/>
    <w:rsid w:val="008221AE"/>
    <w:pPr>
      <w:spacing w:after="0" w:line="240" w:lineRule="auto"/>
    </w:pPr>
  </w:style>
  <w:style w:type="character" w:customStyle="1" w:styleId="sc0">
    <w:name w:val="sc0"/>
    <w:basedOn w:val="Absatz-Standardschriftart"/>
    <w:rsid w:val="00B7678A"/>
    <w:rPr>
      <w:rFonts w:ascii="DejaVu Sans Mono" w:hAnsi="DejaVu Sans Mono" w:hint="default"/>
      <w:color w:val="F8F8F8"/>
      <w:sz w:val="20"/>
      <w:szCs w:val="20"/>
    </w:rPr>
  </w:style>
  <w:style w:type="character" w:customStyle="1" w:styleId="sc12">
    <w:name w:val="sc12"/>
    <w:basedOn w:val="Absatz-Standardschriftart"/>
    <w:rsid w:val="00B7678A"/>
    <w:rPr>
      <w:rFonts w:ascii="DejaVu Sans Mono" w:hAnsi="DejaVu Sans Mono" w:hint="default"/>
      <w:color w:val="FF6400"/>
      <w:sz w:val="20"/>
      <w:szCs w:val="20"/>
    </w:rPr>
  </w:style>
  <w:style w:type="character" w:customStyle="1" w:styleId="sc8">
    <w:name w:val="sc8"/>
    <w:basedOn w:val="Absatz-Standardschriftart"/>
    <w:rsid w:val="00B7678A"/>
    <w:rPr>
      <w:rFonts w:ascii="DejaVu Sans Mono" w:hAnsi="DejaVu Sans Mono" w:hint="default"/>
      <w:color w:val="F8F8F8"/>
      <w:sz w:val="20"/>
      <w:szCs w:val="20"/>
    </w:rPr>
  </w:style>
  <w:style w:type="character" w:customStyle="1" w:styleId="sc31">
    <w:name w:val="sc31"/>
    <w:basedOn w:val="Absatz-Standardschriftart"/>
    <w:rsid w:val="00B7678A"/>
    <w:rPr>
      <w:rFonts w:ascii="DejaVu Sans Mono" w:hAnsi="DejaVu Sans Mono" w:hint="default"/>
      <w:color w:val="FF6400"/>
      <w:sz w:val="20"/>
      <w:szCs w:val="20"/>
    </w:rPr>
  </w:style>
  <w:style w:type="character" w:customStyle="1" w:styleId="sc61">
    <w:name w:val="sc61"/>
    <w:basedOn w:val="Absatz-Standardschriftart"/>
    <w:rsid w:val="00B7678A"/>
    <w:rPr>
      <w:rFonts w:ascii="DejaVu Sans Mono" w:hAnsi="DejaVu Sans Mono" w:hint="default"/>
      <w:color w:val="61CE3C"/>
      <w:sz w:val="20"/>
      <w:szCs w:val="20"/>
    </w:rPr>
  </w:style>
  <w:style w:type="character" w:customStyle="1" w:styleId="sc111">
    <w:name w:val="sc111"/>
    <w:basedOn w:val="Absatz-Standardschriftart"/>
    <w:rsid w:val="00B7678A"/>
    <w:rPr>
      <w:rFonts w:ascii="DejaVu Sans Mono" w:hAnsi="DejaVu Sans Mono" w:hint="default"/>
      <w:color w:val="FF6400"/>
      <w:sz w:val="20"/>
      <w:szCs w:val="20"/>
    </w:rPr>
  </w:style>
  <w:style w:type="character" w:customStyle="1" w:styleId="sc01">
    <w:name w:val="sc01"/>
    <w:basedOn w:val="Absatz-Standardschriftart"/>
    <w:rsid w:val="00D63EFA"/>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91669">
      <w:bodyDiv w:val="1"/>
      <w:marLeft w:val="0"/>
      <w:marRight w:val="0"/>
      <w:marTop w:val="0"/>
      <w:marBottom w:val="0"/>
      <w:divBdr>
        <w:top w:val="none" w:sz="0" w:space="0" w:color="auto"/>
        <w:left w:val="none" w:sz="0" w:space="0" w:color="auto"/>
        <w:bottom w:val="none" w:sz="0" w:space="0" w:color="auto"/>
        <w:right w:val="none" w:sz="0" w:space="0" w:color="auto"/>
      </w:divBdr>
      <w:divsChild>
        <w:div w:id="809325964">
          <w:marLeft w:val="0"/>
          <w:marRight w:val="0"/>
          <w:marTop w:val="0"/>
          <w:marBottom w:val="0"/>
          <w:divBdr>
            <w:top w:val="none" w:sz="0" w:space="0" w:color="auto"/>
            <w:left w:val="none" w:sz="0" w:space="0" w:color="auto"/>
            <w:bottom w:val="none" w:sz="0" w:space="0" w:color="auto"/>
            <w:right w:val="none" w:sz="0" w:space="0" w:color="auto"/>
          </w:divBdr>
        </w:div>
      </w:divsChild>
    </w:div>
    <w:div w:id="163471221">
      <w:bodyDiv w:val="1"/>
      <w:marLeft w:val="561"/>
      <w:marRight w:val="561"/>
      <w:marTop w:val="561"/>
      <w:marBottom w:val="561"/>
      <w:divBdr>
        <w:top w:val="none" w:sz="0" w:space="0" w:color="auto"/>
        <w:left w:val="none" w:sz="0" w:space="0" w:color="auto"/>
        <w:bottom w:val="none" w:sz="0" w:space="0" w:color="auto"/>
        <w:right w:val="none" w:sz="0" w:space="0" w:color="auto"/>
      </w:divBdr>
      <w:divsChild>
        <w:div w:id="37096599">
          <w:marLeft w:val="0"/>
          <w:marRight w:val="0"/>
          <w:marTop w:val="0"/>
          <w:marBottom w:val="0"/>
          <w:divBdr>
            <w:top w:val="none" w:sz="0" w:space="0" w:color="auto"/>
            <w:left w:val="none" w:sz="0" w:space="0" w:color="auto"/>
            <w:bottom w:val="none" w:sz="0" w:space="0" w:color="auto"/>
            <w:right w:val="none" w:sz="0" w:space="0" w:color="auto"/>
          </w:divBdr>
          <w:divsChild>
            <w:div w:id="289090136">
              <w:marLeft w:val="0"/>
              <w:marRight w:val="0"/>
              <w:marTop w:val="0"/>
              <w:marBottom w:val="0"/>
              <w:divBdr>
                <w:top w:val="none" w:sz="0" w:space="0" w:color="auto"/>
                <w:left w:val="none" w:sz="0" w:space="0" w:color="auto"/>
                <w:bottom w:val="none" w:sz="0" w:space="0" w:color="auto"/>
                <w:right w:val="none" w:sz="0" w:space="0" w:color="auto"/>
              </w:divBdr>
              <w:divsChild>
                <w:div w:id="2057075738">
                  <w:marLeft w:val="-3366"/>
                  <w:marRight w:val="-3366"/>
                  <w:marTop w:val="0"/>
                  <w:marBottom w:val="0"/>
                  <w:divBdr>
                    <w:top w:val="none" w:sz="0" w:space="0" w:color="auto"/>
                    <w:left w:val="none" w:sz="0" w:space="0" w:color="auto"/>
                    <w:bottom w:val="none" w:sz="0" w:space="0" w:color="auto"/>
                    <w:right w:val="none" w:sz="0" w:space="0" w:color="auto"/>
                  </w:divBdr>
                  <w:divsChild>
                    <w:div w:id="1863083372">
                      <w:marLeft w:val="3273"/>
                      <w:marRight w:val="3647"/>
                      <w:marTop w:val="0"/>
                      <w:marBottom w:val="0"/>
                      <w:divBdr>
                        <w:top w:val="none" w:sz="0" w:space="0" w:color="auto"/>
                        <w:left w:val="none" w:sz="0" w:space="0" w:color="auto"/>
                        <w:bottom w:val="none" w:sz="0" w:space="0" w:color="auto"/>
                        <w:right w:val="none" w:sz="0" w:space="0" w:color="auto"/>
                      </w:divBdr>
                      <w:divsChild>
                        <w:div w:id="834103236">
                          <w:marLeft w:val="0"/>
                          <w:marRight w:val="0"/>
                          <w:marTop w:val="0"/>
                          <w:marBottom w:val="0"/>
                          <w:divBdr>
                            <w:top w:val="none" w:sz="0" w:space="0" w:color="auto"/>
                            <w:left w:val="none" w:sz="0" w:space="0" w:color="auto"/>
                            <w:bottom w:val="none" w:sz="0" w:space="0" w:color="auto"/>
                            <w:right w:val="none" w:sz="0" w:space="0" w:color="auto"/>
                          </w:divBdr>
                          <w:divsChild>
                            <w:div w:id="1441607087">
                              <w:marLeft w:val="0"/>
                              <w:marRight w:val="0"/>
                              <w:marTop w:val="0"/>
                              <w:marBottom w:val="0"/>
                              <w:divBdr>
                                <w:top w:val="none" w:sz="0" w:space="0" w:color="auto"/>
                                <w:left w:val="none" w:sz="0" w:space="0" w:color="auto"/>
                                <w:bottom w:val="none" w:sz="0" w:space="0" w:color="auto"/>
                                <w:right w:val="none" w:sz="0" w:space="0" w:color="auto"/>
                              </w:divBdr>
                              <w:divsChild>
                                <w:div w:id="653487941">
                                  <w:marLeft w:val="0"/>
                                  <w:marRight w:val="0"/>
                                  <w:marTop w:val="0"/>
                                  <w:marBottom w:val="0"/>
                                  <w:divBdr>
                                    <w:top w:val="none" w:sz="0" w:space="0" w:color="auto"/>
                                    <w:left w:val="none" w:sz="0" w:space="0" w:color="auto"/>
                                    <w:bottom w:val="none" w:sz="0" w:space="0" w:color="auto"/>
                                    <w:right w:val="none" w:sz="0" w:space="0" w:color="auto"/>
                                  </w:divBdr>
                                  <w:divsChild>
                                    <w:div w:id="1224367975">
                                      <w:marLeft w:val="0"/>
                                      <w:marRight w:val="0"/>
                                      <w:marTop w:val="0"/>
                                      <w:marBottom w:val="0"/>
                                      <w:divBdr>
                                        <w:top w:val="none" w:sz="0" w:space="0" w:color="auto"/>
                                        <w:left w:val="none" w:sz="0" w:space="0" w:color="auto"/>
                                        <w:bottom w:val="none" w:sz="0" w:space="0" w:color="auto"/>
                                        <w:right w:val="none" w:sz="0" w:space="0" w:color="auto"/>
                                      </w:divBdr>
                                      <w:divsChild>
                                        <w:div w:id="1999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46200">
      <w:bodyDiv w:val="1"/>
      <w:marLeft w:val="0"/>
      <w:marRight w:val="0"/>
      <w:marTop w:val="0"/>
      <w:marBottom w:val="0"/>
      <w:divBdr>
        <w:top w:val="none" w:sz="0" w:space="0" w:color="auto"/>
        <w:left w:val="none" w:sz="0" w:space="0" w:color="auto"/>
        <w:bottom w:val="none" w:sz="0" w:space="0" w:color="auto"/>
        <w:right w:val="none" w:sz="0" w:space="0" w:color="auto"/>
      </w:divBdr>
      <w:divsChild>
        <w:div w:id="228930455">
          <w:marLeft w:val="0"/>
          <w:marRight w:val="3885"/>
          <w:marTop w:val="0"/>
          <w:marBottom w:val="0"/>
          <w:divBdr>
            <w:top w:val="none" w:sz="0" w:space="0" w:color="auto"/>
            <w:left w:val="none" w:sz="0" w:space="0" w:color="auto"/>
            <w:bottom w:val="none" w:sz="0" w:space="0" w:color="auto"/>
            <w:right w:val="none" w:sz="0" w:space="0" w:color="auto"/>
          </w:divBdr>
          <w:divsChild>
            <w:div w:id="259946942">
              <w:marLeft w:val="134"/>
              <w:marRight w:val="134"/>
              <w:marTop w:val="0"/>
              <w:marBottom w:val="402"/>
              <w:divBdr>
                <w:top w:val="none" w:sz="0" w:space="0" w:color="auto"/>
                <w:left w:val="none" w:sz="0" w:space="0" w:color="auto"/>
                <w:bottom w:val="none" w:sz="0" w:space="0" w:color="auto"/>
                <w:right w:val="none" w:sz="0" w:space="0" w:color="auto"/>
              </w:divBdr>
              <w:divsChild>
                <w:div w:id="768551913">
                  <w:marLeft w:val="0"/>
                  <w:marRight w:val="0"/>
                  <w:marTop w:val="0"/>
                  <w:marBottom w:val="0"/>
                  <w:divBdr>
                    <w:top w:val="none" w:sz="0" w:space="0" w:color="auto"/>
                    <w:left w:val="none" w:sz="0" w:space="0" w:color="auto"/>
                    <w:bottom w:val="none" w:sz="0" w:space="0" w:color="auto"/>
                    <w:right w:val="none" w:sz="0" w:space="0" w:color="auto"/>
                  </w:divBdr>
                  <w:divsChild>
                    <w:div w:id="2137408605">
                      <w:marLeft w:val="0"/>
                      <w:marRight w:val="0"/>
                      <w:marTop w:val="0"/>
                      <w:marBottom w:val="201"/>
                      <w:divBdr>
                        <w:top w:val="none" w:sz="0" w:space="0" w:color="auto"/>
                        <w:left w:val="none" w:sz="0" w:space="0" w:color="auto"/>
                        <w:bottom w:val="none" w:sz="0" w:space="0" w:color="auto"/>
                        <w:right w:val="none" w:sz="0" w:space="0" w:color="auto"/>
                      </w:divBdr>
                    </w:div>
                  </w:divsChild>
                </w:div>
              </w:divsChild>
            </w:div>
          </w:divsChild>
        </w:div>
      </w:divsChild>
    </w:div>
    <w:div w:id="1160120150">
      <w:bodyDiv w:val="1"/>
      <w:marLeft w:val="0"/>
      <w:marRight w:val="0"/>
      <w:marTop w:val="0"/>
      <w:marBottom w:val="0"/>
      <w:divBdr>
        <w:top w:val="none" w:sz="0" w:space="0" w:color="auto"/>
        <w:left w:val="none" w:sz="0" w:space="0" w:color="auto"/>
        <w:bottom w:val="none" w:sz="0" w:space="0" w:color="auto"/>
        <w:right w:val="none" w:sz="0" w:space="0" w:color="auto"/>
      </w:divBdr>
      <w:divsChild>
        <w:div w:id="970554438">
          <w:marLeft w:val="0"/>
          <w:marRight w:val="0"/>
          <w:marTop w:val="0"/>
          <w:marBottom w:val="0"/>
          <w:divBdr>
            <w:top w:val="none" w:sz="0" w:space="0" w:color="auto"/>
            <w:left w:val="none" w:sz="0" w:space="0" w:color="auto"/>
            <w:bottom w:val="none" w:sz="0" w:space="0" w:color="auto"/>
            <w:right w:val="none" w:sz="0" w:space="0" w:color="auto"/>
          </w:divBdr>
        </w:div>
      </w:divsChild>
    </w:div>
    <w:div w:id="1838497800">
      <w:bodyDiv w:val="1"/>
      <w:marLeft w:val="0"/>
      <w:marRight w:val="0"/>
      <w:marTop w:val="0"/>
      <w:marBottom w:val="0"/>
      <w:divBdr>
        <w:top w:val="none" w:sz="0" w:space="0" w:color="auto"/>
        <w:left w:val="none" w:sz="0" w:space="0" w:color="auto"/>
        <w:bottom w:val="none" w:sz="0" w:space="0" w:color="auto"/>
        <w:right w:val="none" w:sz="0" w:space="0" w:color="auto"/>
      </w:divBdr>
      <w:divsChild>
        <w:div w:id="2074113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Zeichnung11.vsdx"/><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Microsoft_Visio_2003-2010-Zeichnung11.vsd"/></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Bearbeitungszeitraum: 0 – xx.xx.xxxx</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Tay07</b:Tag>
    <b:SourceType>Book</b:SourceType>
    <b:Guid>{A4AE7B5A-F754-4DAB-83A6-1C1FF93DFE31}</b:Guid>
    <b:LCID>de-DE</b:LCID>
    <b:Author>
      <b:Author>
        <b:Corporate>Office of Government Commerce</b:Corporate>
      </b:Author>
    </b:Author>
    <b:Title>Service Transition</b:Title>
    <b:Year>2007</b:Year>
    <b:City>Norwich</b:City>
    <b:CountryRegion>Großbritanien</b:CountryRegion>
    <b:Publisher>The Stationery Office</b:Publisher>
    <b:Edition>3. Edition</b:Edition>
    <b:Volume>III</b:Volume>
    <b:RefOrder>1</b:RefOrder>
  </b:Source>
  <b:Source>
    <b:Tag>Off071</b:Tag>
    <b:SourceType>Book</b:SourceType>
    <b:Guid>{90D8DAAC-B7EE-4C9F-A18A-56720AD9D316}</b:Guid>
    <b:Author>
      <b:Author>
        <b:Corporate>Office of Government Commerce</b:Corporate>
      </b:Author>
    </b:Author>
    <b:Title>Service Strategy</b:Title>
    <b:Year>2007</b:Year>
    <b:City>Norwich</b:City>
    <b:Publisher>The Stationery Office</b:Publisher>
    <b:Volume>I</b:Volume>
    <b:CountryRegion>Großbritanien</b:CountryRegion>
    <b:Edition>3. Edition</b:Edition>
    <b:RefOrder>2</b:RefOrder>
  </b:Source>
  <b:Source>
    <b:Tag>Off072</b:Tag>
    <b:SourceType>Book</b:SourceType>
    <b:Guid>{D4ECDE20-0FA3-4544-89EC-A1369317C60E}</b:Guid>
    <b:Author>
      <b:Author>
        <b:Corporate>Office of Government Commerce</b:Corporate>
      </b:Author>
    </b:Author>
    <b:Title>Service Operation</b:Title>
    <b:Year>2007</b:Year>
    <b:City>Norwich</b:City>
    <b:Publisher>The Stationery Office</b:Publisher>
    <b:Volume>IV</b:Volume>
    <b:CountryRegion>Großbritanien</b:CountryRegion>
    <b:Edition>3. Edition</b:Edition>
    <b:RefOrder>3</b:RefOrder>
  </b:Source>
  <b:Source>
    <b:Tag>Off07</b:Tag>
    <b:SourceType>Book</b:SourceType>
    <b:Guid>{352D80F6-E338-405C-AB38-0DBACB761B6D}</b:Guid>
    <b:LCID>de-DE</b:LCID>
    <b:Author>
      <b:Author>
        <b:Corporate>Office of Government Commerce</b:Corporate>
      </b:Author>
    </b:Author>
    <b:Title>Service Design</b:Title>
    <b:Year>2007</b:Year>
    <b:City>Norwich</b:City>
    <b:Publisher>The Stationery Office</b:Publisher>
    <b:Volume>II</b:Volume>
    <b:CountryRegion>Großbritanien</b:CountryRegion>
    <b:Edition>3. Edition</b:Edition>
    <b:RefOrder>4</b:RefOrder>
  </b:Source>
  <b:Source>
    <b:Tag>Off073</b:Tag>
    <b:SourceType>Book</b:SourceType>
    <b:Guid>{B7B15C9A-7665-4544-97A9-6B422630E8F7}</b:Guid>
    <b:Author>
      <b:Author>
        <b:Corporate>Office of Government Commerce</b:Corporate>
      </b:Author>
    </b:Author>
    <b:Title>Continual Service Improvement</b:Title>
    <b:Year>2007</b:Year>
    <b:City>Norwich</b:City>
    <b:Publisher>The Stationery Office</b:Publisher>
    <b:Volume>V</b:Volume>
    <b:CountryRegion>Großbritanien</b:CountryRegion>
    <b:Edition>3. Edition</b:Edition>
    <b:RefOrder>5</b:RefOrder>
  </b:Source>
  <b:Source>
    <b:Tag>Leh05</b:Tag>
    <b:SourceType>Book</b:SourceType>
    <b:Guid>{779F8B89-1090-4B24-A995-CDF80C8A84A1}</b:Guid>
    <b:LCID>de-DE</b:LCID>
    <b:Author>
      <b:Author>
        <b:NameList>
          <b:Person>
            <b:Last>Lehner</b:Last>
            <b:First>Heinrich</b:First>
          </b:Person>
        </b:NameList>
      </b:Author>
    </b:Author>
    <b:Title>Informationsmanagement</b:Title>
    <b:Year>2005</b:Year>
    <b:City>München</b:City>
    <b:Publisher>Oldenburg Wissenschaftsverlag GmbH</b:Publisher>
    <b:CountryRegion>Deutschland</b:CountryRegion>
    <b:RefOrder>6</b:RefOrder>
  </b:Source>
  <b:Source>
    <b:Tag>Cla10</b:Tag>
    <b:SourceType>InternetSite</b:SourceType>
    <b:Guid>{09E5BAEE-9375-4437-BC6F-458127327CC6}</b:Guid>
    <b:Author>
      <b:Author>
        <b:Corporate>Claranet GmbH</b:Corporate>
      </b:Author>
    </b:Author>
    <b:Year>2010</b:Year>
    <b:InternetSiteTitle>Claranet - Website</b:InternetSiteTitle>
    <b:Month>September</b:Month>
    <b:URL>http://www.claranet.de/unternehmen</b:URL>
    <b:RefOrder>7</b:RefOrder>
  </b:Source>
  <b:Source>
    <b:Tag>ITS05</b:Tag>
    <b:SourceType>Book</b:SourceType>
    <b:Guid>{1301C1CA-9E51-40AD-8D63-3747905BEDC1}</b:Guid>
    <b:Author>
      <b:Author>
        <b:Corporate>IT Service Management Forum Deutschland e.V.</b:Corporate>
      </b:Author>
    </b:Author>
    <b:Title>IT Service Management basierend auf ITIL, eine Einführung</b:Title>
    <b:Year>2005</b:Year>
    <b:City>Zeewolde</b:City>
    <b:CountryRegion>Niederlande</b:CountryRegion>
    <b:Publisher>Van Haren Publishing</b:Publisher>
    <b:Edition>2. Edition</b:Edition>
    <b:RefOrder>8</b:RefOrder>
  </b:Source>
  <b:Source>
    <b:Tag>Zar05</b:Tag>
    <b:SourceType>Book</b:SourceType>
    <b:Guid>{6F0F4091-064C-476E-950F-767217DBC51E}</b:Guid>
    <b:Author>
      <b:Author>
        <b:NameList>
          <b:Person>
            <b:Last>Zarnekow</b:Last>
            <b:First>Rüdiger</b:First>
          </b:Person>
          <b:Person>
            <b:Last>Hochstein</b:Last>
            <b:First>Axel</b:First>
          </b:Person>
          <b:Person>
            <b:Last>Brenner</b:Last>
            <b:First>Walter</b:First>
          </b:Person>
        </b:NameList>
      </b:Author>
    </b:Author>
    <b:Title>Serviceorientiertes IT-Management, ITIL-Best-Pracitces und -Fallstudien</b:Title>
    <b:Year>2005</b:Year>
    <b:City>St. Gallen</b:City>
    <b:CountryRegion>Schweiz</b:CountryRegion>
    <b:Publisher>Springer-Verlag Berlin Heidelberg</b:Publisher>
    <b:RefOrder>9</b:RefOrder>
  </b:Source>
  <b:Source>
    <b:Tag>Buc99</b:Tag>
    <b:SourceType>Book</b:SourceType>
    <b:Guid>{5A4268EC-621F-4570-8B52-D7A5FF35D966}</b:Guid>
    <b:Author>
      <b:Author>
        <b:NameList>
          <b:Person>
            <b:Last>Buchner</b:Last>
            <b:First>Dietrich</b:First>
          </b:Person>
          <b:Person>
            <b:Last>Hofmann</b:Last>
            <b:First>Ulrich</b:First>
          </b:Person>
          <b:Person>
            <b:Last>Stephan</b:Last>
            <b:First>Magnus</b:First>
          </b:Person>
        </b:NameList>
      </b:Author>
    </b:Author>
    <b:Title>Prozess-Power, Durch Change Management den Prozesserfolg sichern</b:Title>
    <b:Year>1999</b:Year>
    <b:City>Wiesbaden</b:City>
    <b:CountryRegion>Deutschland</b:CountryRegion>
    <b:Publisher>Betriebswirtschaftlicher Verlag Dr. Th. Gabler GmbH</b:Publisher>
    <b:RefOrder>10</b:RefOrder>
  </b:Source>
  <b:Source>
    <b:Tag>Olb061</b:Tag>
    <b:SourceType>Book</b:SourceType>
    <b:Guid>{F4A64FBD-EABE-4665-A1E8-31EDBF48A7F4}</b:Guid>
    <b:Author>
      <b:Author>
        <b:NameList>
          <b:Person>
            <b:Last>Olbrich</b:Last>
            <b:First>Alfred</b:First>
          </b:Person>
        </b:NameList>
      </b:Author>
    </b:Author>
    <b:Title>ITIL kompakt und verständlich</b:Title>
    <b:Year>2006</b:Year>
    <b:City>Wiesbaden</b:City>
    <b:CountryRegion>Deutschland</b:CountryRegion>
    <b:Publisher>Friedr. Vieweg &amp; Sohn Verlag | GWV Fachverlage GmbH</b:Publisher>
    <b:Edition>3. Edition</b:Edition>
    <b:Medium>eBook</b:Medium>
    <b:RefOrder>11</b:RefOrder>
  </b:Source>
  <b:Source>
    <b:Tag>Köh06</b:Tag>
    <b:SourceType>Book</b:SourceType>
    <b:Guid>{7355AF4C-2BDC-4FB6-9266-B2D1556236F8}</b:Guid>
    <b:Author>
      <b:Author>
        <b:NameList>
          <b:Person>
            <b:Last>Köhler</b:Last>
            <b:First>Peter</b:First>
            <b:Middle>T.</b:Middle>
          </b:Person>
        </b:NameList>
      </b:Author>
    </b:Author>
    <b:Title>ITIL, Das IT-Servicemanagement Framework</b:Title>
    <b:Year>2006</b:Year>
    <b:City>Wachtberg</b:City>
    <b:CountryRegion>Deutschland</b:CountryRegion>
    <b:Publisher>Springer-Verlag Berlin Heidelberg</b:Publisher>
    <b:RefOrder>12</b:RefOrder>
  </b:Source>
  <b:Source>
    <b:Tag>Buc07</b:Tag>
    <b:SourceType>Book</b:SourceType>
    <b:Guid>{9BBD3CCC-2B00-4FEE-A2C5-B909E6A9183C}</b:Guid>
    <b:Author>
      <b:Author>
        <b:NameList>
          <b:Person>
            <b:Last>Buchsein</b:Last>
            <b:First>Ralf</b:First>
          </b:Person>
          <b:Person>
            <b:Last>Victor</b:Last>
            <b:First>Frank</b:First>
          </b:Person>
          <b:Person>
            <b:Last>Günther</b:Last>
            <b:First>Holger</b:First>
          </b:Person>
          <b:Person>
            <b:Last>Machmeier</b:Last>
            <b:First>Volker</b:First>
          </b:Person>
        </b:NameList>
      </b:Author>
    </b:Author>
    <b:Title>IT-Management mit ITIL V3</b:Title>
    <b:Year>2007</b:Year>
    <b:City>Wiesbanden</b:City>
    <b:CountryRegion>Deutschland</b:CountryRegion>
    <b:Publisher>Friedr. Vieweg &amp; Sohn Verlag | GWV Fachverlage GmbH</b:Publisher>
    <b:RefOrder>13</b:RefOrder>
  </b:Source>
  <b:Source>
    <b:Tag>Sch06</b:Tag>
    <b:SourceType>ElectronicSource</b:SourceType>
    <b:Guid>{60B074FA-2A8F-4169-8191-2E2C9D4A0461}</b:Guid>
    <b:Author>
      <b:Author>
        <b:NameList>
          <b:Person>
            <b:Last>Schieferer</b:Last>
            <b:First>Helmut</b:First>
          </b:Person>
          <b:Person>
            <b:Last>Schitterer</b:Last>
            <b:First>Erik</b:First>
          </b:Person>
        </b:NameList>
      </b:Author>
    </b:Author>
    <b:Title>Prozesse optimieren mit ITIL</b:Title>
    <b:Medium>eBook</b:Medium>
    <b:Year>2006</b:Year>
    <b:Month>September</b:Month>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8E52B3-CDF3-4C2A-BFB4-7E05086DB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2161</Words>
  <Characters>13617</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Claranet GmbH</Company>
  <LinksUpToDate>false</LinksUpToDate>
  <CharactersWithSpaces>15747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Hedrich</dc:creator>
  <cp:lastModifiedBy>Korioth Bjoern</cp:lastModifiedBy>
  <cp:revision>3</cp:revision>
  <cp:lastPrinted>2014-08-22T08:25:00Z</cp:lastPrinted>
  <dcterms:created xsi:type="dcterms:W3CDTF">2015-10-29T11:58:00Z</dcterms:created>
  <dcterms:modified xsi:type="dcterms:W3CDTF">2015-10-31T10:25:00Z</dcterms:modified>
</cp:coreProperties>
</file>