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5F9" w:rsidRPr="007F45F9" w:rsidRDefault="007F45F9" w:rsidP="007F45F9">
      <w:pPr>
        <w:pStyle w:val="a3"/>
        <w:shd w:val="clear" w:color="auto" w:fill="F7F7F7"/>
        <w:spacing w:line="255" w:lineRule="atLeast"/>
        <w:rPr>
          <w:rFonts w:ascii="Verdana" w:hAnsi="Verdana"/>
          <w:color w:val="008000"/>
          <w:sz w:val="36"/>
          <w:szCs w:val="36"/>
          <w:lang w:val="ru-RU"/>
        </w:rPr>
      </w:pPr>
      <w:r w:rsidRPr="007F45F9">
        <w:rPr>
          <w:rStyle w:val="a4"/>
          <w:rFonts w:ascii="Verdana" w:hAnsi="Verdana"/>
          <w:color w:val="008000"/>
          <w:sz w:val="36"/>
          <w:szCs w:val="36"/>
          <w:lang w:val="ru-RU"/>
        </w:rPr>
        <w:t>Инкапсуляция</w:t>
      </w:r>
    </w:p>
    <w:p w:rsidR="007F45F9" w:rsidRPr="007F45F9" w:rsidRDefault="007F45F9" w:rsidP="007F45F9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36"/>
          <w:szCs w:val="36"/>
          <w:lang w:val="ru-RU"/>
        </w:rPr>
      </w:pPr>
      <w:r w:rsidRPr="007F45F9">
        <w:rPr>
          <w:rFonts w:ascii="Verdana" w:hAnsi="Verdana"/>
          <w:color w:val="000000"/>
          <w:sz w:val="36"/>
          <w:szCs w:val="36"/>
          <w:lang w:val="ru-RU"/>
        </w:rPr>
        <w:t>Инкапсуляция - это механизм, объединяющий данные и обрабатывающий их код как единое целое.</w:t>
      </w:r>
    </w:p>
    <w:p w:rsidR="007F45F9" w:rsidRPr="007F45F9" w:rsidRDefault="007F45F9" w:rsidP="007F45F9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36"/>
          <w:szCs w:val="36"/>
          <w:lang w:val="ru-RU"/>
        </w:rPr>
      </w:pPr>
      <w:r w:rsidRPr="007F45F9">
        <w:rPr>
          <w:rFonts w:ascii="Verdana" w:hAnsi="Verdana"/>
          <w:color w:val="000000"/>
          <w:sz w:val="36"/>
          <w:szCs w:val="36"/>
          <w:lang w:val="ru-RU"/>
        </w:rPr>
        <w:t>Многие преимущества ООП обусловлены одним из его фундаментальных принципов — инкапсуляцией. Инкапсуляцией называется включение различных мелких элементов в более крупный объект, в результате чего программист работает непосредственно с этим объектом. Это приводит к упрощению программы, поскольку из нее исключаются второстепенные детали.</w:t>
      </w:r>
    </w:p>
    <w:p w:rsidR="007F45F9" w:rsidRPr="007F45F9" w:rsidRDefault="007F45F9" w:rsidP="007F45F9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36"/>
          <w:szCs w:val="36"/>
          <w:lang w:val="ru-RU"/>
        </w:rPr>
      </w:pPr>
      <w:r w:rsidRPr="007F45F9">
        <w:rPr>
          <w:rFonts w:ascii="Verdana" w:hAnsi="Verdana"/>
          <w:color w:val="000000"/>
          <w:sz w:val="36"/>
          <w:szCs w:val="36"/>
          <w:lang w:val="ru-RU"/>
        </w:rPr>
        <w:t xml:space="preserve">Инкапсуляцию можно сравнить с работой автомобиля с точки зрения типичного водителя. Многие водители не разбираются в подробностях внутреннего устройства машины, но при этом управляют ею именно так, как было задумано. Пусть они не знают, как устроен двигатель, тормоз или рулевое управление, — существует специальный интерфейс, который автоматизирует и упрощает эти сложные операции. Сказанное также относится к инкапсуляции и ООП — многие подробности "внутреннего устройства" </w:t>
      </w:r>
      <w:bookmarkStart w:id="0" w:name="_GoBack"/>
      <w:bookmarkEnd w:id="0"/>
      <w:r w:rsidRPr="007F45F9">
        <w:rPr>
          <w:rFonts w:ascii="Verdana" w:hAnsi="Verdana"/>
          <w:color w:val="000000"/>
          <w:sz w:val="36"/>
          <w:szCs w:val="36"/>
          <w:lang w:val="ru-RU"/>
        </w:rPr>
        <w:t>скрываются от пользователя, что позволяет ему сосредоточиться на решении конкретных задач. В ООП эта возможность обеспечивается</w:t>
      </w:r>
      <w:r w:rsidRPr="007F45F9">
        <w:rPr>
          <w:rFonts w:ascii="Verdana" w:hAnsi="Verdana"/>
          <w:color w:val="000000"/>
          <w:sz w:val="36"/>
          <w:szCs w:val="36"/>
        </w:rPr>
        <w:t> </w:t>
      </w:r>
      <w:hyperlink r:id="rId4" w:tgtFrame="_blank" w:history="1">
        <w:r w:rsidRPr="007F45F9">
          <w:rPr>
            <w:rStyle w:val="a5"/>
            <w:rFonts w:ascii="Verdana" w:hAnsi="Verdana"/>
            <w:color w:val="003399"/>
            <w:sz w:val="36"/>
            <w:szCs w:val="36"/>
            <w:lang w:val="ru-RU"/>
          </w:rPr>
          <w:t>классами</w:t>
        </w:r>
      </w:hyperlink>
      <w:r w:rsidRPr="007F45F9">
        <w:rPr>
          <w:rFonts w:ascii="Verdana" w:hAnsi="Verdana"/>
          <w:color w:val="000000"/>
          <w:sz w:val="36"/>
          <w:szCs w:val="36"/>
          <w:lang w:val="ru-RU"/>
        </w:rPr>
        <w:t>,</w:t>
      </w:r>
      <w:r w:rsidRPr="007F45F9">
        <w:rPr>
          <w:rFonts w:ascii="Verdana" w:hAnsi="Verdana"/>
          <w:color w:val="000000"/>
          <w:sz w:val="36"/>
          <w:szCs w:val="36"/>
        </w:rPr>
        <w:t> </w:t>
      </w:r>
      <w:hyperlink r:id="rId5" w:tgtFrame="_blank" w:history="1">
        <w:r w:rsidRPr="007F45F9">
          <w:rPr>
            <w:rStyle w:val="a5"/>
            <w:rFonts w:ascii="Verdana" w:hAnsi="Verdana"/>
            <w:color w:val="003399"/>
            <w:sz w:val="36"/>
            <w:szCs w:val="36"/>
            <w:lang w:val="ru-RU"/>
          </w:rPr>
          <w:t>объектами</w:t>
        </w:r>
      </w:hyperlink>
      <w:r w:rsidRPr="007F45F9">
        <w:rPr>
          <w:rFonts w:ascii="Verdana" w:hAnsi="Verdana"/>
          <w:color w:val="000000"/>
          <w:sz w:val="36"/>
          <w:szCs w:val="36"/>
        </w:rPr>
        <w:t> </w:t>
      </w:r>
      <w:r w:rsidRPr="007F45F9">
        <w:rPr>
          <w:rFonts w:ascii="Verdana" w:hAnsi="Verdana"/>
          <w:color w:val="000000"/>
          <w:sz w:val="36"/>
          <w:szCs w:val="36"/>
          <w:lang w:val="ru-RU"/>
        </w:rPr>
        <w:t>и различными средствами выражения иерархических связей между ними.</w:t>
      </w:r>
    </w:p>
    <w:p w:rsidR="007F45F9" w:rsidRPr="007F45F9" w:rsidRDefault="007F45F9" w:rsidP="007F45F9">
      <w:pPr>
        <w:pStyle w:val="a3"/>
        <w:shd w:val="clear" w:color="auto" w:fill="F7F7F7"/>
        <w:spacing w:line="255" w:lineRule="atLeast"/>
        <w:rPr>
          <w:rFonts w:ascii="Verdana" w:hAnsi="Verdana"/>
          <w:color w:val="008000"/>
          <w:sz w:val="36"/>
          <w:szCs w:val="36"/>
          <w:lang w:val="ru-RU"/>
        </w:rPr>
      </w:pPr>
      <w:r w:rsidRPr="007F45F9">
        <w:rPr>
          <w:rStyle w:val="a4"/>
          <w:rFonts w:ascii="Verdana" w:hAnsi="Verdana"/>
          <w:color w:val="008000"/>
          <w:sz w:val="36"/>
          <w:szCs w:val="36"/>
          <w:lang w:val="ru-RU"/>
        </w:rPr>
        <w:lastRenderedPageBreak/>
        <w:t>Полиморфизм</w:t>
      </w:r>
    </w:p>
    <w:p w:rsidR="007F45F9" w:rsidRPr="007F45F9" w:rsidRDefault="007F45F9" w:rsidP="007F45F9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36"/>
          <w:szCs w:val="36"/>
          <w:lang w:val="ru-RU"/>
        </w:rPr>
      </w:pPr>
      <w:r w:rsidRPr="007F45F9">
        <w:rPr>
          <w:rFonts w:ascii="Verdana" w:hAnsi="Verdana"/>
          <w:color w:val="000000"/>
          <w:sz w:val="36"/>
          <w:szCs w:val="36"/>
          <w:lang w:val="ru-RU"/>
        </w:rPr>
        <w:t>Полиморфизм позволяет использовать одни и те же имена для похожих, но технически разных задач. Главным в полиморфизме является то, что он позволяет манипулировать объектами путем создания стандартных интерфейсов для схожих действий. Полиморфизм значительно облегчает написание сложных программ.</w:t>
      </w:r>
    </w:p>
    <w:p w:rsidR="007F45F9" w:rsidRPr="007F45F9" w:rsidRDefault="007F45F9" w:rsidP="007F45F9">
      <w:pPr>
        <w:pStyle w:val="a3"/>
        <w:shd w:val="clear" w:color="auto" w:fill="F7F7F7"/>
        <w:spacing w:line="255" w:lineRule="atLeast"/>
        <w:rPr>
          <w:rFonts w:ascii="Verdana" w:hAnsi="Verdana"/>
          <w:color w:val="008000"/>
          <w:sz w:val="36"/>
          <w:szCs w:val="36"/>
          <w:lang w:val="ru-RU"/>
        </w:rPr>
      </w:pPr>
      <w:r w:rsidRPr="007F45F9">
        <w:rPr>
          <w:rStyle w:val="a4"/>
          <w:rFonts w:ascii="Verdana" w:hAnsi="Verdana"/>
          <w:color w:val="008000"/>
          <w:sz w:val="36"/>
          <w:szCs w:val="36"/>
          <w:lang w:val="ru-RU"/>
        </w:rPr>
        <w:t>Наследование</w:t>
      </w:r>
    </w:p>
    <w:p w:rsidR="007F45F9" w:rsidRPr="007F45F9" w:rsidRDefault="007F45F9" w:rsidP="007F45F9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36"/>
          <w:szCs w:val="36"/>
          <w:lang w:val="ru-RU"/>
        </w:rPr>
      </w:pPr>
      <w:r w:rsidRPr="007F45F9">
        <w:rPr>
          <w:rFonts w:ascii="Verdana" w:hAnsi="Verdana"/>
          <w:color w:val="000000"/>
          <w:sz w:val="36"/>
          <w:szCs w:val="36"/>
          <w:lang w:val="ru-RU"/>
        </w:rPr>
        <w:t>Наследование позволяет одному объекту приобретать свойства другого объекта, не путайте с копированием объектов. При копировании создается точная копия объекта, а при наследовании точная копия дополняется уникальными свойствами, которые характерны только для производного объекта.</w:t>
      </w:r>
    </w:p>
    <w:p w:rsidR="00702B53" w:rsidRPr="007F45F9" w:rsidRDefault="00702B53">
      <w:pPr>
        <w:rPr>
          <w:sz w:val="36"/>
          <w:szCs w:val="36"/>
          <w:lang w:val="ru-RU"/>
        </w:rPr>
      </w:pPr>
    </w:p>
    <w:sectPr w:rsidR="00702B53" w:rsidRPr="007F45F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42"/>
    <w:rsid w:val="005C479A"/>
    <w:rsid w:val="00702B53"/>
    <w:rsid w:val="007F45F9"/>
    <w:rsid w:val="00D9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6C3A2-61A8-4799-9520-16740C2D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4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F45F9"/>
    <w:rPr>
      <w:b/>
      <w:bCs/>
    </w:rPr>
  </w:style>
  <w:style w:type="character" w:styleId="a5">
    <w:name w:val="Hyperlink"/>
    <w:basedOn w:val="a0"/>
    <w:uiPriority w:val="99"/>
    <w:semiHidden/>
    <w:unhideWhenUsed/>
    <w:rsid w:val="007F45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hp.su/learnphp/phpoo/?classes" TargetMode="External"/><Relationship Id="rId4" Type="http://schemas.openxmlformats.org/officeDocument/2006/relationships/hyperlink" Target="http://www.php.su/learnphp/phpoo/?class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2018-03-03T10:58:00Z</dcterms:created>
  <dcterms:modified xsi:type="dcterms:W3CDTF">2018-03-03T18:17:00Z</dcterms:modified>
</cp:coreProperties>
</file>