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Multimodal Agents with Gemini Live API</w:t>
      </w:r>
    </w:p>
    <w:p>
      <w:pPr>
        <w:spacing w:after="60"/>
      </w:pPr>
      <w:r>
        <w:rPr>
          <w:i w:val="0"/>
          <w:color w:val="5F5F5F"/>
          <w:sz w:val="20"/>
        </w:rPr>
        <w:t>Перевод видео на русский язык</w:t>
      </w:r>
    </w:p>
    <w:p>
      <w:pPr>
        <w:spacing w:after="60"/>
      </w:pPr>
      <w:r>
        <w:rPr>
          <w:i w:val="0"/>
          <w:color w:val="5F5F5F"/>
          <w:sz w:val="20"/>
        </w:rPr>
        <w:t>Видео: https://www.youtube.com/watch?v=vLUkAGeLR1k</w:t>
      </w:r>
    </w:p>
    <w:p>
      <w:pPr>
        <w:spacing w:after="60"/>
      </w:pPr>
      <w:r>
        <w:rPr>
          <w:i w:val="0"/>
          <w:color w:val="5F5F5F"/>
          <w:sz w:val="20"/>
        </w:rPr>
        <w:t>Оригинал: en, длительность 04:59 · субтитры: auto (YouTube en-orig)</w:t>
      </w:r>
    </w:p>
    <w:p>
      <w:pPr>
        <w:spacing w:after="60"/>
      </w:pPr>
      <w:r>
        <w:rPr>
          <w:i/>
          <w:color w:val="5F5F5F"/>
          <w:sz w:val="20"/>
        </w:rPr>
        <w:t>Субтитры автоматические (auto, en-orig). Термины приведены по странице дня и документации ADK: bidi streaming (двунаправленный стриминг), Gemini Live API, native audio, voice activity detection (VAD), effective dialogue.</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Привет, в этом видео я представлю двунаправленный стриминг ADK за пять минут. Вот быстрый старт на двунаправленном стриминге ADK. «Которое сейчас время и какая дата в Токио?» Текущее время и дата в Токио, Япония: 16:47, 9 декабря 2025 года. Эта базовая функциональность двунаправленного стриминга ADK обеспечивается Gemini Live API. Live API даёт низкозадерживающее взаимодействие с Gemini в реальном времени по голосу и видео. Первое, что вы заметите, — плавный разговор в реальном времени. Нативная аудиомодель Gemini — по-настоящему мультимодальная: она напрямую понимает голосовой ввод, рассуждает, формируя ответ, и сразу выдаёт голосовой вывод — без всяких распознавания и синтеза речи. Благодаря этому голосовое взаимодействие получается исключительно плавным и живым.</w:t>
      </w:r>
    </w:p>
    <w:p>
      <w:pPr>
        <w:keepNext/>
        <w:spacing w:before="200" w:after="40"/>
      </w:pPr>
      <w:r>
        <w:rPr>
          <w:b/>
          <w:color w:val="0B57D0"/>
          <w:sz w:val="22"/>
        </w:rPr>
        <w:t>[00:59]</w:t>
      </w:r>
    </w:p>
    <w:p>
      <w:pPr>
        <w:jc w:val="both"/>
      </w:pPr>
      <w:r>
        <w:t>Этот разговор в реальном времени возможен благодаря Live API и двунаправленному стримингу ADK, построенному поверх него. Можно спросить, почему бы просто не использовать Live API напрямую. Строить продакшен-сервис агента поверх сырого Live API сложно: пришлось бы самому реализовать всё ядро — агентный фреймворк, выполнение инструментов, управление соединениями, событийную и асинхронную модель, хранение сессий и многое другое. Двунаправленный стриминг ADK, наоборот, позволяет быстро собрать агента продакшен-уровня. Смотрим дальше, чтобы увидеть весь функционал. «Спасибо. Какова текущая цена акций Alphabet?» Последняя цена закрытия класса A Alphabet — 300. «Чем ещё могу помочь?»</w:t>
      </w:r>
    </w:p>
    <w:p>
      <w:pPr>
        <w:keepNext/>
        <w:spacing w:before="200" w:after="40"/>
      </w:pPr>
      <w:r>
        <w:rPr>
          <w:b/>
          <w:color w:val="0B57D0"/>
          <w:sz w:val="22"/>
        </w:rPr>
        <w:t>[02:24]</w:t>
      </w:r>
    </w:p>
    <w:p>
      <w:pPr>
        <w:jc w:val="both"/>
      </w:pPr>
      <w:r>
        <w:t>То, что вы только что увидели, — пример обнаружения перебивания. В этом и сила двунаправленного стриминга: пользователь может перебить агента в любой момент, пока тот говорит, — в отличие от обычных ИИ-чатов, где нужно дождаться конца. Когда агент замечает перебивание, он немедленно замолкает и слушает пользователя. Кроме того, благодаря встроенному определению речевой активности, VAD, агент сам понимает, что пользователь закончил свой ход, и может начинать ответ. Все эти события позволяют точно управлять поведением интерфейса и получить отличный пользовательский опыт. Вы также могли заметить, что голоса и пользователя, и агента автоматически расшифровываются и показываются в интерфейсе. Это улучшает UX: пользователь видит, как распознаны его реплики, и в любой момент может посмотреть историю разговора.</w:t>
      </w:r>
    </w:p>
    <w:p>
      <w:pPr>
        <w:keepNext/>
        <w:spacing w:before="200" w:after="40"/>
      </w:pPr>
      <w:r>
        <w:rPr>
          <w:b/>
          <w:color w:val="0B57D0"/>
          <w:sz w:val="22"/>
        </w:rPr>
        <w:t>[03:50]</w:t>
      </w:r>
    </w:p>
    <w:p>
      <w:pPr>
        <w:jc w:val="both"/>
      </w:pPr>
      <w:r>
        <w:t>Агент ответил актуальной ценой. Эта возможность приходит из встроенного инструмента Google Search, который предоставляет ADK. Чтобы его включить, достаточно нескольких строк кода. С этим инструментом агент получает доступ к широкому спектру свежей информации из интернета, динамически собирает контекст по намерению пользователя и снижает риск галлюцинаций. ADK сама берёт на себя весь процесс вызова функций и обработку событий — вам не нужно реализовывать это с нуля.</w:t>
      </w:r>
    </w:p>
    <w:p>
      <w:pPr>
        <w:keepNext/>
        <w:spacing w:before="200" w:after="40"/>
      </w:pPr>
      <w:r>
        <w:rPr>
          <w:b/>
          <w:color w:val="0B57D0"/>
          <w:sz w:val="22"/>
        </w:rPr>
        <w:t>[05:08]</w:t>
      </w:r>
    </w:p>
    <w:p>
      <w:pPr>
        <w:jc w:val="both"/>
      </w:pPr>
      <w:r>
        <w:t>«Что вы видите на изображении?» На картинке растение с длинными зелёными листьями, торшер с прямоугольным абажуром и фактурные стеновые панели на фоне. Как видите, ADK умеет работать и с изображениями. Это даёт мощный способ передать агенту контекст пользователя. Как известно, картинка стоит тысячи слов, и иногда пользователю гораздо проще загрузить фото, чем долго проговаривать контекст в разговоре. Например, пользователь может спросить: «Какие предметы интерьера подойдут к моей комнате?» Поскольку ADK обрабатывает до одного изображения в секунду, можно непрерывно отправлять агенту последовательность кадров, и он будет понимать, что в них происходит. Этой скорости недостаточно, чтобы следить за быстрым движением, но она вполне годится, чтобы зафиксировать и понять происходящее в кадре.</w:t>
      </w:r>
    </w:p>
    <w:p>
      <w:pPr>
        <w:keepNext/>
        <w:spacing w:before="200" w:after="40"/>
      </w:pPr>
      <w:r>
        <w:rPr>
          <w:b/>
          <w:color w:val="0B57D0"/>
          <w:sz w:val="22"/>
        </w:rPr>
        <w:t>[06:49]</w:t>
      </w:r>
    </w:p>
    <w:p>
      <w:pPr>
        <w:jc w:val="both"/>
      </w:pPr>
      <w:r>
        <w:t>«Я только что купил товар на вашем интернет-магазине, и он не работает. Понимаю, как это неприятно. Расскажите подробнее, что это за товар и в чём проблема?» С ADK вы получаете и преимущества продвинутых возможностей новейших нативных аудиомоделей Gemini Live API — например, effective dialogue и proactivity. В последнем примере демо работало с включённой функцией effective dialogue: в этом режиме агент пытается уловить эмоциональные сигналы пользователя и обдумать, как ответить, чтобы взаимодействие получилось эффективным. Это добавляет мощное измерение ИИ-агентам, особенно в клиентских сервисах вроде электронной коммерции, где важно максимизировать пользовательский опыт. Мы разобрали базовый функционал двунаправленного стриминга ADK. Чтобы копнуть глубже, найдите в поиске ADK bidi — там документация по двунаправленному стримингу ADK и то самое демо. Спасибо за просмотр.</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Hi, in this video I'd like to introduce ADK bidi streaming in five minutes. Here's a quick-start demo built with ADK bidi streaming. What's the current time and the date in Tokyo? The current time and date in Tokyo, Japan is 4:47 p.m. on December 9th, 2025. This core functionality of ADK bidi streaming is provided by the Gemini Live API. The Live API enables low-latency, real-time voice and video interaction with Gemini. The first thing you'll notice is the smooth real-time conversation. Gemini's native audio model is a true multimodal model: it understands voice input directly, reasons to produce a response, and produces voice output directly — without any speech-to-text or text-to-speech processing. That makes the voice interaction incredibly smooth and interactive.</w:t>
            </w:r>
          </w:p>
        </w:tc>
        <w:tc>
          <w:tcPr>
            <w:tcW w:type="dxa" w:w="2494"/>
          </w:tcPr>
          <w:p>
            <w:pPr>
              <w:spacing w:after="40"/>
            </w:pPr>
            <w:r/>
            <w:r>
              <w:rPr>
                <w:rFonts w:ascii="Calibri" w:hAnsi="Calibri"/>
                <w:sz w:val="20"/>
              </w:rPr>
              <w:t>ADK BD streaming / ADK bitty streaming / biddy -&gt; ADK bidi streaming</w:t>
            </w:r>
          </w:p>
        </w:tc>
        <w:tc>
          <w:tcPr>
            <w:tcW w:type="dxa" w:w="2835"/>
          </w:tcPr>
          <w:p>
            <w:pPr>
              <w:spacing w:after="40"/>
            </w:pPr>
            <w:r/>
            <w:r>
              <w:rPr>
                <w:rFonts w:ascii="Calibri" w:hAnsi="Calibri"/>
                <w:sz w:val="20"/>
              </w:rPr>
              <w:t>Привет, в этом видео я представлю двунаправленный стриминг ADK за пять минут. Вот быстрый старт на двунаправленном стриминге ADK. «Которое сейчас время и какая дата в Токио?» Текущее время и дата в Токио, Япония: 16:47, 9 декабря 2025 года. Эта базовая функциональность двунаправленного стриминга ADK обеспечивается Gemini Live API. Live API даёт низкозадерживающее взаимодействие с Gemini в реальном времени по голосу и видео. Первое, что вы заметите, — плавный разговор в реальном времени. Нативная аудиомодель Gemini — по-настоящему мультимодальная: она напрямую понимает голосовой ввод, рассуждает, формируя ответ, и сразу выдаёт голосовой вывод — без всяких распознавания и синтеза речи. Благодаря этому голосовое взаимодействие получается исключительно плавным и живым.</w:t>
            </w:r>
          </w:p>
        </w:tc>
      </w:tr>
      <w:tr>
        <w:tc>
          <w:tcPr>
            <w:tcW w:type="dxa" w:w="964"/>
          </w:tcPr>
          <w:p>
            <w:pPr>
              <w:spacing w:after="40"/>
            </w:pPr>
            <w:r/>
            <w:r>
              <w:rPr>
                <w:rFonts w:ascii="Calibri" w:hAnsi="Calibri"/>
                <w:sz w:val="20"/>
              </w:rPr>
              <w:t>[06:49]</w:t>
            </w:r>
          </w:p>
        </w:tc>
        <w:tc>
          <w:tcPr>
            <w:tcW w:type="dxa" w:w="3515"/>
          </w:tcPr>
          <w:p>
            <w:pPr>
              <w:spacing w:after="40"/>
            </w:pPr>
            <w:r/>
            <w:r>
              <w:rPr>
                <w:rFonts w:ascii="Calibri" w:hAnsi="Calibri"/>
                <w:sz w:val="20"/>
              </w:rPr>
              <w:t>I just purchased an item from your e-commerce site and it doesn't work. I understand this is frustrating. Can you tell me more about what item it is and what seems to be the issue? With ADK you also get the benefits of the advanced features in the latest Gemini Live API native audio models, such as effective dialogue and proactivity. In the last example the demo was enabled with the effective dialogue feature: in this mode the agent tries to sense the user's emotional signals and reason about how to respond, to provide an effective interaction. This adds a powerful dimension to AI agents, especially for customer-facing services like e-commerce, maximizing the user experience. So we've covered the basic functionality of ADK bidi streaming. To dig deeper into the technology, just search ADK bidi to find the ADK bidi streaming documentation, including the demo we've seen. Thanks for watching.</w:t>
            </w:r>
          </w:p>
        </w:tc>
        <w:tc>
          <w:tcPr>
            <w:tcW w:type="dxa" w:w="2494"/>
          </w:tcPr>
          <w:p>
            <w:pPr>
              <w:spacing w:after="40"/>
            </w:pPr>
            <w:r/>
            <w:r>
              <w:rPr>
                <w:rFonts w:ascii="Calibri" w:hAnsi="Calibri"/>
                <w:sz w:val="20"/>
              </w:rPr>
              <w:t>customer f facing -&gt; customer-facing</w:t>
            </w:r>
          </w:p>
        </w:tc>
        <w:tc>
          <w:tcPr>
            <w:tcW w:type="dxa" w:w="2835"/>
          </w:tcPr>
          <w:p>
            <w:pPr>
              <w:spacing w:after="40"/>
            </w:pPr>
            <w:r/>
            <w:r>
              <w:rPr>
                <w:rFonts w:ascii="Calibri" w:hAnsi="Calibri"/>
                <w:sz w:val="20"/>
              </w:rPr>
              <w:t>«Я только что купил товар на вашем интернет-магазине, и он не работает. Понимаю, как это неприятно. Расскажите подробнее, что это за товар и в чём проблема?» С ADK вы получаете и преимущества продвинутых возможностей новейших нативных аудиомоделей Gemini Live API — например, effective dialogue и proactivity. В последнем примере демо работало с включённой функцией effective dialogue: в этом режиме агент пытается уловить эмоциональные сигналы пользователя и обдумать, как ответить, чтобы взаимодействие получилось эффективным. Это добавляет мощное измерение ИИ-агентам, особенно в клиентских сервисах вроде электронной коммерции, где важно максимизировать пользовательский опыт. Мы разобрали базовый функционал двунаправленного стриминга ADK. Чтобы копнуть глубже, найдите в поиске ADK bidi — там документация по двунаправленному стримингу ADK и то самое демо. Спасибо за просмотр.</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