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5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pPr>
        <w:pStyle w:val="P4"/>
      </w:pPr>
      <w:r>
        <w:tab/>
      </w:r>
      <w:r>
        <w:tab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0L7RgtCy0LXRgtGH0LjQutCe0LHRidC40Lku0YHRg9C0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{ответчикОбщий.суд}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tab/>
      </w:r>
      <w:r>
        <w:fldChar w:fldCharType="begin"/>
      </w:r>
      <w:r>
        <w:instrText xml:space="preserve">FluidMarker Expression 0L7RgtCy0LXRgtGH0LjQutCe0LHRidC40Lku0LDQtNGA0LXRgdCh0YPQtNCw</w:instrText>
      </w:r>
      <w:r>
        <w:fldChar w:fldCharType="separate"/>
      </w:r>
      <w:r>
        <w:rPr>
          <w:shd w:val="solid" w:color="d4e7c8" w:fill="auto"/>
        </w:rPr>
        <w:t>{ответчикОбщий.адресСуда}</w:t>
      </w:r>
      <w:r>
        <w:fldChar w:fldCharType="end"/>
      </w:r>
    </w:p>
    <w:p>
      <w:pPr>
        <w:pStyle w:val="P1"/>
      </w:pPr>
    </w:p>
    <w:p>
      <w:pPr>
        <w:pStyle w:val="P4"/>
      </w:pPr>
      <w:r>
        <w:tab/>
      </w:r>
      <w:r>
        <w:rPr>
          <w:b w:val="1"/>
        </w:rPr>
        <w:t>Истец:</w:t>
      </w:r>
      <w:r>
        <w:tab/>
      </w:r>
      <w:r>
        <w:fldChar w:fldCharType="begin"/>
      </w:r>
      <w:r>
        <w:instrText xml:space="preserve">FluidMarker IfBegin KNC40YHRgtC10YYu0LjRgdGC0LXRhjEgPSAi0JjQvdC00LjQstC40LTRg9Cw0LvRjNC90YvQuSDQv9GA0LXQtNC/0YDQuNC90LjQvNCw0YLQtdC70YwiKQ==</w:instrText>
      </w:r>
      <w:r>
        <w:fldChar w:fldCharType="separate"/>
      </w:r>
      <w:r>
        <w:rPr>
          <w:shd w:val="solid" w:color="ecb3b3" w:fill="auto"/>
        </w:rPr>
        <w:t xml:space="preserve">{если((истец.истец1 = "Индивидуальный предприниматель"))}</w:t>
      </w:r>
      <w:r>
        <w:fldChar w:fldCharType="end"/>
      </w:r>
      <w:r>
        <w:t xml:space="preserve">Индивидуальный предприниматель 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0LjRgdGC0LXRhi7QvdCw0LjQvNC10L3QvtCy0LDQvdC40LU=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{истец.наименование}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rPr>
          <w:b w:val="1"/>
        </w:rPr>
        <w:t xml:space="preserve">Адрес регистрации:</w:t>
      </w:r>
      <w:r>
        <w:tab/>
      </w:r>
      <w:r>
        <w:fldChar w:fldCharType="begin"/>
      </w:r>
      <w:r>
        <w:instrText xml:space="preserve">FluidMarker Expression 0LjRgdGC0LXRhi7QsNC00YDQtdGB0KDQtdCz0LjRgdGC0YDQsNGG0LjQuA==</w:instrText>
      </w:r>
      <w:r>
        <w:fldChar w:fldCharType="separate"/>
      </w:r>
      <w:r>
        <w:rPr>
          <w:shd w:val="solid" w:color="d4e7c8" w:fill="auto"/>
        </w:rPr>
        <w:t>{истец.адресРегистрации}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 xml:space="preserve">Почтовый адрес:</w:t>
      </w:r>
      <w:r>
        <w:tab/>
      </w:r>
      <w:r>
        <w:fldChar w:fldCharType="begin"/>
      </w:r>
      <w:r>
        <w:instrText xml:space="preserve">FluidMarker Expression 0LjRgdGC0LXRhi7QsNC00YDQtdGB0J/RgNC+0LbQuNCy0LDQvdC40Y/Qv9C+0YfRgtC+0LLRi9C5</w:instrText>
      </w:r>
      <w:r>
        <w:fldChar w:fldCharType="separate"/>
      </w:r>
      <w:r>
        <w:rPr>
          <w:shd w:val="solid" w:color="d4e7c8" w:fill="auto"/>
        </w:rPr>
        <w:t>{истец.адресПроживанияпочтовый}</w:t>
      </w:r>
      <w:r>
        <w:fldChar w:fldCharType="end"/>
      </w:r>
    </w:p>
    <w:p>
      <w:pPr>
        <w:pStyle w:val="P1"/>
      </w:pPr>
      <w:r>
        <w:fldChar w:fldCharType="begin"/>
      </w:r>
      <w:r>
        <w:instrText xml:space="preserve"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{если(безПредставителя)}</w:t>
      </w:r>
      <w:r>
        <w:fldChar w:fldCharType="end"/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 xml:space="preserve"> </w:t>
      </w:r>
    </w:p>
    <w:p>
      <w:pPr>
        <w:pStyle w:val="P4"/>
      </w:pPr>
      <w:r>
        <w:tab/>
      </w:r>
      <w:r>
        <w:rPr>
          <w:b w:val="1"/>
        </w:rPr>
        <w:t xml:space="preserve">Представитель Истца:</w:t>
      </w:r>
      <w:r>
        <w:tab/>
      </w:r>
      <w:r>
        <w:fldChar w:fldCharType="begin"/>
      </w:r>
      <w:r>
        <w:instrText xml:space="preserve">FluidMarker IfBegin KNC/0YDQtdC00YHRgtCw0LLQuNGC0LXQu9GMLtGD0YDQvtCy0LXQvdGM0J/RgNC10LTRgdGC0LDQstC40YLQtdC70Y8gPSAi0JDQlNCS0J7QmtCQ0KIiKQ==</w:instrText>
      </w:r>
      <w:r>
        <w:fldChar w:fldCharType="separate"/>
      </w:r>
      <w:r>
        <w:rPr>
          <w:shd w:val="solid" w:color="ecb3b3" w:fill="auto"/>
        </w:rPr>
        <w:t xml:space="preserve">{если((представитель.уровеньПредставителя = "АДВОКАТ"))}</w:t>
      </w:r>
      <w:r>
        <w:fldChar w:fldCharType="end"/>
      </w:r>
      <w:r>
        <w:t xml:space="preserve">Адвокат 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rPr>
          <w:b w:val="1"/>
        </w:rPr>
        <w:t xml:space="preserve"> </w:t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0L/RgNC10LTRgdGC0LDQstC40YLQtdC70Ywu0YTQsNC80LjQu9C40Y/QmNC80Y/QntGC0YfQtdGB0YLQstC+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{представитель.фамилияИмяОтчество}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rPr>
          <w:b w:val="1"/>
        </w:rPr>
        <w:t>Адрес:</w:t>
      </w:r>
      <w:r>
        <w:tab/>
      </w:r>
      <w:r>
        <w:fldChar w:fldCharType="begin"/>
      </w:r>
      <w:r>
        <w:instrText xml:space="preserve">FluidMarker Expression 0L/RgNC10LTRgdGC0LDQstC40YLQtdC70Ywu0LDQtNGA0LXRgdCf0YDQvtC20LjQstCw0L3QuNGP0L/QvtGH0YLQvtCy0YvQuQ==</w:instrText>
      </w:r>
      <w:r>
        <w:fldChar w:fldCharType="separate"/>
      </w:r>
      <w:r>
        <w:rPr>
          <w:shd w:val="solid" w:color="d4e7c8" w:fill="auto"/>
        </w:rPr>
        <w:t>{представитель.адресПроживанияпочтовый}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>Телефон:</w:t>
      </w:r>
      <w:r>
        <w:tab/>
      </w:r>
      <w:r>
        <w:fldChar w:fldCharType="begin"/>
      </w:r>
      <w:r>
        <w:instrText xml:space="preserve">FluidMarker Expression 0L/RgNC10LTRgdGC0LDQstC40YLQtdC70Ywu0YLQtdC70LXRhNC+0L0=</w:instrText>
      </w:r>
      <w:r>
        <w:fldChar w:fldCharType="separate"/>
      </w:r>
      <w:r>
        <w:rPr>
          <w:shd w:val="solid" w:color="d4e7c8" w:fill="auto"/>
        </w:rPr>
        <w:t>{представитель.телефон}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>E-Mail:</w:t>
      </w:r>
      <w:r>
        <w:tab/>
      </w:r>
      <w:r>
        <w:fldChar w:fldCharType="begin"/>
      </w:r>
      <w:r>
        <w:instrText xml:space="preserve">FluidMarker Expression 0L/RgNC10LTRgdGC0LDQstC40YLQtdC70YwuZW1haWw=</w:instrText>
      </w:r>
      <w:r>
        <w:fldChar w:fldCharType="separate"/>
      </w:r>
      <w:r>
        <w:rPr>
          <w:shd w:val="solid" w:color="d4e7c8" w:fill="auto"/>
        </w:rPr>
        <w:t>{представитель.email}</w:t>
      </w:r>
      <w:r>
        <w:fldChar w:fldCharType="end"/>
      </w:r>
    </w:p>
    <w:p>
      <w:pPr>
        <w:pStyle w:val="P1"/>
      </w:pP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>Ответчик:</w:t>
      </w:r>
      <w:r>
        <w:tab/>
      </w:r>
      <w:r>
        <w:fldChar w:fldCharType="begin"/>
      </w:r>
      <w:r>
        <w:instrText xml:space="preserve">FluidMarker IfBegin KNC+0YLQstC10YLRh9C40LrQntCx0YnQuNC5LtGO0YDQodGC0LDRgtGD0YHQntGC0LLQtdGC0YfQuNC60LAgPSAi0JjQvdC00LjQstC40LTRg9Cw0LvRjNC90YvQuSDQv9GA0LXQtNC/0YDQuNC90LjQvNCw0YLQtdC70YwiKQ==</w:instrText>
      </w:r>
      <w:r>
        <w:fldChar w:fldCharType="separate"/>
      </w:r>
      <w:r>
        <w:rPr>
          <w:shd w:val="solid" w:color="ecb3b3" w:fill="auto"/>
        </w:rPr>
        <w:t xml:space="preserve">{если((ответчикОбщий.юрСтатусОтветчика = "Индивидуальный предприниматель"))}</w:t>
      </w:r>
      <w:r>
        <w:fldChar w:fldCharType="end"/>
      </w:r>
      <w:r>
        <w:rPr>
          <w:b w:val="1"/>
        </w:rPr>
        <w:t xml:space="preserve">Индивидуальный предприниматель </w:t>
      </w:r>
      <w:r>
        <w:rPr>
          <w:b w:val="1"/>
        </w:rPr>
        <w:fldChar w:fldCharType="begin"/>
      </w:r>
      <w:r>
        <w:rPr>
          <w:b w:val="1"/>
        </w:rPr>
        <w:instrText xml:space="preserve">FluidMarker IfEnd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{/если}</w:t>
      </w:r>
      <w:r>
        <w:rPr>
          <w:b w:val="1"/>
        </w:rPr>
        <w:fldChar w:fldCharType="end"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0L7RgtCy0LXRgtGH0LjQutCe0LHRidC40Lku0L3QsNC40LzQtdC90L7QstCw0L3QuNC1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{ответчикОбщий.наименование}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rPr>
          <w:b w:val="1"/>
        </w:rPr>
        <w:t>Адрес:</w:t>
      </w:r>
      <w:r>
        <w:tab/>
      </w:r>
      <w:r>
        <w:fldChar w:fldCharType="begin"/>
      </w:r>
      <w:r>
        <w:instrText xml:space="preserve">FluidMarker IfBegin 0L7RgtCy0LXRgtGH0LjQutCe0LHRidC40Lku0LDQtNGA0LXRgdCg0LXQs9C40YHRgtGA0LDRhtC40LjQndC10LjQt9Cy0LXRgdGC0LXQvQ==</w:instrText>
      </w:r>
      <w:r>
        <w:fldChar w:fldCharType="separate"/>
      </w:r>
      <w:r>
        <w:rPr>
          <w:shd w:val="solid" w:color="ecb3b3" w:fill="auto"/>
        </w:rPr>
        <w:t>{если(ответчикОбщий.адресРегистрацииНеизвестен)}</w:t>
      </w:r>
      <w:r>
        <w:fldChar w:fldCharType="end"/>
      </w:r>
      <w:r>
        <w:t xml:space="preserve">Данные об адресе регистрации неизвестны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 xml:space="preserve">FluidMarker Expression 0L7RgtCy0LXRgtGH0LjQutCe0LHRidC40Lku0LDQtNGA0LXRgdCg0LXQs9C40YHRgtGA0LDRhtC40Lg=</w:instrText>
      </w:r>
      <w:r>
        <w:fldChar w:fldCharType="separate"/>
      </w:r>
      <w:r>
        <w:rPr>
          <w:shd w:val="solid" w:color="d4e7c8" w:fill="auto"/>
        </w:rPr>
        <w:t>{ответчикОбщий.адресРегистрации}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pStyle w:val="P1"/>
      </w:pPr>
      <w:r>
        <w:fldChar w:fldCharType="begin"/>
      </w:r>
      <w:r>
        <w:instrText xml:space="preserve">FluidMarker IfBegin 0L3QtdGB0LrQvtC70YzQutC+0J7RgtCy0LXRgtGH0LjQutC+0LI=</w:instrText>
      </w:r>
      <w:r>
        <w:fldChar w:fldCharType="separate"/>
      </w:r>
      <w:r>
        <w:rPr>
          <w:shd w:val="solid" w:color="ecb3b3" w:fill="auto"/>
        </w:rPr>
        <w:t>{если(несколькоОтветчиков)}</w:t>
      </w:r>
      <w:r>
        <w:fldChar w:fldCharType="end"/>
      </w:r>
      <w:r>
        <w:fldChar w:fldCharType="begin"/>
      </w:r>
      <w:r>
        <w:instrText xml:space="preserve">FluidMarker ForBegin 0YHQvtC70LjQtNCw0YDQvdGL0LXQntGC0LLQtdGC0YfQuNC60Lg= 0YHQvtC70LjQtNCw0YDQvdGL0LXQntGC0LLQtdGC0YfQuNC60LjQntCx0YnQuNC5</w:instrText>
      </w:r>
      <w:r>
        <w:fldChar w:fldCharType="separate"/>
      </w:r>
      <w:r>
        <w:rPr>
          <w:shd w:val="solid" w:color="d4c1e3" w:fill="auto"/>
        </w:rPr>
        <w:t xml:space="preserve">{цикл(солидарныеОтветчики из солидарныеОтветчикиОбщий)}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>Ответчик:</w:t>
      </w:r>
      <w:r>
        <w:tab/>
      </w:r>
      <w:r>
        <w:fldChar w:fldCharType="begin"/>
      </w:r>
      <w:r>
        <w:instrText xml:space="preserve">FluidMarker IfBegin KNGB0L7Qu9C40LTQsNGA0L3Ri9C10J7RgtCy0LXRgtGH0LjQutC40J7QsdGJ0LjQuS7RjtGA0KHRgtCw0YLRg9GB0J7RgtCy0LXRgtGH0LjQutCwID0gItCY0L3QtNC40LLQuNC00YPQsNC70YzQvdGL0Lkg0L/RgNC10LTQv9GA0LjQvdC40LzQsNGC0LXQu9GMIik=</w:instrText>
      </w:r>
      <w:r>
        <w:fldChar w:fldCharType="separate"/>
      </w:r>
      <w:r>
        <w:rPr>
          <w:shd w:val="solid" w:color="ecb3b3" w:fill="auto"/>
        </w:rPr>
        <w:t xml:space="preserve">{если((солидарныеОтветчикиОбщий.юрСтатусОтветчика = "Индивидуальный предприниматель"))}</w:t>
      </w:r>
      <w:r>
        <w:fldChar w:fldCharType="end"/>
      </w:r>
      <w:r>
        <w:rPr>
          <w:b w:val="1"/>
        </w:rPr>
        <w:t xml:space="preserve">Индивидуальный предприниматель </w:t>
      </w:r>
      <w:r>
        <w:rPr>
          <w:b w:val="1"/>
        </w:rPr>
        <w:fldChar w:fldCharType="begin"/>
      </w:r>
      <w:r>
        <w:rPr>
          <w:b w:val="1"/>
        </w:rPr>
        <w:instrText xml:space="preserve">FluidMarker IfEnd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{/если}</w:t>
      </w:r>
      <w:r>
        <w:rPr>
          <w:b w:val="1"/>
        </w:rPr>
        <w:fldChar w:fldCharType="end"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0YHQvtC70LjQtNCw0YDQvdGL0LXQntGC0LLQtdGC0YfQuNC60Lgu0L3QsNC40LzQtdC90L7QstCw0L3QuNC1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{солидарныеОтветчики.наименование}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rPr>
          <w:b w:val="1"/>
        </w:rPr>
        <w:t>Адрес:</w:t>
      </w:r>
      <w:r>
        <w:tab/>
      </w:r>
      <w:r>
        <w:fldChar w:fldCharType="begin"/>
      </w:r>
      <w:r>
        <w:instrText xml:space="preserve">FluidMarker IfBegin 0YHQvtC70LjQtNCw0YDQvdGL0LXQntGC0LLQtdGC0YfQuNC60Lgu0LDQtNGA0LXRgdCg0LXQs9C40YHRgtGA0LDRhtC40LjQndC10LjQt9Cy0LXRgdGC0LXQvQ==</w:instrText>
      </w:r>
      <w:r>
        <w:fldChar w:fldCharType="separate"/>
      </w:r>
      <w:r>
        <w:rPr>
          <w:shd w:val="solid" w:color="ecb3b3" w:fill="auto"/>
        </w:rPr>
        <w:t>{если(солидарныеОтветчики.адресРегистрацииНеизвестен)}</w:t>
      </w:r>
      <w:r>
        <w:fldChar w:fldCharType="end"/>
      </w:r>
      <w:r>
        <w:t xml:space="preserve">Данные об адресе регистрации неизвестны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 xml:space="preserve">FluidMarker Expression 0YHQvtC70LjQtNCw0YDQvdGL0LXQntGC0LLQtdGC0YfQuNC60Lgu0LDQtNGA0LXRgdCg0LXQs9C40YHRgtGA0LDRhtC40Lg=</w:instrText>
      </w:r>
      <w:r>
        <w:fldChar w:fldCharType="separate"/>
      </w:r>
      <w:r>
        <w:rPr>
          <w:shd w:val="solid" w:color="d4e7c8" w:fill="auto"/>
        </w:rPr>
        <w:t>{солидарныеОтветчики.адресРегистрации}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pStyle w:val="P1"/>
      </w:pPr>
      <w:r>
        <w:fldChar w:fldCharType="begin"/>
      </w:r>
      <w:r>
        <w:instrText xml:space="preserve">FluidMarker ForEnd</w:instrText>
      </w:r>
      <w:r>
        <w:fldChar w:fldCharType="separate"/>
      </w:r>
      <w:r>
        <w:rPr>
          <w:shd w:val="solid" w:color="d4c1e3" w:fill="auto"/>
        </w:rPr>
        <w:t>{/цикл}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 xml:space="preserve"> </w:t>
      </w:r>
      <w:r>
        <w:fldChar w:fldCharType="begin"/>
      </w:r>
      <w:r>
        <w:instrText xml:space="preserve">FluidMarker IfBegin 0L3QsNC70LjRh9C40LXQotGA0LXRgtGM0LjRhdCb0LjRhg==</w:instrText>
      </w:r>
      <w:r>
        <w:fldChar w:fldCharType="separate"/>
      </w:r>
      <w:r>
        <w:rPr>
          <w:shd w:val="solid" w:color="ecb3b3" w:fill="auto"/>
        </w:rPr>
        <w:t>{если(наличиеТретьихЛиц)}</w:t>
      </w:r>
      <w:r>
        <w:fldChar w:fldCharType="end"/>
      </w:r>
      <w:r>
        <w:fldChar w:fldCharType="begin"/>
      </w:r>
      <w:r>
        <w:instrText xml:space="preserve">FluidMarker ForBegin 0LrQvtC90YLRgNCw0LPQtdC90YLRiw== 0L3QtdGB0LrQvtC70YzQutC+0JrQvtC90YLRgNCw0LPQtdC90YLQvtCy</w:instrText>
      </w:r>
      <w:r>
        <w:fldChar w:fldCharType="separate"/>
      </w:r>
      <w:r>
        <w:rPr>
          <w:shd w:val="solid" w:color="d4c1e3" w:fill="auto"/>
        </w:rPr>
        <w:t xml:space="preserve">{цикл(контрагенты из несколькоКонтрагентов)}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t xml:space="preserve">Третье лицо:</w:t>
      </w:r>
      <w:r>
        <w:tab/>
      </w:r>
      <w:r>
        <w:fldChar w:fldCharType="begin"/>
      </w:r>
      <w:r>
        <w:instrText xml:space="preserve">FluidMarker IfBegin KNC60L7QvdGC0YDQsNCz0LXQvdGC0Ysu0Y7RgNCh0YLQsNGC0YPRgdCa0L7QvdGC0YDQsNCz0LXQvdGC0LAgPSAi0JjQvdC00LjQstC40LTRg9Cw0LvRjNC90YvQuSDQv9GA0LXQtNC/0YDQuNC90LjQvNCw0YLQtdC70YwiKQ==</w:instrText>
      </w:r>
      <w:r>
        <w:fldChar w:fldCharType="separate"/>
      </w:r>
      <w:r>
        <w:rPr>
          <w:shd w:val="solid" w:color="ecb3b3" w:fill="auto"/>
        </w:rPr>
        <w:t xml:space="preserve">{если((контрагенты.юрСтатусКонтрагента = "Индивидуальный предприниматель"))}</w:t>
      </w:r>
      <w:r>
        <w:fldChar w:fldCharType="end"/>
      </w:r>
      <w:r>
        <w:rPr>
          <w:b w:val="1"/>
        </w:rPr>
        <w:t xml:space="preserve">Индивидуальный предприниматель </w:t>
      </w:r>
      <w:r>
        <w:rPr>
          <w:b w:val="1"/>
        </w:rPr>
        <w:fldChar w:fldCharType="begin"/>
      </w:r>
      <w:r>
        <w:rPr>
          <w:b w:val="1"/>
        </w:rPr>
        <w:instrText xml:space="preserve">FluidMarker IfEnd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{/если}</w:t>
      </w:r>
      <w:r>
        <w:rPr>
          <w:b w:val="1"/>
        </w:rPr>
        <w:fldChar w:fldCharType="end"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0LrQvtC90YLRgNCw0LPQtdC90YLRiy7QvdCw0LjQvNC10L3QvtCy0LDQvdC40LU=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{контрагенты.наименование}</w:t>
      </w:r>
      <w:r>
        <w:rPr>
          <w:b w:val="1"/>
        </w:rPr>
        <w:fldChar w:fldCharType="end"/>
      </w:r>
    </w:p>
    <w:p>
      <w:pPr>
        <w:pStyle w:val="P4"/>
      </w:pPr>
      <w:r>
        <w:tab/>
      </w:r>
      <w:r>
        <w:rPr>
          <w:b w:val="1"/>
        </w:rPr>
        <w:t>Адрес:</w:t>
      </w:r>
      <w:r>
        <w:tab/>
      </w:r>
      <w:r>
        <w:fldChar w:fldCharType="begin"/>
      </w:r>
      <w:r>
        <w:instrText xml:space="preserve">FluidMarker IfBegin 0LrQvtC90YLRgNCw0LPQtdC90YLRiy7QsNC00YDQtdGB0KDQtdCz0LjRgdGC0YDQsNGG0LjQuNCd0LXQuNC30LLQtdGB0YLQtdC9</w:instrText>
      </w:r>
      <w:r>
        <w:fldChar w:fldCharType="separate"/>
      </w:r>
      <w:r>
        <w:rPr>
          <w:shd w:val="solid" w:color="ecb3b3" w:fill="auto"/>
        </w:rPr>
        <w:t>{если(контрагенты.адресРегистрацииНеизвестен)}</w:t>
      </w:r>
      <w:r>
        <w:fldChar w:fldCharType="end"/>
      </w:r>
      <w:r>
        <w:t xml:space="preserve">Данные об адресе регистрации неизвестны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 xml:space="preserve">FluidMarker Expression 0LrQvtC90YLRgNCw0LPQtdC90YLRiy7QsNC00YDQtdGB0KDQtdCz0LjRgdGC0YDQsNGG0LjQuA==</w:instrText>
      </w:r>
      <w:r>
        <w:fldChar w:fldCharType="separate"/>
      </w:r>
      <w:r>
        <w:rPr>
          <w:shd w:val="solid" w:color="d4e7c8" w:fill="auto"/>
        </w:rPr>
        <w:t>{контрагенты.адресРегистрации}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pStyle w:val="P1"/>
      </w:pPr>
      <w:r>
        <w:fldChar w:fldCharType="begin"/>
      </w:r>
      <w:r>
        <w:instrText xml:space="preserve">FluidMarker ForEnd</w:instrText>
      </w:r>
      <w:r>
        <w:fldChar w:fldCharType="separate"/>
      </w:r>
      <w:r>
        <w:rPr>
          <w:shd w:val="solid" w:color="d4c1e3" w:fill="auto"/>
        </w:rPr>
        <w:t>{/цикл}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pStyle w:val="P4"/>
      </w:pPr>
      <w:r>
        <w:tab/>
      </w:r>
      <w:r>
        <w:rPr>
          <w:b w:val="1"/>
        </w:rPr>
        <w:fldChar w:fldCharType="begin"/>
      </w:r>
      <w:r>
        <w:rPr>
          <w:b w:val="1"/>
        </w:rPr>
        <w:instrText xml:space="preserve">FluidMarker IfBegin 0L7RgtCy0LXRgtGH0LjQutCe0LHRidC40Lku0LDRgNCx0LjRgtGA0LDQttC90YvQudCf0YDQvtGG0LXRgdGB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{если(ответчикОбщий.арбитражныйПроцесс)}</w:t>
      </w:r>
      <w:r>
        <w:rPr>
          <w:b w:val="1"/>
        </w:rPr>
        <w:fldChar w:fldCharType="end"/>
      </w:r>
      <w:r>
        <w:rPr>
          <w:b w:val="1"/>
        </w:rPr>
        <w:t>дело</w:t>
      </w:r>
      <w:r>
        <w:rPr>
          <w:b w:val="1"/>
        </w:rPr>
        <w:fldChar w:fldCharType="begin"/>
      </w:r>
      <w:r>
        <w:rPr>
          <w:b w:val="1"/>
        </w:rPr>
        <w:instrText xml:space="preserve">FluidMarker IfElse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{иначе}</w:t>
      </w:r>
      <w:r>
        <w:rPr>
          <w:b w:val="1"/>
        </w:rPr>
        <w:fldChar w:fldCharType="end"/>
      </w:r>
      <w:r>
        <w:rPr>
          <w:b w:val="1"/>
        </w:rPr>
        <w:t xml:space="preserve">гражданское дело</w:t>
      </w:r>
      <w:r>
        <w:rPr>
          <w:b w:val="1"/>
        </w:rPr>
        <w:fldChar w:fldCharType="begin"/>
      </w:r>
      <w:r>
        <w:rPr>
          <w:b w:val="1"/>
        </w:rPr>
        <w:instrText xml:space="preserve">FluidMarker IfEnd</w:instrText>
      </w:r>
      <w:r>
        <w:rPr>
          <w:b w:val="1"/>
        </w:rPr>
        <w:fldChar w:fldCharType="separate"/>
      </w:r>
      <w:r>
        <w:rPr>
          <w:b w:val="1"/>
          <w:shd w:val="solid" w:color="ecb3b3" w:fill="auto"/>
        </w:rPr>
        <w:t>{/если}</w:t>
      </w:r>
      <w:r>
        <w:rPr>
          <w:b w:val="1"/>
        </w:rPr>
        <w:fldChar w:fldCharType="end"/>
      </w:r>
      <w:r>
        <w:rPr>
          <w:b w:val="1"/>
        </w:rPr>
        <w:t>:</w:t>
      </w:r>
      <w:r>
        <w:tab/>
      </w:r>
      <w:r>
        <w:rPr>
          <w:b w:val="1"/>
        </w:rPr>
        <w:fldChar w:fldCharType="begin"/>
      </w:r>
      <w:r>
        <w:rPr>
          <w:b w:val="1"/>
        </w:rPr>
        <w:instrText xml:space="preserve">FluidMarker Expression 0L7RgtCy0LXRgtGH0LjQutCe0LHRidC40Lku0L3QvtC80LXRgNCU0LXQu9Cw</w:instrText>
      </w:r>
      <w:r>
        <w:rPr>
          <w:b w:val="1"/>
        </w:rPr>
        <w:fldChar w:fldCharType="separate"/>
      </w:r>
      <w:r>
        <w:rPr>
          <w:b w:val="1"/>
          <w:shd w:val="solid" w:color="d4e7c8" w:fill="auto"/>
        </w:rPr>
        <w:t>{ответчикОбщий.номерДела}</w:t>
      </w:r>
      <w:r>
        <w:rPr>
          <w:b w:val="1"/>
        </w:rPr>
        <w:fldChar w:fldCharType="end"/>
      </w:r>
    </w:p>
    <w:p>
      <w:pPr>
        <w:keepNext w:val="1"/>
        <w:pStyle w:val="P0"/>
      </w:pPr>
    </w:p>
    <w:p>
      <w:pPr>
        <w:pStyle w:val="P2"/>
      </w:pPr>
      <w:r>
        <w:t xml:space="preserve">Ходатайство </w:t>
      </w:r>
      <w:r>
        <w:br w:type="textWrapping"/>
      </w:r>
      <w:r>
        <w:t xml:space="preserve">о рассмотрении дела в отсутствие</w:t>
      </w:r>
    </w:p>
    <w:p>
      <w:pPr>
        <w:keepNext w:val="1"/>
        <w:pStyle w:val="P0"/>
      </w:pPr>
    </w:p>
    <w:p>
      <w:pPr>
        <w:pStyle w:val="P1"/>
      </w:pPr>
      <w:r>
        <w:t xml:space="preserve">В производстве суда находится </w:t>
      </w:r>
      <w:r>
        <w:fldChar w:fldCharType="begin"/>
      </w:r>
      <w:r>
        <w:instrText xml:space="preserve"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  <w:r>
        <w:t>дело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 xml:space="preserve">гражданское дело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 xml:space="preserve"> </w:t>
      </w:r>
      <w:r>
        <w:fldChar w:fldCharType="begin"/>
      </w:r>
      <w:r>
        <w:instrText xml:space="preserve">FluidMarker Expression 0L7RgtCy0LXRgtGH0LjQutCe0LHRidC40Lku0L3QvtC80LXRgNCU0LXQu9Cw</w:instrText>
      </w:r>
      <w:r>
        <w:fldChar w:fldCharType="separate"/>
      </w:r>
      <w:r>
        <w:rPr>
          <w:shd w:val="solid" w:color="d4e7c8" w:fill="auto"/>
        </w:rPr>
        <w:t>{ответчикОбщий.номерДела}</w:t>
      </w:r>
      <w:r>
        <w:fldChar w:fldCharType="end"/>
      </w:r>
      <w:r>
        <w:t xml:space="preserve"> по исковому заявлению Истца </w:t>
      </w:r>
      <w:r>
        <w:fldChar w:fldCharType="begin"/>
      </w:r>
      <w:r>
        <w:instrText xml:space="preserve">FluidMarker Switch 0LjRgdGC0LXRhi7QuNGB0YLQtdGGMQ==</w:instrText>
      </w:r>
      <w:r>
        <w:fldChar w:fldCharType="separate"/>
      </w:r>
      <w:r>
        <w:rPr>
          <w:shd w:val="solid" w:color="b3e7fb" w:fill="auto"/>
        </w:rPr>
        <w:t>{выбор(истец.истец1)}</w:t>
      </w:r>
      <w:r>
        <w:fldChar w:fldCharType="end"/>
      </w:r>
      <w:r>
        <w:fldChar w:fldCharType="begin"/>
      </w:r>
      <w:r>
        <w:instrText xml:space="preserve">FluidMarker S</w:instrText>
      </w:r>
      <w:r>
        <w:instrText xml:space="preserve">witchCase ItCu0YDQuNC00LjRh9C10YHQutC+0LUg0LvQuNGG0L4i</w:instrText>
      </w:r>
      <w:r>
        <w:fldChar w:fldCharType="separate"/>
      </w:r>
      <w:r>
        <w:rPr>
          <w:shd w:val="solid" w:color="b3e7fb" w:fill="auto"/>
        </w:rPr>
        <w:t xml:space="preserve">{вариант("Юридическое лицо")}</w:t>
      </w:r>
      <w:r>
        <w:fldChar w:fldCharType="end"/>
      </w:r>
      <w:r>
        <w:fldChar w:fldCharType="begin"/>
      </w:r>
      <w:r>
        <w:instrText xml:space="preserve">FluidMarker Expression 0LjRgdGC0LXRhi7QvdCw0LjQvNC10L3QvtCy0LDQvdC40LU=</w:instrText>
      </w:r>
      <w:r>
        <w:fldChar w:fldCharType="separate"/>
      </w:r>
      <w:r>
        <w:rPr>
          <w:shd w:val="solid" w:color="d4e7c8" w:fill="auto"/>
        </w:rPr>
        <w:t>{истец.наименование}</w:t>
      </w:r>
      <w:r>
        <w:fldChar w:fldCharType="end"/>
      </w:r>
      <w:r>
        <w:fldChar w:fldCharType="begin"/>
      </w:r>
      <w:r>
        <w:instrText xml:space="preserve"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 xml:space="preserve">{вариант("Физическое лицо")}</w:t>
      </w:r>
      <w:r>
        <w:fldChar w:fldCharType="end"/>
      </w:r>
      <w:r>
        <w:fldChar w:fldCharType="begin"/>
      </w:r>
      <w:r>
        <w:instrText xml:space="preserve">FluidMarker Expression 0LjQvdC40YbQuNCw0LvRiyjQuNGB0YLQtdGGLtC90LDQuNC80LXQvdC+0LLQsNC90LjQtSwg0J/QsNC00LXQti7QoNC+0LTQuNGC0LXQu9GM0L3Ri9C5LCDQpNC+0YDQvNCw0YLQpNCY0J4u0KTQsNC80LjQu9C40Y/QmNC80Y/QntGC0YfQtdGB0YLQstC+KQ==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 xml:space="preserve">{инициалы(истец.наименование, Падеж.Родительный, ФорматФИО.ФамилияИмяОтчество)}</w:t>
      </w:r>
      <w:r>
        <w:fldChar w:fldCharType="end"/>
      </w:r>
      <w:r>
        <w:fldChar w:fldCharType="begin"/>
      </w:r>
      <w:r>
        <w:instrText xml:space="preserve"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 xml:space="preserve">{вариант("Индивидуальный предприниматель")}</w:t>
      </w:r>
      <w:r>
        <w:fldChar w:fldCharType="end"/>
      </w:r>
      <w:r>
        <w:t xml:space="preserve">Индивидуального предпринимателя </w:t>
      </w:r>
      <w:r>
        <w:fldChar w:fldCharType="begin"/>
      </w:r>
      <w:r>
        <w:instrText>Flui</w:instrText>
      </w:r>
      <w:r>
        <w:instrText xml:space="preserve">dMarker Expression 0LjQvdC40YbQuNCw0LvRiyjQuNGB0YLQtdGGLtC90LDQuNC80LXQvdC+0LLQsNC90LjQtSwg0J/QsNC00LXQti7QoNC+0LTQuNGC0LXQu9GM0L3Ri9C5LCDQpNC+0YDQvNCw0YLQpNCY0J4u0KTQsNC80LjQu9C40Y/QmNC80Y/QntGC0YfQtdGB0YLQstC+KQ==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 xml:space="preserve">{инициалы(истец.наименование, Падеж.Родительный, ФорматФИО.ФамилияИмяОтчество)}</w:t>
      </w:r>
      <w:r>
        <w:fldChar w:fldCharType="end"/>
      </w:r>
      <w:r>
        <w:fldChar w:fldCharType="begin"/>
      </w:r>
      <w:r>
        <w:instrText xml:space="preserve"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 xml:space="preserve"> к </w:t>
      </w:r>
      <w:r>
        <w:fldChar w:fldCharType="begin"/>
      </w:r>
      <w:r>
        <w:instrText xml:space="preserve">FluidMarker Switch 0L7RgtCy0LXRgtGH0LjQutCe0LHRidC40Lku0Y7RgNCh0YLQsNGC0YPRgdCe0YLQstC10YLRh9C40LrQsA==</w:instrText>
      </w:r>
      <w:r>
        <w:fldChar w:fldCharType="separate"/>
      </w:r>
      <w:r>
        <w:rPr>
          <w:shd w:val="solid" w:color="b3e7fb" w:fill="auto"/>
        </w:rPr>
        <w:t>{выбор(ответчикОбщий.юрСтатусОтветчика)}</w:t>
      </w:r>
      <w:r>
        <w:fldChar w:fldCharType="end"/>
      </w:r>
      <w:r>
        <w:fldChar w:fldCharType="begin"/>
      </w:r>
      <w:r>
        <w:instrText xml:space="preserve">FluidMarker SwitchCase ItCu0YDQuNC</w:instrText>
      </w:r>
      <w:r>
        <w:instrText>00LjRh9C10YHQutC+0LUg0LvQuNGG0L4i</w:instrText>
      </w:r>
      <w:r>
        <w:fldChar w:fldCharType="separate"/>
      </w:r>
      <w:r>
        <w:rPr>
          <w:shd w:val="solid" w:color="b3e7fb" w:fill="auto"/>
        </w:rPr>
        <w:t xml:space="preserve">{вариант("Юридическое лицо")}</w:t>
      </w:r>
      <w:r>
        <w:fldChar w:fldCharType="end"/>
      </w:r>
      <w:r>
        <w:fldChar w:fldCharType="begin"/>
      </w:r>
      <w:r>
        <w:instrText xml:space="preserve">FluidMarker Expression 0L7RgtCy0LXRgtGH0LjQutCe0LHRidC40Lku0L3QsNC40LzQtdC90L7QstCw0L3QuNC1</w:instrText>
      </w:r>
      <w:r>
        <w:fldChar w:fldCharType="separate"/>
      </w:r>
      <w:r>
        <w:rPr>
          <w:shd w:val="solid" w:color="d4e7c8" w:fill="auto"/>
        </w:rPr>
        <w:t>{ответчикОбщий.наименование}</w:t>
      </w:r>
      <w:r>
        <w:fldChar w:fldCharType="end"/>
      </w:r>
      <w:r>
        <w:fldChar w:fldCharType="begin"/>
      </w:r>
      <w:r>
        <w:instrText xml:space="preserve"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 xml:space="preserve">{вариант("Физическое лицо")}</w:t>
      </w:r>
      <w:r>
        <w:fldChar w:fldCharType="end"/>
      </w:r>
      <w:r>
        <w:fldChar w:fldCharType="begin"/>
      </w:r>
      <w:r>
        <w:instrText xml:space="preserve">FluidMarker Expression 0LjQvdC40YbQuNCw0LvRiyjQvtGC0LLQtdGC0YfQuNC60J7QsdGJ0LjQuS7QvdCw0LjQvNC10L3QvtCy0LDQvdC40LUsINCf0LDQtNC10LYu0JTQsNGC0LXQu9GM0L3Ri9C5LCDQpNC+0YDQvNCw0YLQpNCY0J4u0KTQsNC80LjQu9C40Y/QmNC80Y/QntGC0YfQtdGB0YLQ</w:instrText>
      </w:r>
      <w:r>
        <w:instrText>stC+KQ==</w:instrText>
      </w:r>
      <w:r>
        <w:fldChar w:fldCharType="separate"/>
      </w:r>
      <w:r>
        <w:rPr>
          <w:shd w:val="solid" w:color="d4e7c8" w:fill="auto"/>
        </w:rPr>
        <w:t xml:space="preserve">{инициалы(ответчикОбщий.наименование, Падеж.Дательный, ФорматФИО.ФамилияИмяОтчество)}</w:t>
      </w:r>
      <w:r>
        <w:fldChar w:fldCharType="end"/>
      </w:r>
      <w:r>
        <w:fldChar w:fldCharType="begin"/>
      </w:r>
      <w:r>
        <w:instrText xml:space="preserve"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 xml:space="preserve">{вариант("Индивидуальный предприниматель")}</w:t>
      </w:r>
      <w:r>
        <w:fldChar w:fldCharType="end"/>
      </w:r>
      <w:r>
        <w:t>Индивид</w:t>
      </w:r>
      <w:r>
        <w:t xml:space="preserve">уальному предпринимателю </w:t>
      </w:r>
      <w:r>
        <w:fldChar w:fldCharType="begin"/>
      </w:r>
      <w:r>
        <w:instrText xml:space="preserve">FluidMarker Expression 0LjQvdC40YbQuNCw0LvRiyjQvtGC0LLQtdGC0YfQuNC60J7QsdGJ0LjQuS7QvdCw0LjQvNC10L3QvtCy0LDQvdC40LUsINCf0LDQtNC10LYu0JTQsNGC0LXQu9GM0L3Ri9C5LCDQpNC+0YDQvNCw0YLQpNCY0J4u0KTQsNC80LjQu9C40Y/QmNC80Y/QntGC0YfQtdGB0YLQstC+</w:instrText>
      </w:r>
      <w:r>
        <w:instrText>KQ==</w:instrText>
      </w:r>
      <w:r>
        <w:fldChar w:fldCharType="separate"/>
      </w:r>
      <w:r>
        <w:rPr>
          <w:shd w:val="solid" w:color="d4e7c8" w:fill="auto"/>
        </w:rPr>
        <w:t xml:space="preserve">{инициалы(ответчикОбщий.наименование, Падеж.Дательный, ФорматФИО.ФамилияИмяОтчество)}</w:t>
      </w:r>
      <w:r>
        <w:fldChar w:fldCharType="end"/>
      </w:r>
      <w:r>
        <w:fldChar w:fldCharType="begin"/>
      </w:r>
      <w:r>
        <w:instrText xml:space="preserve"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 xml:space="preserve"> о взыскании задолженности,</w:t>
      </w:r>
      <w:r>
        <w:t xml:space="preserve"> возникшей при эксплуатации транспортного средства по договору аренды.</w:t>
      </w:r>
    </w:p>
    <w:p>
      <w:pPr>
        <w:keepNext w:val="1"/>
        <w:pStyle w:val="P0"/>
      </w:pPr>
    </w:p>
    <w:p>
      <w:pPr>
        <w:pStyle w:val="P1"/>
      </w:pPr>
      <w:r>
        <w:t xml:space="preserve">Судебное заседание назначено на </w:t>
      </w:r>
      <w:r>
        <w:fldChar w:fldCharType="begin"/>
      </w:r>
      <w:r>
        <w:instrText xml:space="preserve">FluidMarker Expression 0YTQvtGA0LzQsNGC0JTQsNGC0Yso0LTQsNGC0LDQodGD0LTQtdCx0L3QvtCz0L7Ql9Cw0YHQtdC00LDQvdC40Y8sINCk0L7RgNC80LDRgtCU0LDRgtGLLtCU0LDRgtCw0J/QvtC70L3QvtGB0YLRjNGO0JPQvtC00LAp</w:instrText>
      </w:r>
      <w:r>
        <w:fldChar w:fldCharType="separate"/>
      </w:r>
      <w:r>
        <w:rPr>
          <w:shd w:val="solid" w:color="d4e7c8" w:fill="auto"/>
        </w:rPr>
        <w:t xml:space="preserve">{форматДаты(датаСудебногоЗаседания, ФорматДаты.ДатаПолностьюГода)}</w:t>
      </w:r>
      <w:r>
        <w:fldChar w:fldCharType="end"/>
      </w:r>
      <w:r>
        <w:t>.</w:t>
      </w:r>
    </w:p>
    <w:p>
      <w:pPr>
        <w:pStyle w:val="P1"/>
      </w:pPr>
      <w:r>
        <w:t xml:space="preserve">В связи с невозможностью явки в судебное заседание необходимо рассмотреть дело на основании имеющихся в материалах дела документов и ранее представленных Истцом письменных пояснений.</w:t>
      </w:r>
    </w:p>
    <w:p>
      <w:pPr>
        <w:pStyle w:val="P1"/>
      </w:pPr>
      <w:r>
        <w:fldChar w:fldCharType="begin"/>
      </w:r>
      <w:r>
        <w:instrText xml:space="preserve"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  <w:r>
        <w:t xml:space="preserve">На основании вышеизложенного, руководствуясь ст. ст. 156, 159 АПК РФ,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 xml:space="preserve">На основании вышеизложенного, руководствуясь ст. 167 ГПК РФ,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keepNext w:val="1"/>
        <w:pStyle w:val="P0"/>
      </w:pPr>
    </w:p>
    <w:p>
      <w:pPr>
        <w:pStyle w:val="P2"/>
      </w:pPr>
      <w:r>
        <w:t>Прошу:</w:t>
      </w:r>
    </w:p>
    <w:p>
      <w:pPr>
        <w:pStyle w:val="P1"/>
      </w:pPr>
      <w:r>
        <w:t xml:space="preserve">1. Рассмотреть </w:t>
      </w:r>
      <w:r>
        <w:fldChar w:fldCharType="begin"/>
      </w:r>
      <w:r>
        <w:instrText xml:space="preserve"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  <w:r>
        <w:t>дело</w:t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 xml:space="preserve">гражданское дело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 xml:space="preserve"> по исковому заявлению Истца к Ответчику о взыскании задолженности</w:t>
      </w:r>
      <w:r>
        <w:t>,</w:t>
      </w:r>
      <w:r>
        <w:t xml:space="preserve"> возникшей при эксплуатации транспортного средства по договору аренды в отсутствие Истца и его представителя.</w:t>
      </w:r>
    </w:p>
    <w:p>
      <w:pPr>
        <w:pStyle w:val="P1"/>
      </w:pPr>
      <w:r>
        <w:t xml:space="preserve">2. На заявленных требованиях Истец настаивает.</w:t>
      </w:r>
    </w:p>
    <w:p>
      <w:pPr>
        <w:pStyle w:val="P1"/>
      </w:pPr>
      <w:r>
        <w:t xml:space="preserve">3. Копию судебного акта по результатам рассмотрения дела направить по адресу</w:t>
      </w:r>
      <w:r>
        <w:t>:</w:t>
      </w:r>
      <w:r>
        <w:t xml:space="preserve"> </w:t>
      </w:r>
      <w:r>
        <w:fldChar w:fldCharType="begin"/>
      </w:r>
      <w:r>
        <w:instrText xml:space="preserve"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{если(безПредставителя)}</w:t>
      </w:r>
      <w:r>
        <w:fldChar w:fldCharType="end"/>
      </w:r>
      <w:r>
        <w:fldChar w:fldCharType="begin"/>
      </w:r>
      <w:r>
        <w:instrText xml:space="preserve">FluidMarker Expression 0LjRgdGC0LXRhi7QsNC00YDQtdGB0J/RgNC+0LbQuNCy0LDQvdC40Y/Qv9C+0YfRgtC+0LLRi9C5</w:instrText>
      </w:r>
      <w:r>
        <w:fldChar w:fldCharType="separate"/>
      </w:r>
      <w:r>
        <w:rPr>
          <w:shd w:val="solid" w:color="d4e7c8" w:fill="auto"/>
        </w:rPr>
        <w:t>{истец.адресПроживанияпочтовый}</w:t>
      </w:r>
      <w:r>
        <w:fldChar w:fldCharType="end"/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fldChar w:fldCharType="begin"/>
      </w:r>
      <w:r>
        <w:instrText xml:space="preserve">FluidMarker Expression 0L/RgNC10LTRgdGC0LDQstC40YLQtdC70Ywu0LDQtNGA0LXRgdCf0YDQvtC20LjQstCw0L3QuNGP0L/QvtGH0YLQvtCy0YvQuQ==</w:instrText>
      </w:r>
      <w:r>
        <w:fldChar w:fldCharType="separate"/>
      </w:r>
      <w:r>
        <w:rPr>
          <w:shd w:val="solid" w:color="d4e7c8" w:fill="auto"/>
        </w:rPr>
        <w:t>{представитель.адресПроживанияпочтовый}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>.</w:t>
      </w:r>
    </w:p>
    <w:p>
      <w:pPr>
        <w:keepNext w:val="1"/>
        <w:pStyle w:val="P0"/>
      </w:pPr>
    </w:p>
    <w:p>
      <w:pPr>
        <w:pStyle w:val="P2"/>
      </w:pPr>
      <w:r>
        <w:fldChar w:fldCharType="begin"/>
      </w:r>
      <w:r>
        <w:instrText xml:space="preserve"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{если(безПредставителя)}</w:t>
      </w:r>
      <w:r>
        <w:fldChar w:fldCharType="end"/>
      </w: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>Приложения:</w:t>
      </w:r>
      <w:r>
        <w:fldChar w:fldCharType="begin"/>
      </w:r>
      <w:r>
        <w:instrText xml:space="preserve"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</w:p>
    <w:p>
      <w:pPr>
        <w:keepNext w:val="1"/>
        <w:contextualSpacing w:val="1"/>
        <w:tabs>
          <w:tab w:val="left" w:pos="450" w:leader="none"/>
        </w:tabs>
        <w:pStyle w:val="P1"/>
      </w:pPr>
      <w:r>
        <w:t xml:space="preserve">Диплом о высшем юридическом образовании;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keepNext w:val="1"/>
        <w:contextualSpacing w:val="1"/>
        <w:tabs>
          <w:tab w:val="left" w:pos="450" w:leader="none"/>
        </w:tabs>
        <w:pStyle w:val="P1"/>
      </w:pPr>
      <w:r>
        <w:t xml:space="preserve">Доверенность на представителя.</w:t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p>
      <w:pPr>
        <w:keepNext w:val="1"/>
        <w:pStyle w:val="P0"/>
      </w:pPr>
    </w:p>
    <w:p>
      <w:pPr>
        <w:keepNext w:val="1"/>
        <w:ind w:firstLine="9"/>
        <w:pStyle w:val="P1"/>
      </w:pPr>
    </w:p>
    <w:p>
      <w:pPr>
        <w:keepNext w:val="1"/>
        <w:ind w:firstLine="9"/>
        <w:pStyle w:val="P1"/>
      </w:pPr>
    </w:p>
    <w:p>
      <w:pPr>
        <w:keepNext w:val="1"/>
        <w:ind w:firstLine="9"/>
        <w:pStyle w:val="P1"/>
      </w:pPr>
      <w:r>
        <w:fldChar w:fldCharType="begin"/>
      </w:r>
      <w:r>
        <w:instrText xml:space="preserve">FluidMarker Expression 0YTQvtGA0LzQsNGC0JTQsNGC0Yso0LTQsNGC0LDQl9Cw0Y/QstC70LXQvdC40Y8sINCk0L7RgNC80LDRgtCU0LDRgtGLLtCU0LDRgtCw0J/QvtC70L3QvtGB0YLRjNGO0JPQvtC00LAp</w:instrText>
      </w:r>
      <w:r>
        <w:fldChar w:fldCharType="separate"/>
      </w:r>
      <w:r>
        <w:rPr>
          <w:shd w:val="solid" w:color="d4e7c8" w:fill="auto"/>
        </w:rPr>
        <w:t xml:space="preserve">{форматДаты(датаЗаявления, ФорматДаты.ДатаПолностьюГода)}</w:t>
      </w:r>
      <w:r>
        <w:fldChar w:fldCharType="end"/>
      </w:r>
    </w:p>
    <w:p>
      <w:pPr>
        <w:keepNext w:val="1"/>
        <w:pStyle w:val="P1"/>
      </w:pPr>
      <w:r>
        <w:fldChar w:fldCharType="begin"/>
      </w:r>
      <w:r>
        <w:instrText xml:space="preserve"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{если(безПредставителя)}</w:t>
      </w:r>
      <w:r>
        <w:fldChar w:fldCharType="end"/>
      </w:r>
    </w:p>
    <w:p>
      <w:pPr>
        <w:keepNext w:val="1"/>
        <w:pStyle w:val="P5"/>
      </w:pPr>
      <w:r>
        <w:fldChar w:fldCharType="begin"/>
      </w:r>
      <w:r>
        <w:instrText xml:space="preserve">FluidMarker Switch 0LjRgdGC0LXRhi7QuNGB0YLQtdGGMQ==</w:instrText>
      </w:r>
      <w:r>
        <w:fldChar w:fldCharType="separate"/>
      </w:r>
      <w:r>
        <w:rPr>
          <w:shd w:val="solid" w:color="b3e7fb" w:fill="auto"/>
        </w:rPr>
        <w:t>{выбор(истец.истец1)}</w:t>
      </w:r>
      <w:r>
        <w:fldChar w:fldCharType="end"/>
      </w:r>
      <w:r>
        <w:fldChar w:fldCharType="begin"/>
      </w:r>
      <w:r>
        <w:instrText xml:space="preserve">FluidMarker SwitchCase ItCu0YDQuNC00LjRh9C10YHQutC+0LUg0LvQuNGG0L4i</w:instrText>
      </w:r>
      <w:r>
        <w:fldChar w:fldCharType="separate"/>
      </w:r>
      <w:r>
        <w:rPr>
          <w:shd w:val="solid" w:color="b3e7fb" w:fill="auto"/>
        </w:rPr>
        <w:t xml:space="preserve">{вариант("Юридическое лицо")}</w:t>
      </w:r>
      <w:r>
        <w:fldChar w:fldCharType="end"/>
      </w:r>
      <w:r>
        <w:fldChar w:fldCharType="begin"/>
      </w:r>
      <w:r>
        <w:instrText xml:space="preserve">FluidMarker Expression 0LjRgdGC0LXRhi7QtNC+0LvQttC90L7RgdGC0YzQn9C+0LTQv9C40YHQsNC90YLQsA==</w:instrText>
      </w:r>
      <w:r>
        <w:fldChar w:fldCharType="separate"/>
      </w:r>
      <w:r>
        <w:rPr>
          <w:shd w:val="solid" w:color="d4e7c8" w:fill="auto"/>
        </w:rPr>
        <w:t>{истец.должностьПодписанта}</w:t>
      </w:r>
      <w:r>
        <w:fldChar w:fldCharType="end"/>
      </w:r>
      <w:r>
        <w:t xml:space="preserve"> </w:t>
      </w:r>
      <w:r>
        <w:fldChar w:fldCharType="begin"/>
      </w:r>
      <w:r>
        <w:instrText xml:space="preserve">FluidMarker Expression 0LjRgdGC0LXRhi7QvdCw0LjQvNC10L3QvtCy0LDQvdC40LU=</w:instrText>
      </w:r>
      <w:r>
        <w:fldChar w:fldCharType="separate"/>
      </w:r>
      <w:r>
        <w:rPr>
          <w:shd w:val="solid" w:color="d4e7c8" w:fill="auto"/>
        </w:rPr>
        <w:t>{истец.наименование}</w:t>
      </w:r>
      <w:r>
        <w:fldChar w:fldCharType="end"/>
      </w:r>
      <w:r>
        <w:fldChar w:fldCharType="begin"/>
      </w:r>
      <w:r>
        <w:instrText xml:space="preserve"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 xml:space="preserve">{вариант("Физическое лицо")}</w:t>
      </w:r>
      <w:r>
        <w:fldChar w:fldCharType="end"/>
      </w:r>
      <w:r>
        <w:fldChar w:fldCharType="begin"/>
      </w:r>
      <w:r>
        <w:instrText xml:space="preserve"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 xml:space="preserve">{вариант("Индивидуальный предприниматель")}</w:t>
      </w:r>
      <w:r>
        <w:fldChar w:fldCharType="end"/>
      </w:r>
      <w:r>
        <w:t xml:space="preserve">Индивидуальный предприниматель</w:t>
      </w:r>
      <w:r>
        <w:fldChar w:fldCharType="begin"/>
      </w:r>
      <w:r>
        <w:instrText xml:space="preserve"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ab/>
      </w:r>
      <w:r>
        <w:fldChar w:fldCharType="begin"/>
      </w:r>
      <w:r>
        <w:instrText xml:space="preserve">FluidMarker Expression 0LjQvdC40YbQuNCw0LvRiyjQuNGB0YLQtdGGLtC00LjRgNC10LrRgtC+0YDQktC30YvRgdC60LDRgtC10LvRjywg0J/QsNC00LXQti7QmNC80LXQvdC40YLQtdC70YzQvdGL0LksINCk0L7RgNC80LDRgtCk0JjQni7QmNCe0KTQsNC80LjQu9C40Y8p</w:instrText>
      </w:r>
      <w:r>
        <w:fldChar w:fldCharType="separate"/>
      </w:r>
      <w:r>
        <w:rPr>
          <w:shd w:val="solid" w:color="d4e7c8" w:fill="auto"/>
        </w:rPr>
        <w:t xml:space="preserve">{инициалы(истец.директорВзыскателя, Падеж.Именительный, ФорматФИО.ИОФамилия)}</w:t>
      </w:r>
      <w:r>
        <w:fldChar w:fldCharType="end"/>
      </w:r>
    </w:p>
    <w:p>
      <w:pPr>
        <w:keepNext w:val="1"/>
        <w:pStyle w:val="P1"/>
      </w:pPr>
      <w:r>
        <w:fldChar w:fldCharType="begin"/>
      </w:r>
      <w:r>
        <w:instrText xml:space="preserve"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</w:p>
    <w:p>
      <w:pPr>
        <w:keepNext w:val="1"/>
        <w:pStyle w:val="P5"/>
      </w:pPr>
      <w:r>
        <w:t xml:space="preserve">Представитель </w:t>
      </w:r>
      <w:r>
        <w:t xml:space="preserve">истца (</w:t>
      </w:r>
      <w:r>
        <w:t xml:space="preserve">по доверенности</w:t>
      </w:r>
      <w:r>
        <w:t>)</w:t>
      </w:r>
      <w:r>
        <w:t xml:space="preserve"> </w:t>
      </w:r>
      <w:r>
        <w:tab/>
      </w:r>
      <w:r>
        <w:fldChar w:fldCharType="begin"/>
      </w:r>
      <w:r>
        <w:instrText xml:space="preserve">FluidMarker Expression 0LjQvdC40YbQuNCw0LvRiyjQv9GA0LXQtNGB0YLQsNCy0LjRgtC10LvRjC7RhNCw0LzQuNC70LjRj9CY0LzRj9Ce0YLRh9C10YHRgtCy0L4sINCf0LDQtNC10LYu0JjQvNC10L3QuNGC0LXQu9GM0L3Ri9C5LCDQpNC+0YDQvNCw0YLQpNCY0J4u0JjQntCk0LDQvNC40LvQuNGPKQ==</w:instrText>
      </w:r>
      <w:r>
        <w:fldChar w:fldCharType="separate"/>
      </w:r>
      <w:r>
        <w:rPr>
          <w:shd w:val="solid" w:color="d4e7c8" w:fill="auto"/>
        </w:rPr>
        <w:t xml:space="preserve">{инициалы(представитель.фамилияИмяОтчество, Падеж.Именительный, ФорматФИО.ИОФамилия)}</w:t>
      </w:r>
      <w:r>
        <w:fldChar w:fldCharType="end"/>
      </w:r>
      <w:r>
        <w:fldChar w:fldCharType="begin"/>
      </w:r>
      <w:r>
        <w:instrText xml:space="preserve"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sectPr>
      <w:headerReference w:type="default" r:id="header5"/>
      <w:type w:val="nextPage"/>
      <w:pgSz w:w="11907" w:h="16839"/>
      <w:pgMar w:left="1134" w:right="851" w:top="851" w:bottom="851" w:header="720" w:footer="72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endnote w:type="separator" w:id="-1">
    <w:p>
      <w:pPr>
        <w:pStyle w:val="P1"/>
      </w:pPr>
      <w:r>
        <w:separator/>
      </w:r>
    </w:p>
  </w:endnote>
  <w:endnote w:type="continuationSeparator" w:id="0">
    <w:p>
      <w:pPr>
        <w:pStyle w:val="P1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footnote w:type="separator" w:id="-1">
    <w:p>
      <w:pPr>
        <w:pStyle w:val="P1"/>
      </w:pPr>
      <w:r>
        <w:separator/>
      </w:r>
    </w:p>
  </w:footnote>
  <w:footnote w:type="continuationSeparator" w:id="0">
    <w:p>
      <w:pPr>
        <w:pStyle w:val="P1"/>
      </w:pPr>
      <w:r>
        <w:continuationSeparator/>
      </w:r>
    </w:p>
  </w:footnote>
</w:footnotes>
</file>

<file path=word/header5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>
    <w:pPr>
      <w:pStyle w:val="P1"/>
    </w:pPr>
  </w:p>
</w:hdr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mallCaps w:val="0"/>
        <w:strike w:val="0"/>
        <w:noProof w:val="0"/>
        <w:vanish w:val="0"/>
        <w:color w:val="auto"/>
        <w:sz w:val="24"/>
        <w:u w:val="none"/>
        <w:shd w:val="clear" w:color="auto" w:fill="auto"/>
        <w:vertAlign w:val="baseline"/>
        <w:lang w:val="ru-RU" w:bidi="ru-RU" w:eastAsia="ru-RU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spacing w:lineRule="auto" w:line="240" w:before="0" w:after="0" w:beforeAutospacing="0" w:afterAutospacing="0"/>
        <w:ind w:firstLine="0" w:left="0" w:right="0"/>
        <w:outlineLvl w:val="9"/>
      </w:pPr>
    </w:pPrDefault>
  </w:docDefaults>
  <w:style w:type="paragraph" w:styleId="P0" w:default="1">
    <w:semiHidden/>
    <w:name w:val="Normal"/>
    <w:pPr/>
    <w:rPr/>
  </w:style>
  <w:style w:type="paragraph" w:styleId="P1">
    <w:name w:val="Обычный Текст"/>
    <w:pPr>
      <w:jc w:val="both"/>
      <w:ind w:firstLine="720"/>
    </w:pPr>
    <w:rPr/>
    <w:qFormat/>
  </w:style>
  <w:style w:type="paragraph" w:styleId="P2">
    <w:name w:val="Заголовок Раздела"/>
    <w:basedOn w:val="P1"/>
    <w:pPr>
      <w:keepNext w:val="1"/>
      <w:jc w:val="center"/>
      <w:ind w:firstLine="0"/>
    </w:pPr>
    <w:rPr>
      <w:b w:val="1"/>
    </w:rPr>
    <w:qFormat/>
  </w:style>
  <w:style w:type="paragraph" w:styleId="P3">
    <w:name w:val="Сброс Форматирования"/>
    <w:basedOn w:val="P1"/>
    <w:pPr>
      <w:jc w:val="left"/>
      <w:ind w:firstLine="0"/>
    </w:pPr>
    <w:rPr/>
    <w:qFormat/>
  </w:style>
  <w:style w:type="paragraph" w:styleId="P4">
    <w:name w:val="Шапка1"/>
    <w:pPr>
      <w:ind w:hanging="4395" w:left="4395"/>
      <w:tabs>
        <w:tab w:val="right" w:pos="4110" w:leader="none"/>
        <w:tab w:val="left" w:pos="4395" w:leader="none"/>
      </w:tabs>
    </w:pPr>
    <w:rPr/>
    <w:qFormat/>
  </w:style>
  <w:style w:type="paragraph" w:styleId="P5">
    <w:name w:val="Подпись1"/>
    <w:pPr>
      <w:tabs>
        <w:tab w:val="right" w:pos="8505" w:leader="none"/>
      </w:tabs>
    </w:pPr>
    <w:rPr/>
    <w:qFormat/>
  </w:style>
  <w:style w:type="paragraph" w:styleId="P6">
    <w:name w:val="Таблица 2"/>
    <w:pPr>
      <w:tabs>
        <w:tab w:val="left" w:pos="4110" w:leader="none"/>
      </w:tabs>
    </w:pPr>
    <w:rPr/>
    <w:qFormat/>
  </w:style>
  <w:style w:type="character" w:styleId="C0" w:default="1">
    <w:semiHidden/>
    <w:name w:val="Default Paragraph Font"/>
    <w:rPr/>
  </w:style>
  <w:style w:type="character" w:styleId="C1">
    <w:name w:val="Hyperlink"/>
    <w:rPr>
      <w:color w:val="0000ff"/>
      <w:u w:val="single"/>
    </w:rPr>
  </w:style>
  <w:style w:type="table" w:styleId="T0" w:default="1">
    <w:semiHidden/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
<Relationships xmlns="http://schemas.openxmlformats.org/package/2006/relationships"><Relationship Id="header5" Type="http://schemas.openxmlformats.org/officeDocument/2006/relationships/header" Target="header5.xml"/><Relationship Id="RelFootnotes" Type="http://schemas.openxmlformats.org/officeDocument/2006/relationships/footnotes" Target="footnotes.xml"/><Relationship Id="RelEndnotes" Type="http://schemas.openxmlformats.org/officeDocument/2006/relationships/endnotes" Target="endnotes.xml"/><Relationship Id="RelStyle1" Type="http://schemas.openxmlformats.org/officeDocument/2006/relationships/styles" Target="styles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2026-01-23T13:14:11Z</dcterms:created>
  <dcterms:modified xsi:type="dcterms:W3CDTF">2026-01-23T13:14:11Z</dcterms:modified>
</cp:coreProperties>
</file>