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77CC3" w14:textId="77777777" w:rsidR="005331CA" w:rsidRDefault="00300C04">
      <w:pPr>
        <w:pStyle w:val="1"/>
      </w:pPr>
      <w:r>
        <w:t>Расчёт фундамента на винтовых сваях</w:t>
      </w:r>
    </w:p>
    <w:p w14:paraId="0E23CD30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sz w:val="24"/>
          <w:szCs w:val="24"/>
        </w:rPr>
        <w:t>Текст в целом чистый, нашёл два момента:</w:t>
      </w:r>
    </w:p>
    <w:p w14:paraId="0E836243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sz w:val="24"/>
          <w:szCs w:val="24"/>
        </w:rPr>
        <w:pict w14:anchorId="1D9141E0">
          <v:rect id="_x0000_i1025" style="width:0;height:1.5pt" o:hralign="center" o:hrstd="t" o:hr="t" fillcolor="#a0a0a0" stroked="f"/>
        </w:pict>
      </w:r>
    </w:p>
    <w:p w14:paraId="615D642D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b/>
          <w:bCs/>
          <w:sz w:val="24"/>
          <w:szCs w:val="24"/>
        </w:rPr>
        <w:t>1. Ошибка написания составного слова</w:t>
      </w:r>
    </w:p>
    <w:p w14:paraId="56D90942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strike/>
          <w:sz w:val="24"/>
          <w:szCs w:val="24"/>
        </w:rPr>
        <w:t>пено или газобетон</w:t>
      </w:r>
    </w:p>
    <w:p w14:paraId="5F450CEE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b/>
          <w:bCs/>
          <w:sz w:val="24"/>
          <w:szCs w:val="24"/>
        </w:rPr>
        <w:t>→ пено- или газобетон</w:t>
      </w:r>
    </w:p>
    <w:p w14:paraId="770DEC23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sz w:val="24"/>
          <w:szCs w:val="24"/>
        </w:rPr>
        <w:t xml:space="preserve">Первая часть сложного слова пишется с дефисом при опускании второй части. Либо, если место позволяет, лучше написать полностью: </w:t>
      </w:r>
      <w:r w:rsidRPr="009E4E66">
        <w:rPr>
          <w:b/>
          <w:bCs/>
          <w:sz w:val="24"/>
          <w:szCs w:val="24"/>
        </w:rPr>
        <w:t>пенобетон или газобетон</w:t>
      </w:r>
      <w:r w:rsidRPr="009E4E66">
        <w:rPr>
          <w:sz w:val="24"/>
          <w:szCs w:val="24"/>
        </w:rPr>
        <w:t xml:space="preserve"> — нагляднее для неподготовленного пользователя.</w:t>
      </w:r>
    </w:p>
    <w:p w14:paraId="6C28E735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sz w:val="24"/>
          <w:szCs w:val="24"/>
        </w:rPr>
        <w:pict w14:anchorId="6898ECB7">
          <v:rect id="_x0000_i1026" style="width:0;height:1.5pt" o:hralign="center" o:hrstd="t" o:hr="t" fillcolor="#a0a0a0" stroked="f"/>
        </w:pict>
      </w:r>
    </w:p>
    <w:p w14:paraId="783ADD0D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b/>
          <w:bCs/>
          <w:sz w:val="24"/>
          <w:szCs w:val="24"/>
        </w:rPr>
        <w:t>2. Неловкая конструкция в строке результата</w:t>
      </w:r>
    </w:p>
    <w:p w14:paraId="053F4538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strike/>
          <w:sz w:val="24"/>
          <w:szCs w:val="24"/>
        </w:rPr>
        <w:t>Нагрузка ветровая, снежного покрова, кг</w:t>
      </w:r>
    </w:p>
    <w:p w14:paraId="674F34CE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sz w:val="24"/>
          <w:szCs w:val="24"/>
        </w:rPr>
        <w:t>Здесь смешаны прилагательное («ветровая») и существительное в родительном падеже («снежного покрова») — грамматически несогласованно.</w:t>
      </w:r>
    </w:p>
    <w:p w14:paraId="64A9BD44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b/>
          <w:bCs/>
          <w:sz w:val="24"/>
          <w:szCs w:val="24"/>
        </w:rPr>
        <w:t>→ Ветровая и снеговая нагрузка, кг</w:t>
      </w:r>
    </w:p>
    <w:p w14:paraId="5ECED243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sz w:val="24"/>
          <w:szCs w:val="24"/>
        </w:rPr>
        <w:t>«Снеговая» — стандартный термин из СП 20.13330 (нагрузки и воздействия), он же привычен и для неспециалистов.</w:t>
      </w:r>
    </w:p>
    <w:p w14:paraId="3F653825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sz w:val="24"/>
          <w:szCs w:val="24"/>
        </w:rPr>
        <w:pict w14:anchorId="4DBE071D">
          <v:rect id="_x0000_i1027" style="width:0;height:1.5pt" o:hralign="center" o:hrstd="t" o:hr="t" fillcolor="#a0a0a0" stroked="f"/>
        </w:pict>
      </w:r>
    </w:p>
    <w:p w14:paraId="2927BB2F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rFonts w:ascii="Segoe UI Emoji" w:hAnsi="Segoe UI Emoji" w:cs="Segoe UI Emoji"/>
          <w:sz w:val="24"/>
          <w:szCs w:val="24"/>
        </w:rPr>
        <w:t>💡</w:t>
      </w:r>
      <w:r w:rsidRPr="009E4E66">
        <w:rPr>
          <w:sz w:val="24"/>
          <w:szCs w:val="24"/>
        </w:rPr>
        <w:t xml:space="preserve"> </w:t>
      </w:r>
      <w:r w:rsidRPr="009E4E66">
        <w:rPr>
          <w:b/>
          <w:bCs/>
          <w:sz w:val="24"/>
          <w:szCs w:val="24"/>
        </w:rPr>
        <w:t>Предложение:</w:t>
      </w:r>
      <w:r w:rsidRPr="009E4E66">
        <w:rPr>
          <w:sz w:val="24"/>
          <w:szCs w:val="24"/>
        </w:rPr>
        <w:t xml:space="preserve"> «кол-во» используется дважды — в метках формы это допустимо, но если дизайн позволяет, «количество» выглядит аккуратнее и профессиональнее.</w:t>
      </w:r>
    </w:p>
    <w:p w14:paraId="7444C872" w14:textId="77777777" w:rsidR="009E4E66" w:rsidRPr="009E4E66" w:rsidRDefault="009E4E66" w:rsidP="00CA4372">
      <w:pPr>
        <w:rPr>
          <w:sz w:val="24"/>
          <w:szCs w:val="24"/>
        </w:rPr>
      </w:pPr>
      <w:r w:rsidRPr="009E4E66">
        <w:rPr>
          <w:rFonts w:ascii="Segoe UI Emoji" w:hAnsi="Segoe UI Emoji" w:cs="Segoe UI Emoji"/>
          <w:sz w:val="24"/>
          <w:szCs w:val="24"/>
        </w:rPr>
        <w:t>💡</w:t>
      </w:r>
      <w:r w:rsidRPr="009E4E66">
        <w:rPr>
          <w:sz w:val="24"/>
          <w:szCs w:val="24"/>
        </w:rPr>
        <w:t xml:space="preserve"> </w:t>
      </w:r>
      <w:r w:rsidRPr="009E4E66">
        <w:rPr>
          <w:b/>
          <w:bCs/>
          <w:sz w:val="24"/>
          <w:szCs w:val="24"/>
        </w:rPr>
        <w:t>Вопрос к заказчику:</w:t>
      </w:r>
      <w:r w:rsidRPr="009E4E66">
        <w:rPr>
          <w:sz w:val="24"/>
          <w:szCs w:val="24"/>
        </w:rPr>
        <w:t xml:space="preserve"> значения высоты потолков заданы как </w:t>
      </w:r>
      <w:r w:rsidRPr="009E4E66">
        <w:rPr>
          <w:rFonts w:ascii="Courier New" w:hAnsi="Courier New" w:cs="Courier New"/>
        </w:rPr>
        <w:t>1, 2, 3, 4, 5</w:t>
      </w:r>
      <w:r w:rsidRPr="009E4E66">
        <w:rPr>
          <w:sz w:val="24"/>
          <w:szCs w:val="24"/>
        </w:rPr>
        <w:t xml:space="preserve"> — это метры? Стандартная высота потолков 2,5–3,2 м, поэтому значения </w:t>
      </w:r>
      <w:r w:rsidRPr="009E4E66">
        <w:rPr>
          <w:rFonts w:ascii="Courier New" w:hAnsi="Courier New" w:cs="Courier New"/>
        </w:rPr>
        <w:t>1</w:t>
      </w:r>
      <w:r w:rsidRPr="009E4E66">
        <w:rPr>
          <w:sz w:val="24"/>
          <w:szCs w:val="24"/>
        </w:rPr>
        <w:t xml:space="preserve"> и </w:t>
      </w:r>
      <w:r w:rsidRPr="009E4E66">
        <w:rPr>
          <w:rFonts w:ascii="Courier New" w:hAnsi="Courier New" w:cs="Courier New"/>
        </w:rPr>
        <w:t>2</w:t>
      </w:r>
      <w:r w:rsidRPr="009E4E66">
        <w:rPr>
          <w:sz w:val="24"/>
          <w:szCs w:val="24"/>
        </w:rPr>
        <w:t xml:space="preserve"> выглядят некорректно технически. Стоит уточнить, правильный ли это диапазон или это условные индексы, которые обрабатываются на бэкенде.</w:t>
      </w:r>
    </w:p>
    <w:p w14:paraId="2A6BAC51" w14:textId="212B84C5" w:rsidR="005331CA" w:rsidRDefault="005331CA"/>
    <w:p w14:paraId="0A592005" w14:textId="77777777" w:rsidR="009E4E66" w:rsidRDefault="009E4E66">
      <w:pPr>
        <w:pStyle w:val="1"/>
      </w:pPr>
      <w:r>
        <w:br w:type="page"/>
      </w:r>
    </w:p>
    <w:p w14:paraId="45034821" w14:textId="35D36868" w:rsidR="005331CA" w:rsidRDefault="00300C04">
      <w:pPr>
        <w:pStyle w:val="1"/>
      </w:pPr>
      <w:r>
        <w:lastRenderedPageBreak/>
        <w:t>Каталог винтовых свай</w:t>
      </w:r>
    </w:p>
    <w:p w14:paraId="66D82984" w14:textId="77777777" w:rsidR="009E4E66" w:rsidRDefault="009E4E66" w:rsidP="009E4E66">
      <w:pPr>
        <w:pStyle w:val="my-2"/>
        <w:spacing w:before="0" w:beforeAutospacing="0" w:after="0" w:afterAutospacing="0"/>
      </w:pPr>
      <w:r>
        <w:t>Нашёл несколько ошибок и важных замечаний:</w:t>
      </w:r>
    </w:p>
    <w:p w14:paraId="0DBDAD89" w14:textId="77777777" w:rsidR="009E4E66" w:rsidRDefault="009E4E66" w:rsidP="009E4E66">
      <w:r>
        <w:pict w14:anchorId="62EB6532">
          <v:rect id="_x0000_i1031" style="width:0;height:1.5pt" o:hralign="center" o:hrstd="t" o:hr="t" fillcolor="#a0a0a0" stroked="f"/>
        </w:pict>
      </w:r>
    </w:p>
    <w:p w14:paraId="40B7088F" w14:textId="77777777" w:rsidR="009E4E66" w:rsidRDefault="009E4E66" w:rsidP="009E4E66">
      <w:pPr>
        <w:pStyle w:val="2"/>
      </w:pPr>
      <w:r>
        <w:t>Ошибки</w:t>
      </w:r>
    </w:p>
    <w:p w14:paraId="48D01ABC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1. Опечатка в описании ВСГ-4</w:t>
      </w:r>
    </w:p>
    <w:p w14:paraId="729E6E64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с застрением</w:t>
      </w:r>
    </w:p>
    <w:p w14:paraId="42FDF933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с заострением</w:t>
      </w:r>
    </w:p>
    <w:p w14:paraId="244DF192" w14:textId="77777777" w:rsidR="009E4E66" w:rsidRDefault="009E4E66" w:rsidP="009E4E66">
      <w:r>
        <w:pict w14:anchorId="7B9627A5">
          <v:rect id="_x0000_i1032" style="width:0;height:1.5pt" o:hralign="center" o:hrstd="t" o:hr="t" fillcolor="#a0a0a0" stroked="f"/>
        </w:pict>
      </w:r>
    </w:p>
    <w:p w14:paraId="5D3931EC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2. Грамматика: падеж</w:t>
      </w:r>
    </w:p>
    <w:p w14:paraId="763D1A4D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является полной гарантией </w:t>
      </w:r>
      <w:r>
        <w:rPr>
          <w:rStyle w:val="ac"/>
          <w:strike/>
        </w:rPr>
        <w:t>вкручивание</w:t>
      </w:r>
      <w:r>
        <w:rPr>
          <w:strike/>
        </w:rPr>
        <w:t xml:space="preserve"> сваи</w:t>
      </w:r>
    </w:p>
    <w:p w14:paraId="2126E792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является полной гарантией вкручивания сваи</w:t>
      </w:r>
    </w:p>
    <w:p w14:paraId="6C8E9F95" w14:textId="77777777" w:rsidR="009E4E66" w:rsidRDefault="009E4E66" w:rsidP="009E4E66">
      <w:r>
        <w:pict w14:anchorId="4A7BE824">
          <v:rect id="_x0000_i1033" style="width:0;height:1.5pt" o:hralign="center" o:hrstd="t" o:hr="t" fillcolor="#a0a0a0" stroked="f"/>
        </w:pict>
      </w:r>
    </w:p>
    <w:p w14:paraId="368D0546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3. Грамматика: согласование причастия</w:t>
      </w:r>
    </w:p>
    <w:p w14:paraId="5B1028DE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По сравнению со Сталью 3, обычно </w:t>
      </w:r>
      <w:r>
        <w:rPr>
          <w:rStyle w:val="ac"/>
          <w:strike/>
        </w:rPr>
        <w:t>применяемую</w:t>
      </w:r>
      <w:r>
        <w:rPr>
          <w:strike/>
        </w:rPr>
        <w:t xml:space="preserve"> для изготовления лопасти</w:t>
      </w:r>
    </w:p>
    <w:p w14:paraId="15FCAFB5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обычно применяемой</w:t>
      </w:r>
      <w:r>
        <w:t xml:space="preserve"> (согласование с «Сталью 3» в творительном падеже)</w:t>
      </w:r>
    </w:p>
    <w:p w14:paraId="19ED6B2D" w14:textId="77777777" w:rsidR="009E4E66" w:rsidRDefault="009E4E66" w:rsidP="009E4E66">
      <w:r>
        <w:pict w14:anchorId="0E858905">
          <v:rect id="_x0000_i1034" style="width:0;height:1.5pt" o:hralign="center" o:hrstd="t" o:hr="t" fillcolor="#a0a0a0" stroked="f"/>
        </w:pict>
      </w:r>
    </w:p>
    <w:p w14:paraId="44356E92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4. Слитное написание</w:t>
      </w:r>
    </w:p>
    <w:p w14:paraId="50DFACFB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а </w:t>
      </w:r>
      <w:r>
        <w:rPr>
          <w:rStyle w:val="ac"/>
          <w:strike/>
        </w:rPr>
        <w:t>в месте</w:t>
      </w:r>
      <w:r>
        <w:rPr>
          <w:strike/>
        </w:rPr>
        <w:t xml:space="preserve"> с тем</w:t>
      </w:r>
    </w:p>
    <w:p w14:paraId="2FFC0023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 xml:space="preserve">→ а </w:t>
      </w:r>
      <w:r>
        <w:t>вместе** с тем**</w:t>
      </w:r>
    </w:p>
    <w:p w14:paraId="719E0838" w14:textId="77777777" w:rsidR="009E4E66" w:rsidRDefault="009E4E66" w:rsidP="009E4E66">
      <w:r>
        <w:pict w14:anchorId="33E6336C">
          <v:rect id="_x0000_i1035" style="width:0;height:1.5pt" o:hralign="center" o:hrstd="t" o:hr="t" fillcolor="#a0a0a0" stroked="f"/>
        </w:pict>
      </w:r>
    </w:p>
    <w:p w14:paraId="56AE2D73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5. Лишний пробел</w:t>
      </w:r>
    </w:p>
    <w:p w14:paraId="73127E33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ГОСТ 633-80 .</w:t>
      </w:r>
    </w:p>
    <w:p w14:paraId="27805A2C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ГОСТ 633-80.</w:t>
      </w:r>
    </w:p>
    <w:p w14:paraId="02101657" w14:textId="77777777" w:rsidR="009E4E66" w:rsidRDefault="009E4E66" w:rsidP="009E4E66">
      <w:r>
        <w:pict w14:anchorId="214F8F54">
          <v:rect id="_x0000_i1036" style="width:0;height:1.5pt" o:hralign="center" o:hrstd="t" o:hr="t" fillcolor="#a0a0a0" stroked="f"/>
        </w:pict>
      </w:r>
    </w:p>
    <w:p w14:paraId="3E35BE9A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6. Оформление диапазона</w:t>
      </w:r>
    </w:p>
    <w:p w14:paraId="2EDE003A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в 1,5 - 2 раза</w:t>
      </w:r>
    </w:p>
    <w:p w14:paraId="15BB793B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в 1,5–2 раза</w:t>
      </w:r>
      <w:r>
        <w:t xml:space="preserve"> (тире без пробелов)</w:t>
      </w:r>
    </w:p>
    <w:p w14:paraId="54267CD6" w14:textId="77777777" w:rsidR="009E4E66" w:rsidRDefault="009E4E66" w:rsidP="009E4E66">
      <w:r>
        <w:pict w14:anchorId="043A3BDF">
          <v:rect id="_x0000_i1037" style="width:0;height:1.5pt" o:hralign="center" o:hrstd="t" o:hr="t" fillcolor="#a0a0a0" stroked="f"/>
        </w:pict>
      </w:r>
    </w:p>
    <w:p w14:paraId="6390049E" w14:textId="77777777" w:rsidR="009E4E66" w:rsidRDefault="009E4E66" w:rsidP="009E4E66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Важные вопросы к заказчику</w:t>
      </w:r>
    </w:p>
    <w:p w14:paraId="270E0A4D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7. Устаревшие данные о стаже</w:t>
      </w:r>
    </w:p>
    <w:p w14:paraId="60ADEAD6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«Находясь на рынке винтовых свай уже более </w:t>
      </w:r>
      <w:r>
        <w:rPr>
          <w:rStyle w:val="ac"/>
        </w:rPr>
        <w:t>15 лет</w:t>
      </w:r>
      <w:r>
        <w:t>»</w:t>
      </w:r>
    </w:p>
    <w:p w14:paraId="0B16FCCC" w14:textId="77777777" w:rsidR="009E4E66" w:rsidRDefault="009E4E66" w:rsidP="009E4E66">
      <w:pPr>
        <w:pStyle w:val="my-2"/>
        <w:spacing w:before="0" w:beforeAutospacing="0" w:after="0" w:afterAutospacing="0"/>
      </w:pPr>
      <w:r>
        <w:t xml:space="preserve">Если компания работает с 1999 года, сейчас уже </w:t>
      </w:r>
      <w:r>
        <w:rPr>
          <w:rStyle w:val="ac"/>
        </w:rPr>
        <w:t>более 25 лет</w:t>
      </w:r>
      <w:r>
        <w:t>. Цифру обязательно обновить.</w:t>
      </w:r>
    </w:p>
    <w:p w14:paraId="0BECC48D" w14:textId="77777777" w:rsidR="009E4E66" w:rsidRDefault="009E4E66" w:rsidP="009E4E66">
      <w:r>
        <w:pict w14:anchorId="49178FE3">
          <v:rect id="_x0000_i1038" style="width:0;height:1.5pt" o:hralign="center" o:hrstd="t" o:hr="t" fillcolor="#a0a0a0" stroked="f"/>
        </w:pict>
      </w:r>
    </w:p>
    <w:p w14:paraId="153D0FAB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8. Пропущено описание ВСГ-1</w:t>
      </w:r>
      <w:r>
        <w:br/>
        <w:t xml:space="preserve">В карточках каталога у ВСГ-2, ВСГ-3, ВСГ-4 есть подписи с описанием конструкции, а у </w:t>
      </w:r>
      <w:r>
        <w:rPr>
          <w:rStyle w:val="ac"/>
        </w:rPr>
        <w:t>ВСГ-1 описания нет</w:t>
      </w:r>
      <w:r>
        <w:t xml:space="preserve"> — строка идёт пустой. Это пропуск в исходнике или особенность вёрстки?</w:t>
      </w:r>
    </w:p>
    <w:p w14:paraId="628EE0AC" w14:textId="77777777" w:rsidR="009E4E66" w:rsidRDefault="009E4E66" w:rsidP="009E4E66">
      <w:r>
        <w:pict w14:anchorId="27F7C1F2">
          <v:rect id="_x0000_i1039" style="width:0;height:1.5pt" o:hralign="center" o:hrstd="t" o:hr="t" fillcolor="#a0a0a0" stroked="f"/>
        </w:pict>
      </w:r>
    </w:p>
    <w:p w14:paraId="1E4E0040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 по стилю:</w:t>
      </w:r>
      <w:r>
        <w:t xml:space="preserve"> Обращение «Вашей местности» в конце раздела — единственное место с заглавной «В». Либо выдержать единый стиль уважительного «Вы» по всему тексту, либо перейти на строчную везде — сейчас текст непоследователен.</w:t>
      </w:r>
    </w:p>
    <w:p w14:paraId="00E38026" w14:textId="092170A7" w:rsidR="005331CA" w:rsidRDefault="005331CA"/>
    <w:p w14:paraId="32B7E7AE" w14:textId="77777777" w:rsidR="005331CA" w:rsidRDefault="00300C04">
      <w:r>
        <w:br w:type="page"/>
      </w:r>
    </w:p>
    <w:p w14:paraId="543FC8B1" w14:textId="77777777" w:rsidR="005331CA" w:rsidRDefault="00300C04">
      <w:pPr>
        <w:pStyle w:val="1"/>
      </w:pPr>
      <w:r>
        <w:lastRenderedPageBreak/>
        <w:t>Контакты</w:t>
      </w:r>
    </w:p>
    <w:p w14:paraId="2E030269" w14:textId="77777777" w:rsidR="005331CA" w:rsidRDefault="00300C04">
      <w:r>
        <w:t>Свяжитесь с нами любым удобным способом.</w:t>
      </w:r>
    </w:p>
    <w:p w14:paraId="448038AE" w14:textId="77777777" w:rsidR="005331CA" w:rsidRDefault="00300C04">
      <w:pPr>
        <w:pStyle w:val="2"/>
      </w:pPr>
      <w:r>
        <w:t>Адрес</w:t>
      </w:r>
    </w:p>
    <w:p w14:paraId="060B5071" w14:textId="77777777" w:rsidR="005331CA" w:rsidRDefault="00300C04">
      <w:r>
        <w:t>г. Пермь, ул. Монастырская, 14, офис 502</w:t>
      </w:r>
    </w:p>
    <w:p w14:paraId="7B19C1BC" w14:textId="77777777" w:rsidR="005331CA" w:rsidRDefault="00300C04">
      <w:pPr>
        <w:pStyle w:val="2"/>
      </w:pPr>
      <w:r>
        <w:t>Телефон</w:t>
      </w:r>
    </w:p>
    <w:p w14:paraId="262A3C77" w14:textId="77777777" w:rsidR="005331CA" w:rsidRDefault="00300C04">
      <w:r>
        <w:t>+7 (342) 20-99-800</w:t>
      </w:r>
    </w:p>
    <w:p w14:paraId="3D5E5BC0" w14:textId="77777777" w:rsidR="005331CA" w:rsidRDefault="00300C04">
      <w:pPr>
        <w:pStyle w:val="2"/>
      </w:pPr>
      <w:r>
        <w:t>Мессенджеры</w:t>
      </w:r>
    </w:p>
    <w:p w14:paraId="67F2A944" w14:textId="77777777" w:rsidR="005331CA" w:rsidRDefault="00300C04">
      <w:pPr>
        <w:pStyle w:val="a4"/>
        <w:numPr>
          <w:ilvl w:val="0"/>
          <w:numId w:val="1"/>
        </w:numPr>
      </w:pPr>
      <w:r>
        <w:t>Telegram</w:t>
      </w:r>
    </w:p>
    <w:p w14:paraId="635491B5" w14:textId="77777777" w:rsidR="005331CA" w:rsidRDefault="00300C04">
      <w:pPr>
        <w:pStyle w:val="a4"/>
        <w:numPr>
          <w:ilvl w:val="0"/>
          <w:numId w:val="1"/>
        </w:numPr>
      </w:pPr>
      <w:r>
        <w:t>WhatsApp</w:t>
      </w:r>
    </w:p>
    <w:p w14:paraId="3E66BE32" w14:textId="77777777" w:rsidR="005331CA" w:rsidRDefault="00300C04">
      <w:pPr>
        <w:pStyle w:val="a4"/>
        <w:numPr>
          <w:ilvl w:val="0"/>
          <w:numId w:val="1"/>
        </w:numPr>
      </w:pPr>
      <w:r>
        <w:t>VK</w:t>
      </w:r>
    </w:p>
    <w:p w14:paraId="069B5E28" w14:textId="77777777" w:rsidR="005331CA" w:rsidRDefault="00300C04">
      <w:r>
        <w:br w:type="page"/>
      </w:r>
    </w:p>
    <w:p w14:paraId="1177DDC8" w14:textId="77777777" w:rsidR="005331CA" w:rsidRDefault="00300C04">
      <w:pPr>
        <w:pStyle w:val="1"/>
      </w:pPr>
      <w:r>
        <w:lastRenderedPageBreak/>
        <w:t>Техническая документация</w:t>
      </w:r>
    </w:p>
    <w:p w14:paraId="229687B3" w14:textId="77777777" w:rsidR="009E4E66" w:rsidRDefault="009E4E66" w:rsidP="00CA4372">
      <w:pPr>
        <w:pStyle w:val="my-2"/>
        <w:spacing w:before="0" w:beforeAutospacing="0" w:after="0" w:afterAutospacing="0"/>
      </w:pPr>
      <w:r>
        <w:t>Текст технически выверен, но есть системная проблема с пунктуацией и два критических замечания по устаревшим данным.</w:t>
      </w:r>
    </w:p>
    <w:p w14:paraId="03E0AA4F" w14:textId="77777777" w:rsidR="009E4E66" w:rsidRDefault="009E4E66" w:rsidP="00CA4372">
      <w:r>
        <w:pict w14:anchorId="4AC17E29">
          <v:rect id="_x0000_i1518" style="width:0;height:1.5pt" o:hralign="center" o:hrstd="t" o:hr="t" fillcolor="#a0a0a0" stroked="f"/>
        </w:pict>
      </w:r>
    </w:p>
    <w:p w14:paraId="5CF248BA" w14:textId="77777777" w:rsidR="009E4E66" w:rsidRDefault="009E4E66" w:rsidP="00CA4372">
      <w:pPr>
        <w:pStyle w:val="2"/>
      </w:pPr>
      <w:r>
        <w:t>Пунктуация: системная ошибка</w:t>
      </w:r>
    </w:p>
    <w:p w14:paraId="55DCF1F8" w14:textId="77777777" w:rsidR="009E4E66" w:rsidRDefault="009E4E66" w:rsidP="00CA4372">
      <w:pPr>
        <w:pStyle w:val="my-2"/>
        <w:spacing w:before="0" w:beforeAutospacing="0" w:after="0" w:afterAutospacing="0"/>
      </w:pPr>
      <w:r>
        <w:t>После названия каждого документа пропущена точка перед началом описания. Паттерн повторяется во всех шести позициях:</w:t>
      </w:r>
    </w:p>
    <w:p w14:paraId="183B8E3D" w14:textId="77777777" w:rsidR="009E4E66" w:rsidRDefault="009E4E66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…Сваи стальные винтовые </w:t>
      </w:r>
      <w:r>
        <w:rPr>
          <w:rStyle w:val="ac"/>
          <w:strike/>
        </w:rPr>
        <w:t>Требования</w:t>
      </w:r>
      <w:r>
        <w:rPr>
          <w:strike/>
        </w:rPr>
        <w:t xml:space="preserve"> к материалам…</w:t>
      </w:r>
      <w:r>
        <w:br/>
      </w:r>
      <w:r>
        <w:rPr>
          <w:rStyle w:val="ac"/>
        </w:rPr>
        <w:t>→ …Сваи стальные винтовые. Требования к материалам…</w:t>
      </w:r>
    </w:p>
    <w:p w14:paraId="3FCC7727" w14:textId="77777777" w:rsidR="009E4E66" w:rsidRDefault="009E4E66" w:rsidP="00CA4372">
      <w:pPr>
        <w:pStyle w:val="my-2"/>
        <w:spacing w:before="0" w:beforeAutospacing="0" w:after="0" w:afterAutospacing="0"/>
      </w:pPr>
      <w:r>
        <w:t>То же самое касается всех остальных пунктов:</w:t>
      </w:r>
    </w:p>
    <w:p w14:paraId="2203E777" w14:textId="77777777" w:rsidR="009E4E66" w:rsidRDefault="009E4E66" w:rsidP="00300C04">
      <w:pPr>
        <w:pStyle w:val="my-2"/>
        <w:numPr>
          <w:ilvl w:val="0"/>
          <w:numId w:val="3"/>
        </w:numPr>
        <w:spacing w:before="0" w:beforeAutospacing="0" w:after="0" w:afterAutospacing="0"/>
        <w:ind w:left="723"/>
      </w:pPr>
      <w:r>
        <w:rPr>
          <w:strike/>
        </w:rPr>
        <w:t xml:space="preserve">…Свайные фундаменты </w:t>
      </w:r>
      <w:r>
        <w:rPr>
          <w:rStyle w:val="ac"/>
          <w:strike/>
        </w:rPr>
        <w:t>Актуализированная</w:t>
      </w:r>
      <w:r>
        <w:rPr>
          <w:strike/>
        </w:rPr>
        <w:t>…</w:t>
      </w:r>
      <w:r>
        <w:t xml:space="preserve"> → </w:t>
      </w:r>
      <w:r>
        <w:rPr>
          <w:rStyle w:val="ac"/>
        </w:rPr>
        <w:t>…Свайные фундаменты. Актуализированная…</w:t>
      </w:r>
    </w:p>
    <w:p w14:paraId="0AD380F9" w14:textId="77777777" w:rsidR="009E4E66" w:rsidRDefault="009E4E66" w:rsidP="00300C04">
      <w:pPr>
        <w:pStyle w:val="my-2"/>
        <w:numPr>
          <w:ilvl w:val="0"/>
          <w:numId w:val="3"/>
        </w:numPr>
        <w:spacing w:before="0" w:beforeAutospacing="0" w:after="0" w:afterAutospacing="0"/>
        <w:ind w:left="723"/>
      </w:pPr>
      <w:r>
        <w:rPr>
          <w:strike/>
        </w:rPr>
        <w:t xml:space="preserve">…Стальные конструкции </w:t>
      </w:r>
      <w:r>
        <w:rPr>
          <w:rStyle w:val="ac"/>
          <w:strike/>
        </w:rPr>
        <w:t>Актуализированная</w:t>
      </w:r>
      <w:r>
        <w:rPr>
          <w:strike/>
        </w:rPr>
        <w:t>…</w:t>
      </w:r>
      <w:r>
        <w:t xml:space="preserve"> → </w:t>
      </w:r>
      <w:r>
        <w:rPr>
          <w:rStyle w:val="ac"/>
        </w:rPr>
        <w:t>…Стальные конструкции. Актуализированная…</w:t>
      </w:r>
    </w:p>
    <w:p w14:paraId="6F078188" w14:textId="77777777" w:rsidR="009E4E66" w:rsidRDefault="009E4E66" w:rsidP="00300C04">
      <w:pPr>
        <w:pStyle w:val="my-2"/>
        <w:numPr>
          <w:ilvl w:val="0"/>
          <w:numId w:val="3"/>
        </w:numPr>
        <w:spacing w:before="0" w:beforeAutospacing="0" w:after="0" w:afterAutospacing="0"/>
        <w:ind w:left="723"/>
      </w:pPr>
      <w:r>
        <w:rPr>
          <w:strike/>
        </w:rPr>
        <w:t xml:space="preserve">…из винтовых свай </w:t>
      </w:r>
      <w:r>
        <w:rPr>
          <w:rStyle w:val="ac"/>
          <w:strike/>
        </w:rPr>
        <w:t>Ведомственные</w:t>
      </w:r>
      <w:r>
        <w:rPr>
          <w:strike/>
        </w:rPr>
        <w:t>…</w:t>
      </w:r>
      <w:r>
        <w:t xml:space="preserve"> → </w:t>
      </w:r>
      <w:r>
        <w:rPr>
          <w:rStyle w:val="ac"/>
        </w:rPr>
        <w:t>…из винтовых свай. Ведомственные…</w:t>
      </w:r>
    </w:p>
    <w:p w14:paraId="0E013DA3" w14:textId="77777777" w:rsidR="009E4E66" w:rsidRDefault="009E4E66" w:rsidP="00300C04">
      <w:pPr>
        <w:pStyle w:val="my-2"/>
        <w:numPr>
          <w:ilvl w:val="0"/>
          <w:numId w:val="3"/>
        </w:numPr>
        <w:spacing w:before="0" w:beforeAutospacing="0" w:after="0" w:afterAutospacing="0"/>
        <w:ind w:left="723"/>
      </w:pPr>
      <w:r>
        <w:rPr>
          <w:strike/>
        </w:rPr>
        <w:t xml:space="preserve">…в строительстве </w:t>
      </w:r>
      <w:r>
        <w:rPr>
          <w:rStyle w:val="ac"/>
          <w:strike/>
        </w:rPr>
        <w:t>Научная</w:t>
      </w:r>
      <w:r>
        <w:rPr>
          <w:strike/>
        </w:rPr>
        <w:t xml:space="preserve"> статья…</w:t>
      </w:r>
      <w:r>
        <w:t xml:space="preserve"> → </w:t>
      </w:r>
      <w:r>
        <w:rPr>
          <w:rStyle w:val="ac"/>
        </w:rPr>
        <w:t>…в строительстве. Научная статья…</w:t>
      </w:r>
    </w:p>
    <w:p w14:paraId="60A65A2C" w14:textId="77777777" w:rsidR="009E4E66" w:rsidRDefault="009E4E66" w:rsidP="00300C04">
      <w:pPr>
        <w:pStyle w:val="my-2"/>
        <w:numPr>
          <w:ilvl w:val="0"/>
          <w:numId w:val="3"/>
        </w:numPr>
        <w:spacing w:before="0" w:beforeAutospacing="0" w:after="0" w:afterAutospacing="0"/>
        <w:ind w:left="723"/>
      </w:pPr>
      <w:r>
        <w:rPr>
          <w:strike/>
        </w:rPr>
        <w:t xml:space="preserve">…свай и анкеров </w:t>
      </w:r>
      <w:r>
        <w:rPr>
          <w:rStyle w:val="ac"/>
          <w:strike/>
        </w:rPr>
        <w:t>Публикация</w:t>
      </w:r>
      <w:r>
        <w:rPr>
          <w:strike/>
        </w:rPr>
        <w:t>…</w:t>
      </w:r>
      <w:r>
        <w:t xml:space="preserve"> → </w:t>
      </w:r>
      <w:r>
        <w:rPr>
          <w:rStyle w:val="ac"/>
        </w:rPr>
        <w:t>…свай и анкеров. Публикация…</w:t>
      </w:r>
    </w:p>
    <w:p w14:paraId="68DE4085" w14:textId="77777777" w:rsidR="009E4E66" w:rsidRDefault="009E4E66" w:rsidP="00CA4372">
      <w:r>
        <w:pict w14:anchorId="7C11C2C9">
          <v:rect id="_x0000_i1519" style="width:0;height:1.5pt" o:hralign="center" o:hrstd="t" o:hr="t" fillcolor="#a0a0a0" stroked="f"/>
        </w:pict>
      </w:r>
    </w:p>
    <w:p w14:paraId="315E15CB" w14:textId="77777777" w:rsidR="009E4E66" w:rsidRDefault="009E4E66" w:rsidP="00CA4372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Устаревшие нормативы — критично</w:t>
      </w:r>
    </w:p>
    <w:p w14:paraId="0176E0AC" w14:textId="77777777" w:rsidR="009E4E66" w:rsidRDefault="009E4E66" w:rsidP="00CA4372">
      <w:pPr>
        <w:pStyle w:val="my-2"/>
        <w:spacing w:before="0" w:beforeAutospacing="0" w:after="0" w:afterAutospacing="0"/>
      </w:pPr>
      <w:r>
        <w:rPr>
          <w:rStyle w:val="ac"/>
        </w:rPr>
        <w:t>СП 24.13330.2011</w:t>
      </w:r>
      <w:r>
        <w:t xml:space="preserve"> заменён на </w:t>
      </w:r>
      <w:r>
        <w:rPr>
          <w:rStyle w:val="ac"/>
        </w:rPr>
        <w:t>СП 24.13330.2021</w:t>
      </w:r>
      <w:r>
        <w:t xml:space="preserve"> (введён в действие 15 января 2022 г., с изменением №1 от 2023 г.). Ссылка на редакцию 2011 года на сайте производственной компании выглядит непрофессионально и может вызвать вопросы у технических специалистов-клиентов.</w:t>
      </w:r>
      <w:r>
        <w:rPr>
          <w:rStyle w:val="inline-block"/>
        </w:rPr>
        <w:t>minstroyrf.gov</w:t>
      </w:r>
      <w:r>
        <w:rPr>
          <w:rStyle w:val="opacity-50"/>
        </w:rPr>
        <w:t>+1</w:t>
      </w:r>
    </w:p>
    <w:p w14:paraId="4895C461" w14:textId="77777777" w:rsidR="009E4E66" w:rsidRDefault="009E4E66" w:rsidP="00CA4372">
      <w:pPr>
        <w:pStyle w:val="my-2"/>
        <w:spacing w:before="0" w:beforeAutospacing="0" w:after="0" w:afterAutospacing="0"/>
      </w:pPr>
      <w:r>
        <w:rPr>
          <w:rStyle w:val="ac"/>
        </w:rPr>
        <w:t>СП 16.13330.2011</w:t>
      </w:r>
      <w:r>
        <w:t xml:space="preserve"> заменён на </w:t>
      </w:r>
      <w:r>
        <w:rPr>
          <w:rStyle w:val="ac"/>
        </w:rPr>
        <w:t>СП 16.13330.2017</w:t>
      </w:r>
      <w:r>
        <w:t xml:space="preserve"> (актуальная редакция с изменением №6 от января 2025 г.). Здесь отставание ещё заметнее — почти 8 лет.</w:t>
      </w:r>
      <w:r>
        <w:rPr>
          <w:rStyle w:val="inline-block"/>
        </w:rPr>
        <w:t>meganorm</w:t>
      </w:r>
      <w:r>
        <w:rPr>
          <w:rStyle w:val="opacity-50"/>
        </w:rPr>
        <w:t>+1</w:t>
      </w:r>
    </w:p>
    <w:p w14:paraId="349BA949" w14:textId="77777777" w:rsidR="009E4E66" w:rsidRDefault="009E4E66" w:rsidP="00CA4372">
      <w:pPr>
        <w:pStyle w:val="my-2"/>
        <w:spacing w:before="0" w:beforeAutospacing="0" w:after="0" w:afterAutospacing="0"/>
      </w:pPr>
      <w:r>
        <w:rPr>
          <w:rStyle w:val="ac"/>
        </w:rPr>
        <w:t>Итого — оба СП нужно обновить: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577"/>
      </w:tblGrid>
      <w:tr w:rsidR="009E4E66" w14:paraId="6A403988" w14:textId="77777777" w:rsidTr="009E4E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A37F9" w14:textId="77777777" w:rsidR="009E4E66" w:rsidRDefault="009E4E66" w:rsidP="00CA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</w:t>
            </w:r>
          </w:p>
        </w:tc>
        <w:tc>
          <w:tcPr>
            <w:tcW w:w="0" w:type="auto"/>
            <w:vAlign w:val="center"/>
            <w:hideMark/>
          </w:tcPr>
          <w:p w14:paraId="4D023F39" w14:textId="77777777" w:rsidR="009E4E66" w:rsidRDefault="009E4E66" w:rsidP="00CA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 быть</w:t>
            </w:r>
          </w:p>
        </w:tc>
      </w:tr>
      <w:tr w:rsidR="009E4E66" w14:paraId="40F96B6B" w14:textId="77777777" w:rsidTr="009E4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0FB7" w14:textId="77777777" w:rsidR="009E4E66" w:rsidRDefault="009E4E66" w:rsidP="00CA4372">
            <w:r>
              <w:t>СП 24.13330.</w:t>
            </w:r>
            <w:r>
              <w:rPr>
                <w:rStyle w:val="ac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14:paraId="4723BC3E" w14:textId="77777777" w:rsidR="009E4E66" w:rsidRDefault="009E4E66" w:rsidP="00CA4372">
            <w:r>
              <w:t>СП 24.13330.</w:t>
            </w:r>
            <w:r>
              <w:rPr>
                <w:rStyle w:val="ac"/>
              </w:rPr>
              <w:t>2021</w:t>
            </w:r>
          </w:p>
        </w:tc>
      </w:tr>
      <w:tr w:rsidR="009E4E66" w14:paraId="19CF6809" w14:textId="77777777" w:rsidTr="009E4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B9FE" w14:textId="77777777" w:rsidR="009E4E66" w:rsidRDefault="009E4E66" w:rsidP="00CA4372">
            <w:r>
              <w:t>СП 16.13330.</w:t>
            </w:r>
            <w:r>
              <w:rPr>
                <w:rStyle w:val="ac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14:paraId="39DE221C" w14:textId="77777777" w:rsidR="009E4E66" w:rsidRDefault="009E4E66" w:rsidP="00CA4372">
            <w:r>
              <w:t>СП 16.13330.</w:t>
            </w:r>
            <w:r>
              <w:rPr>
                <w:rStyle w:val="ac"/>
              </w:rPr>
              <w:t>2017</w:t>
            </w:r>
            <w:r>
              <w:t xml:space="preserve"> (ред. 2024)</w:t>
            </w:r>
          </w:p>
        </w:tc>
      </w:tr>
    </w:tbl>
    <w:p w14:paraId="44D6EF45" w14:textId="77777777" w:rsidR="009E4E66" w:rsidRDefault="009E4E66" w:rsidP="00CA4372">
      <w:r>
        <w:pict w14:anchorId="506A8C55">
          <v:rect id="_x0000_i1520" style="width:0;height:1.5pt" o:hralign="center" o:hrstd="t" o:hr="t" fillcolor="#a0a0a0" stroked="f"/>
        </w:pict>
      </w:r>
    </w:p>
    <w:p w14:paraId="2B2486A7" w14:textId="0DBDF9A6" w:rsidR="005331CA" w:rsidRDefault="009E4E66" w:rsidP="00CA4372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Страница технической документации — отличная точка доверия для B2B-аудитории. Стоит добавить короткий вводный абзац в духе: </w:t>
      </w:r>
      <w:r>
        <w:rPr>
          <w:rStyle w:val="ad"/>
        </w:rPr>
        <w:t>«Следим за актуальностью нормативной базы — все документы соответствуют действующим редакциям»</w:t>
      </w:r>
      <w:r>
        <w:t xml:space="preserve"> — это сигнал компетентности для проектировщиков и подрядчиков.</w:t>
      </w:r>
    </w:p>
    <w:p w14:paraId="334E6C1E" w14:textId="77777777" w:rsidR="005331CA" w:rsidRDefault="00300C04">
      <w:r>
        <w:br w:type="page"/>
      </w:r>
    </w:p>
    <w:p w14:paraId="62967E42" w14:textId="73823463" w:rsidR="005331CA" w:rsidRDefault="00300C04">
      <w:pPr>
        <w:pStyle w:val="1"/>
      </w:pPr>
      <w:r>
        <w:lastRenderedPageBreak/>
        <w:t xml:space="preserve">Изготовление и монтаж винтовых свай </w:t>
      </w:r>
    </w:p>
    <w:p w14:paraId="7C645FB2" w14:textId="77777777" w:rsidR="009E4E66" w:rsidRDefault="009E4E66" w:rsidP="009E4E66">
      <w:pPr>
        <w:pStyle w:val="my-2"/>
        <w:spacing w:before="0" w:beforeAutospacing="0" w:after="0" w:afterAutospacing="0"/>
      </w:pPr>
      <w:r>
        <w:t>Здесь ошибок больше, плюс несколько серьёзных содержательных вопросов.</w:t>
      </w:r>
    </w:p>
    <w:p w14:paraId="31B82694" w14:textId="77777777" w:rsidR="009E4E66" w:rsidRDefault="009E4E66" w:rsidP="009E4E66">
      <w:r>
        <w:pict w14:anchorId="5D5A9645">
          <v:rect id="_x0000_i1073" style="width:0;height:1.5pt" o:hralign="center" o:hrstd="t" o:hr="t" fillcolor="#a0a0a0" stroked="f"/>
        </w:pict>
      </w:r>
    </w:p>
    <w:p w14:paraId="05C14875" w14:textId="77777777" w:rsidR="009E4E66" w:rsidRDefault="009E4E66" w:rsidP="009E4E66">
      <w:pPr>
        <w:pStyle w:val="2"/>
      </w:pPr>
      <w:r>
        <w:t>Ошибки</w:t>
      </w:r>
    </w:p>
    <w:p w14:paraId="630561BB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1. Пропущена запятая</w:t>
      </w:r>
    </w:p>
    <w:p w14:paraId="608329BC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…большинству других производителей Перми </w:t>
      </w:r>
      <w:r>
        <w:rPr>
          <w:rStyle w:val="ac"/>
          <w:strike/>
        </w:rPr>
        <w:t>позаимствовавших</w:t>
      </w:r>
      <w:r>
        <w:rPr>
          <w:strike/>
        </w:rPr>
        <w:t xml:space="preserve"> наши технологии</w:t>
      </w:r>
    </w:p>
    <w:p w14:paraId="22E4F33B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…производителей Перми, позаимствовавших наши технологии</w:t>
      </w:r>
      <w:r>
        <w:br/>
        <w:t>(причастный оборот после определяемого слова)</w:t>
      </w:r>
    </w:p>
    <w:p w14:paraId="4453E16B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2. Слитное написание</w:t>
      </w:r>
    </w:p>
    <w:p w14:paraId="60FBAE8B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rStyle w:val="ac"/>
          <w:strike/>
        </w:rPr>
        <w:t>водо-газопроводной</w:t>
      </w:r>
      <w:r>
        <w:rPr>
          <w:strike/>
        </w:rPr>
        <w:t xml:space="preserve"> трубой</w:t>
      </w:r>
    </w:p>
    <w:p w14:paraId="3264012F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водогазопроводной</w:t>
      </w:r>
      <w:r>
        <w:t xml:space="preserve"> (ГОСТ 3262-75 — одно слово без дефиса)</w:t>
      </w:r>
    </w:p>
    <w:p w14:paraId="418E3720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3. Тире в диапазоне</w:t>
      </w:r>
    </w:p>
    <w:p w14:paraId="07E5924E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в 1,5 - 2 раза</w:t>
      </w:r>
    </w:p>
    <w:p w14:paraId="0D2A7F59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в 1,5–2 раза</w:t>
      </w:r>
    </w:p>
    <w:p w14:paraId="326437F9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4–6. Три ошибки из раздела лопасти</w:t>
      </w:r>
      <w:r>
        <w:t xml:space="preserve"> — те же, что уже были в каталоге:</w:t>
      </w:r>
    </w:p>
    <w:p w14:paraId="49C41F9A" w14:textId="77777777" w:rsidR="009E4E66" w:rsidRDefault="009E4E66" w:rsidP="00300C04">
      <w:pPr>
        <w:pStyle w:val="my-2"/>
        <w:numPr>
          <w:ilvl w:val="0"/>
          <w:numId w:val="4"/>
        </w:numPr>
        <w:spacing w:before="0" w:beforeAutospacing="0" w:after="0" w:afterAutospacing="0"/>
        <w:ind w:left="723"/>
      </w:pPr>
      <w:r>
        <w:rPr>
          <w:strike/>
        </w:rPr>
        <w:t>применяемую</w:t>
      </w:r>
      <w:r>
        <w:t xml:space="preserve"> → </w:t>
      </w:r>
      <w:r>
        <w:rPr>
          <w:rStyle w:val="ac"/>
        </w:rPr>
        <w:t>применяемой</w:t>
      </w:r>
    </w:p>
    <w:p w14:paraId="03FD301D" w14:textId="77777777" w:rsidR="009E4E66" w:rsidRDefault="009E4E66" w:rsidP="00300C04">
      <w:pPr>
        <w:pStyle w:val="my-2"/>
        <w:numPr>
          <w:ilvl w:val="0"/>
          <w:numId w:val="4"/>
        </w:numPr>
        <w:spacing w:before="0" w:beforeAutospacing="0" w:after="0" w:afterAutospacing="0"/>
        <w:ind w:left="723"/>
      </w:pPr>
      <w:r>
        <w:rPr>
          <w:strike/>
        </w:rPr>
        <w:t>гарантией вкручивание</w:t>
      </w:r>
      <w:r>
        <w:t xml:space="preserve"> → </w:t>
      </w:r>
      <w:r>
        <w:rPr>
          <w:rStyle w:val="ac"/>
        </w:rPr>
        <w:t>гарантией вкручивания</w:t>
      </w:r>
    </w:p>
    <w:p w14:paraId="232B81DB" w14:textId="77777777" w:rsidR="009E4E66" w:rsidRDefault="009E4E66" w:rsidP="00300C04">
      <w:pPr>
        <w:pStyle w:val="my-2"/>
        <w:numPr>
          <w:ilvl w:val="0"/>
          <w:numId w:val="4"/>
        </w:numPr>
        <w:spacing w:before="0" w:beforeAutospacing="0" w:after="0" w:afterAutospacing="0"/>
        <w:ind w:left="723"/>
      </w:pPr>
      <w:r>
        <w:rPr>
          <w:strike/>
        </w:rPr>
        <w:t>в месте с тем</w:t>
      </w:r>
      <w:r>
        <w:t xml:space="preserve"> → </w:t>
      </w:r>
      <w:r>
        <w:rPr>
          <w:rStyle w:val="ac"/>
        </w:rPr>
        <w:t>вместе с тем</w:t>
      </w:r>
    </w:p>
    <w:p w14:paraId="572186AC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7. Пропущена точка в конце абзаца</w:t>
      </w:r>
    </w:p>
    <w:p w14:paraId="3C3865B4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…восприятие максимальной несущей нагрузки на изделие</w:t>
      </w:r>
    </w:p>
    <w:p w14:paraId="5AA26F79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…нагрузки на изделие.</w:t>
      </w:r>
    </w:p>
    <w:p w14:paraId="249B60EE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8. Канцелярит</w:t>
      </w:r>
    </w:p>
    <w:p w14:paraId="77E25A7B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Наши специалисты </w:t>
      </w:r>
      <w:r>
        <w:rPr>
          <w:rStyle w:val="ac"/>
          <w:strike/>
        </w:rPr>
        <w:t>осуществят помощь</w:t>
      </w:r>
      <w:r>
        <w:rPr>
          <w:strike/>
        </w:rPr>
        <w:t xml:space="preserve"> в расчете</w:t>
      </w:r>
    </w:p>
    <w:p w14:paraId="41B62096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помогут рассчитать</w:t>
      </w:r>
      <w:r>
        <w:t xml:space="preserve"> Ваш фундамент</w:t>
      </w:r>
    </w:p>
    <w:p w14:paraId="030CF6BC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9. Тавтология</w:t>
      </w:r>
    </w:p>
    <w:p w14:paraId="23622E6A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помогут </w:t>
      </w:r>
      <w:r>
        <w:rPr>
          <w:rStyle w:val="ac"/>
          <w:strike/>
        </w:rPr>
        <w:t>правильно</w:t>
      </w:r>
      <w:r>
        <w:rPr>
          <w:strike/>
        </w:rPr>
        <w:t xml:space="preserve"> подобрать </w:t>
      </w:r>
      <w:r>
        <w:rPr>
          <w:rStyle w:val="ac"/>
          <w:strike/>
        </w:rPr>
        <w:t>оптимальный</w:t>
      </w:r>
      <w:r>
        <w:rPr>
          <w:strike/>
        </w:rPr>
        <w:t xml:space="preserve"> тип</w:t>
      </w:r>
    </w:p>
    <w:p w14:paraId="089B611F" w14:textId="77777777" w:rsidR="009E4E66" w:rsidRDefault="009E4E66" w:rsidP="009E4E66">
      <w:pPr>
        <w:pStyle w:val="my-2"/>
        <w:spacing w:before="0" w:beforeAutospacing="0" w:after="0" w:afterAutospacing="0"/>
      </w:pPr>
      <w:r>
        <w:t xml:space="preserve">«Правильно» и «оптимальный» дублируют друг друга. </w:t>
      </w:r>
      <w:r>
        <w:rPr>
          <w:rStyle w:val="ac"/>
        </w:rPr>
        <w:t>→ помогут подобрать оптимальный тип</w:t>
      </w:r>
    </w:p>
    <w:p w14:paraId="4BE986C0" w14:textId="77777777" w:rsidR="009E4E66" w:rsidRDefault="009E4E66" w:rsidP="009E4E66">
      <w:r>
        <w:pict w14:anchorId="7F0EF89B">
          <v:rect id="_x0000_i1075" style="width:0;height:1.5pt" o:hralign="center" o:hrstd="t" o:hr="t" fillcolor="#a0a0a0" stroked="f"/>
        </w:pict>
      </w:r>
    </w:p>
    <w:p w14:paraId="58E35F32" w14:textId="77777777" w:rsidR="009E4E66" w:rsidRDefault="009E4E66" w:rsidP="009E4E66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25C7ED23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10. Дублирующийся контент</w:t>
      </w:r>
      <w:r>
        <w:br/>
        <w:t>Разделы 1–3 (ствол, лопасть, заострение) — это дословное повторение текста из «Каталога винтовых свай». Две страницы с идентичным текстом — плохо для SEO и для читателя. Нужно решить: либо на главной/обзорной странице оставить краткий тезисный вариант со ссылкой на каталог, либо убрать дублирование.</w:t>
      </w:r>
    </w:p>
    <w:p w14:paraId="01E127BE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11. Устаревшие данные о стаже</w:t>
      </w:r>
    </w:p>
    <w:p w14:paraId="35BE5733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«более 15 лет»</w:t>
      </w:r>
    </w:p>
    <w:p w14:paraId="62241BB1" w14:textId="77777777" w:rsidR="009E4E66" w:rsidRDefault="009E4E66" w:rsidP="009E4E66">
      <w:pPr>
        <w:pStyle w:val="my-2"/>
        <w:spacing w:before="0" w:beforeAutospacing="0" w:after="0" w:afterAutospacing="0"/>
      </w:pPr>
      <w:r>
        <w:t xml:space="preserve">С 1999 года — </w:t>
      </w:r>
      <w:r>
        <w:rPr>
          <w:rStyle w:val="ac"/>
        </w:rPr>
        <w:t>более 25 лет</w:t>
      </w:r>
      <w:r>
        <w:t>. Обновить.</w:t>
      </w:r>
    </w:p>
    <w:p w14:paraId="1E472FD1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12. Парк техники</w:t>
      </w:r>
      <w:r>
        <w:br/>
        <w:t>Список оборудования (УБМ-85, КАМАЗ 43101, AICHI 705 и др.) — актуален ли он сейчас? Если техника обновлялась, список нужно переписать. Устаревшие модели снижают доверие у технических специалистов.</w:t>
      </w:r>
    </w:p>
    <w:p w14:paraId="2C022896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13. Гарантия 50 лет</w:t>
      </w:r>
    </w:p>
    <w:p w14:paraId="69DBDD27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t>«с гарантией до 50 лет»</w:t>
      </w:r>
    </w:p>
    <w:p w14:paraId="32C01921" w14:textId="77777777" w:rsidR="009E4E66" w:rsidRDefault="009E4E66" w:rsidP="009E4E66">
      <w:pPr>
        <w:pStyle w:val="my-2"/>
        <w:spacing w:before="0" w:beforeAutospacing="0" w:after="0" w:afterAutospacing="0"/>
      </w:pPr>
      <w:r>
        <w:t xml:space="preserve">В ответах на вопросы вы указали: </w:t>
      </w:r>
      <w:r>
        <w:rPr>
          <w:rStyle w:val="ad"/>
        </w:rPr>
        <w:t>«Гарантия соответствует требованиям нормативных документов»</w:t>
      </w:r>
      <w:r>
        <w:t xml:space="preserve"> — без конкретной цифры. 50 лет — юридически смелое утверждение. Стоит уточнить у заказчика, какую формулировку допустимо использовать публично.</w:t>
      </w:r>
    </w:p>
    <w:p w14:paraId="0E90D96A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14. Адрес офиса</w:t>
      </w:r>
    </w:p>
    <w:p w14:paraId="65F1637D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t>«ул. Монастырская, 14 (бывшая ул. Орджоникидзе)»</w:t>
      </w:r>
    </w:p>
    <w:p w14:paraId="7882A426" w14:textId="77777777" w:rsidR="009E4E66" w:rsidRDefault="009E4E66" w:rsidP="009E4E66">
      <w:pPr>
        <w:pStyle w:val="my-2"/>
        <w:spacing w:before="0" w:beforeAutospacing="0" w:after="0" w:afterAutospacing="0"/>
      </w:pPr>
      <w:r>
        <w:t>Переименование улицы произошло давно — пояснение «бывшая» уже неактуально и выглядит архаично. Если адрес не изменился, скобки с пояснением просто убрать.</w:t>
      </w:r>
    </w:p>
    <w:p w14:paraId="1A739274" w14:textId="77777777" w:rsidR="005331CA" w:rsidRDefault="00300C04">
      <w:r>
        <w:br w:type="page"/>
      </w:r>
    </w:p>
    <w:p w14:paraId="71AEB8BE" w14:textId="77777777" w:rsidR="005331CA" w:rsidRDefault="00300C04">
      <w:pPr>
        <w:pStyle w:val="1"/>
      </w:pPr>
      <w:r>
        <w:lastRenderedPageBreak/>
        <w:t>Услуги монтажа</w:t>
      </w:r>
    </w:p>
    <w:p w14:paraId="1563B3F6" w14:textId="77777777" w:rsidR="009E4E66" w:rsidRDefault="009E4E66" w:rsidP="009E4E66">
      <w:pPr>
        <w:pStyle w:val="my-2"/>
        <w:spacing w:before="0" w:beforeAutospacing="0" w:after="0" w:afterAutospacing="0"/>
      </w:pPr>
      <w:r>
        <w:t>Текст короткий, но ошибок достаточно.</w:t>
      </w:r>
    </w:p>
    <w:p w14:paraId="2CFBB298" w14:textId="77777777" w:rsidR="009E4E66" w:rsidRDefault="009E4E66" w:rsidP="009E4E66">
      <w:r>
        <w:pict w14:anchorId="5A83183C">
          <v:rect id="_x0000_i1089" style="width:0;height:1.5pt" o:hralign="center" o:hrstd="t" o:hr="t" fillcolor="#a0a0a0" stroked="f"/>
        </w:pict>
      </w:r>
    </w:p>
    <w:p w14:paraId="4EFF4B57" w14:textId="77777777" w:rsidR="009E4E66" w:rsidRDefault="009E4E66" w:rsidP="009E4E66">
      <w:pPr>
        <w:pStyle w:val="2"/>
      </w:pPr>
      <w:r>
        <w:t>Ошибки</w:t>
      </w:r>
    </w:p>
    <w:p w14:paraId="32FA17A8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1. Непоследовательное форматирование чисел</w:t>
      </w:r>
    </w:p>
    <w:p w14:paraId="3F6A53B6" w14:textId="77777777" w:rsidR="009E4E66" w:rsidRDefault="009E4E66" w:rsidP="009E4E66">
      <w:pPr>
        <w:pStyle w:val="my-2"/>
        <w:spacing w:before="0" w:beforeAutospacing="0" w:after="0" w:afterAutospacing="0"/>
      </w:pPr>
      <w:r>
        <w:t>В одной таблице тысячи разделены по-разному:</w:t>
      </w:r>
    </w:p>
    <w:p w14:paraId="6D1A3220" w14:textId="77777777" w:rsidR="009E4E66" w:rsidRDefault="009E4E66" w:rsidP="00300C04">
      <w:pPr>
        <w:pStyle w:val="my-2"/>
        <w:numPr>
          <w:ilvl w:val="0"/>
          <w:numId w:val="5"/>
        </w:numPr>
        <w:spacing w:before="0" w:beforeAutospacing="0" w:after="0" w:afterAutospacing="0"/>
        <w:ind w:left="723"/>
      </w:pPr>
      <w:r>
        <w:t xml:space="preserve">«от </w:t>
      </w:r>
      <w:r>
        <w:rPr>
          <w:rStyle w:val="ac"/>
        </w:rPr>
        <w:t>2 000</w:t>
      </w:r>
      <w:r>
        <w:t xml:space="preserve"> руб.» — с пробелом </w:t>
      </w:r>
      <w:r>
        <w:rPr>
          <w:rFonts w:ascii="Segoe UI Symbol" w:hAnsi="Segoe UI Symbol" w:cs="Segoe UI Symbol"/>
        </w:rPr>
        <w:t>✓</w:t>
      </w:r>
    </w:p>
    <w:p w14:paraId="2101DAA1" w14:textId="77777777" w:rsidR="009E4E66" w:rsidRDefault="009E4E66" w:rsidP="00300C04">
      <w:pPr>
        <w:pStyle w:val="my-2"/>
        <w:numPr>
          <w:ilvl w:val="0"/>
          <w:numId w:val="5"/>
        </w:numPr>
        <w:spacing w:before="0" w:beforeAutospacing="0" w:after="0" w:afterAutospacing="0"/>
        <w:ind w:left="723"/>
      </w:pPr>
      <w:r>
        <w:t xml:space="preserve">«от </w:t>
      </w:r>
      <w:r>
        <w:rPr>
          <w:rStyle w:val="ac"/>
        </w:rPr>
        <w:t>1500</w:t>
      </w:r>
      <w:r>
        <w:t xml:space="preserve"> руб.» — без пробела </w:t>
      </w:r>
      <w:r>
        <w:rPr>
          <w:rFonts w:ascii="Segoe UI Symbol" w:hAnsi="Segoe UI Symbol" w:cs="Segoe UI Symbol"/>
        </w:rPr>
        <w:t>✗</w:t>
      </w:r>
    </w:p>
    <w:p w14:paraId="5F2D26A2" w14:textId="77777777" w:rsidR="009E4E66" w:rsidRDefault="009E4E66" w:rsidP="00300C04">
      <w:pPr>
        <w:pStyle w:val="my-2"/>
        <w:numPr>
          <w:ilvl w:val="0"/>
          <w:numId w:val="5"/>
        </w:numPr>
        <w:spacing w:before="0" w:beforeAutospacing="0" w:after="0" w:afterAutospacing="0"/>
        <w:ind w:left="723"/>
      </w:pPr>
      <w:r>
        <w:t xml:space="preserve">«от </w:t>
      </w:r>
      <w:r>
        <w:rPr>
          <w:rStyle w:val="ac"/>
        </w:rPr>
        <w:t>990</w:t>
      </w:r>
      <w:r>
        <w:t xml:space="preserve"> руб.» — без пробела (трёхзначное, окей)</w:t>
      </w:r>
    </w:p>
    <w:p w14:paraId="622FEE04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Привести к единому стандарту: 1 500 руб.</w:t>
      </w:r>
    </w:p>
    <w:p w14:paraId="63CAEF22" w14:textId="77777777" w:rsidR="009E4E66" w:rsidRDefault="009E4E66" w:rsidP="009E4E66">
      <w:r>
        <w:pict w14:anchorId="72459075">
          <v:rect id="_x0000_i1090" style="width:0;height:1.5pt" o:hralign="center" o:hrstd="t" o:hr="t" fillcolor="#a0a0a0" stroked="f"/>
        </w:pict>
      </w:r>
    </w:p>
    <w:p w14:paraId="7B44E9D4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2. Двусмысленная формулировка цены</w:t>
      </w:r>
    </w:p>
    <w:p w14:paraId="1DCB5B3C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«ниже 2-х метров + 350 руб. за каждый метр»</w:t>
      </w:r>
    </w:p>
    <w:p w14:paraId="1D77D1F5" w14:textId="77777777" w:rsidR="009E4E66" w:rsidRDefault="009E4E66" w:rsidP="009E4E66">
      <w:pPr>
        <w:pStyle w:val="my-2"/>
        <w:spacing w:before="0" w:beforeAutospacing="0" w:after="0" w:afterAutospacing="0"/>
      </w:pPr>
      <w:r>
        <w:t xml:space="preserve">«Ниже 2-х метров» — непонятно: это значит при глубине </w:t>
      </w:r>
      <w:r>
        <w:rPr>
          <w:rStyle w:val="ad"/>
        </w:rPr>
        <w:t>меньше</w:t>
      </w:r>
      <w:r>
        <w:t xml:space="preserve"> 2 м или </w:t>
      </w:r>
      <w:r>
        <w:rPr>
          <w:rStyle w:val="ad"/>
        </w:rPr>
        <w:t>больше</w:t>
      </w:r>
      <w:r>
        <w:t xml:space="preserve">? Судя по логике ценообразования, имеется в виду доплата за каждый метр </w:t>
      </w:r>
      <w:r>
        <w:rPr>
          <w:rStyle w:val="ac"/>
        </w:rPr>
        <w:t>сверх</w:t>
      </w:r>
      <w:r>
        <w:t xml:space="preserve"> 2 м. Нужно переформулировать:</w:t>
      </w:r>
    </w:p>
    <w:p w14:paraId="18BE7095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→ «при глубине более 2 м — +350 руб. за каждый доп. метр»</w:t>
      </w:r>
    </w:p>
    <w:p w14:paraId="5CF1D008" w14:textId="77777777" w:rsidR="009E4E66" w:rsidRDefault="009E4E66" w:rsidP="009E4E66">
      <w:pPr>
        <w:pStyle w:val="my-2"/>
        <w:spacing w:before="0" w:beforeAutospacing="0" w:after="0" w:afterAutospacing="0"/>
      </w:pPr>
      <w:r>
        <w:t xml:space="preserve">То же самое для механического монтажа: </w:t>
      </w:r>
      <w:r>
        <w:rPr>
          <w:rStyle w:val="ac"/>
        </w:rPr>
        <w:t>→ «при глубине более 2 м — +250 руб. за каждый доп. метр»</w:t>
      </w:r>
    </w:p>
    <w:p w14:paraId="43C69CD2" w14:textId="77777777" w:rsidR="009E4E66" w:rsidRDefault="009E4E66" w:rsidP="009E4E66">
      <w:r>
        <w:pict w14:anchorId="71C3D076">
          <v:rect id="_x0000_i1091" style="width:0;height:1.5pt" o:hralign="center" o:hrstd="t" o:hr="t" fillcolor="#a0a0a0" stroked="f"/>
        </w:pict>
      </w:r>
    </w:p>
    <w:p w14:paraId="357AFCEE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3. Разговорное написание числа</w:t>
      </w:r>
    </w:p>
    <w:p w14:paraId="4A460BBB" w14:textId="77777777" w:rsidR="009E4E66" w:rsidRDefault="009E4E66" w:rsidP="009E4E66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2-х метров</w:t>
      </w:r>
    </w:p>
    <w:p w14:paraId="7C3CD388" w14:textId="77777777" w:rsidR="009E4E66" w:rsidRDefault="009E4E66" w:rsidP="009E4E66">
      <w:pPr>
        <w:pStyle w:val="my-2"/>
        <w:spacing w:before="0" w:beforeAutospacing="0" w:after="0" w:afterAutospacing="0"/>
      </w:pPr>
      <w:r>
        <w:t>«-х» — разговорный падежный суффикс. В тексте сайта лучше:</w:t>
      </w:r>
      <w:r>
        <w:br/>
      </w:r>
      <w:r>
        <w:rPr>
          <w:rStyle w:val="ac"/>
        </w:rPr>
        <w:t>→ «более 2 метров»</w:t>
      </w:r>
      <w:r>
        <w:t xml:space="preserve"> или «более 2 м»</w:t>
      </w:r>
    </w:p>
    <w:p w14:paraId="448BF700" w14:textId="77777777" w:rsidR="009E4E66" w:rsidRDefault="009E4E66" w:rsidP="009E4E66">
      <w:r>
        <w:pict w14:anchorId="002137BB">
          <v:rect id="_x0000_i1092" style="width:0;height:1.5pt" o:hralign="center" o:hrstd="t" o:hr="t" fillcolor="#a0a0a0" stroked="f"/>
        </w:pict>
      </w:r>
    </w:p>
    <w:p w14:paraId="488F98BC" w14:textId="77777777" w:rsidR="009E4E66" w:rsidRDefault="009E4E66" w:rsidP="009E4E66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47E3470D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4. Актуальность цен</w:t>
      </w:r>
      <w:r>
        <w:br/>
        <w:t>Цены на сайте — это живые данные или они давно не обновлялись? Устаревший прайс хуже отсутствующего: клиент приедет с распечаткой «от 990 руб./шт.» и будет недоволен, если реальная цена другая. Уточните у заказчика дату последнего обновления.</w:t>
      </w:r>
    </w:p>
    <w:p w14:paraId="7529A6FE" w14:textId="77777777" w:rsidR="009E4E66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5. Этапы работ — слишком схематично</w:t>
      </w:r>
      <w:r>
        <w:br/>
        <w:t>Четыре шага (выезд → разметка → монтаж → обвязка) не отражают реальный процесс, который вы описывали: консультация, расчёт, смета, договор, производство, подписание актов. Это хорошая возможность показать прозрачность компании и снять тревогу клиента — стоит расписать подробнее.</w:t>
      </w:r>
    </w:p>
    <w:p w14:paraId="54446149" w14:textId="297B126A" w:rsidR="005331CA" w:rsidRDefault="009E4E66" w:rsidP="009E4E66">
      <w:pPr>
        <w:pStyle w:val="my-2"/>
        <w:spacing w:before="0" w:beforeAutospacing="0" w:after="0" w:afterAutospacing="0"/>
      </w:pPr>
      <w:r>
        <w:rPr>
          <w:rStyle w:val="ac"/>
        </w:rPr>
        <w:t>6. Нет упоминания о бесплатном расчёте</w:t>
      </w:r>
      <w:r>
        <w:br/>
        <w:t>Вы говорили, что консультация и расчёт — бесплатно. На странице услуг монтажа это нигде не обозначено, хотя это сильный аргумент для конверсии.</w:t>
      </w:r>
    </w:p>
    <w:p w14:paraId="5E5510A6" w14:textId="77777777" w:rsidR="005331CA" w:rsidRDefault="00300C04">
      <w:r>
        <w:br w:type="page"/>
      </w:r>
    </w:p>
    <w:p w14:paraId="006C9610" w14:textId="77777777" w:rsidR="005331CA" w:rsidRDefault="00300C04">
      <w:pPr>
        <w:pStyle w:val="1"/>
      </w:pPr>
      <w:r>
        <w:lastRenderedPageBreak/>
        <w:t>Цены на винтовые сваи</w:t>
      </w:r>
    </w:p>
    <w:p w14:paraId="67DCDD6D" w14:textId="77777777" w:rsidR="00017430" w:rsidRDefault="00017430" w:rsidP="00CA4372">
      <w:pPr>
        <w:pStyle w:val="my-2"/>
        <w:spacing w:before="0" w:beforeAutospacing="0" w:after="0" w:afterAutospacing="0"/>
      </w:pPr>
      <w:r>
        <w:t>Прайс-лист объёмный — проверил все таблицы построчно. Нашёл одну арифметическую ошибку и несколько замечаний по оформлению.</w:t>
      </w:r>
    </w:p>
    <w:p w14:paraId="1F279CB4" w14:textId="77777777" w:rsidR="00017430" w:rsidRDefault="00017430" w:rsidP="00CA4372">
      <w:r>
        <w:pict w14:anchorId="7A098354">
          <v:rect id="_x0000_i1109" style="width:0;height:1.5pt" o:hralign="center" o:hrstd="t" o:hr="t" fillcolor="#a0a0a0" stroked="f"/>
        </w:pict>
      </w:r>
    </w:p>
    <w:p w14:paraId="4DB373C4" w14:textId="77777777" w:rsidR="00017430" w:rsidRDefault="00017430" w:rsidP="00CA4372">
      <w:pPr>
        <w:pStyle w:val="2"/>
      </w:pPr>
      <w:r>
        <w:t>Арифметическая ошибка — критично</w:t>
      </w:r>
    </w:p>
    <w:p w14:paraId="786CFFE4" w14:textId="77777777" w:rsidR="00017430" w:rsidRDefault="00017430" w:rsidP="00CA4372">
      <w:pPr>
        <w:pStyle w:val="my-2"/>
        <w:spacing w:before="0" w:beforeAutospacing="0" w:after="0" w:afterAutospacing="0"/>
      </w:pPr>
      <w:r>
        <w:t xml:space="preserve">В таблице </w:t>
      </w:r>
      <w:r>
        <w:rPr>
          <w:rStyle w:val="ac"/>
        </w:rPr>
        <w:t>114 / 7,0 мм</w:t>
      </w:r>
      <w:r>
        <w:t xml:space="preserve">, строка </w:t>
      </w:r>
      <w:r>
        <w:rPr>
          <w:rStyle w:val="ac"/>
        </w:rPr>
        <w:t>4 000 мм</w:t>
      </w:r>
      <w:r>
        <w:t xml:space="preserve">, столбец </w:t>
      </w:r>
      <w:r>
        <w:rPr>
          <w:rStyle w:val="ac"/>
        </w:rPr>
        <w:t>ВСГ-3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632"/>
        <w:gridCol w:w="632"/>
        <w:gridCol w:w="1275"/>
      </w:tblGrid>
      <w:tr w:rsidR="00017430" w14:paraId="27FA8D61" w14:textId="77777777" w:rsidTr="00017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1B7EE" w14:textId="77777777" w:rsidR="00017430" w:rsidRDefault="00017430" w:rsidP="00CA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Длина</w:t>
            </w:r>
          </w:p>
        </w:tc>
        <w:tc>
          <w:tcPr>
            <w:tcW w:w="0" w:type="auto"/>
            <w:vAlign w:val="center"/>
            <w:hideMark/>
          </w:tcPr>
          <w:p w14:paraId="3F19E0BB" w14:textId="77777777" w:rsidR="00017430" w:rsidRDefault="00017430" w:rsidP="00CA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ВСГ-1</w:t>
            </w:r>
          </w:p>
        </w:tc>
        <w:tc>
          <w:tcPr>
            <w:tcW w:w="0" w:type="auto"/>
            <w:vAlign w:val="center"/>
            <w:hideMark/>
          </w:tcPr>
          <w:p w14:paraId="5ECF3368" w14:textId="77777777" w:rsidR="00017430" w:rsidRDefault="00017430" w:rsidP="00CA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ВСГ-2</w:t>
            </w:r>
          </w:p>
        </w:tc>
        <w:tc>
          <w:tcPr>
            <w:tcW w:w="0" w:type="auto"/>
            <w:vAlign w:val="center"/>
            <w:hideMark/>
          </w:tcPr>
          <w:p w14:paraId="4DF415F1" w14:textId="77777777" w:rsidR="00017430" w:rsidRDefault="00017430" w:rsidP="00CA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ВСГ-3</w:t>
            </w:r>
          </w:p>
        </w:tc>
      </w:tr>
      <w:tr w:rsidR="00017430" w14:paraId="4D840E56" w14:textId="77777777" w:rsidTr="00017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7903" w14:textId="77777777" w:rsidR="00017430" w:rsidRDefault="00017430" w:rsidP="00CA4372">
            <w:r>
              <w:t>4 000</w:t>
            </w:r>
          </w:p>
        </w:tc>
        <w:tc>
          <w:tcPr>
            <w:tcW w:w="0" w:type="auto"/>
            <w:vAlign w:val="center"/>
            <w:hideMark/>
          </w:tcPr>
          <w:p w14:paraId="10453977" w14:textId="77777777" w:rsidR="00017430" w:rsidRDefault="00017430" w:rsidP="00CA4372">
            <w:r>
              <w:t>5 960</w:t>
            </w:r>
          </w:p>
        </w:tc>
        <w:tc>
          <w:tcPr>
            <w:tcW w:w="0" w:type="auto"/>
            <w:vAlign w:val="center"/>
            <w:hideMark/>
          </w:tcPr>
          <w:p w14:paraId="4ABA47BF" w14:textId="77777777" w:rsidR="00017430" w:rsidRDefault="00017430" w:rsidP="00CA4372">
            <w:r>
              <w:t>6 060</w:t>
            </w:r>
          </w:p>
        </w:tc>
        <w:tc>
          <w:tcPr>
            <w:tcW w:w="0" w:type="auto"/>
            <w:vAlign w:val="center"/>
            <w:hideMark/>
          </w:tcPr>
          <w:p w14:paraId="675F4918" w14:textId="77777777" w:rsidR="00017430" w:rsidRDefault="00017430" w:rsidP="00CA4372">
            <w:r>
              <w:rPr>
                <w:strike/>
              </w:rPr>
              <w:t>6 260</w:t>
            </w:r>
            <w:r>
              <w:t xml:space="preserve"> → </w:t>
            </w:r>
            <w:r>
              <w:rPr>
                <w:rStyle w:val="ac"/>
              </w:rPr>
              <w:t>6 160</w:t>
            </w:r>
          </w:p>
        </w:tc>
      </w:tr>
    </w:tbl>
    <w:p w14:paraId="5E26D34E" w14:textId="77777777" w:rsidR="00017430" w:rsidRDefault="00017430" w:rsidP="00CA4372">
      <w:pPr>
        <w:pStyle w:val="my-2"/>
        <w:spacing w:before="0" w:beforeAutospacing="0" w:after="0" w:afterAutospacing="0"/>
      </w:pPr>
      <w:r>
        <w:t>Во всех таблицах шаг между ВСГ-1 → ВСГ-2 → ВСГ-3 составляет ровно +100 ₽. Здесь он внезапно стал +200 ₽ — явная опечатка при наборе.</w:t>
      </w:r>
    </w:p>
    <w:p w14:paraId="12853DEA" w14:textId="77777777" w:rsidR="00017430" w:rsidRDefault="00017430" w:rsidP="00CA4372">
      <w:r>
        <w:pict w14:anchorId="5A0028C5">
          <v:rect id="_x0000_i1110" style="width:0;height:1.5pt" o:hralign="center" o:hrstd="t" o:hr="t" fillcolor="#a0a0a0" stroked="f"/>
        </w:pict>
      </w:r>
    </w:p>
    <w:p w14:paraId="1CA50709" w14:textId="77777777" w:rsidR="00017430" w:rsidRDefault="00017430" w:rsidP="00CA4372">
      <w:pPr>
        <w:pStyle w:val="2"/>
      </w:pPr>
      <w:r>
        <w:t>Оформление</w:t>
      </w:r>
    </w:p>
    <w:p w14:paraId="020BB39F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1. Непоследовательное форматирование весов</w:t>
      </w:r>
    </w:p>
    <w:p w14:paraId="15F69BF4" w14:textId="77777777" w:rsidR="00017430" w:rsidRDefault="00017430" w:rsidP="00CA4372">
      <w:pPr>
        <w:pStyle w:val="my-2"/>
        <w:spacing w:before="0" w:beforeAutospacing="0" w:after="0" w:afterAutospacing="0"/>
      </w:pPr>
      <w:r>
        <w:t xml:space="preserve">В двух таблицах (73 / 300 и 89 / 300) веса указаны с двумя знаками после запятой (21,93 / 26,53 и т.д.), во всех остальных — с одним (14,7 / 18,1). Привести к единому виду: </w:t>
      </w:r>
      <w:r>
        <w:rPr>
          <w:rStyle w:val="ac"/>
        </w:rPr>
        <w:t>один знак после запятой</w:t>
      </w:r>
      <w:r>
        <w:t>.</w:t>
      </w:r>
    </w:p>
    <w:p w14:paraId="30C9942B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2. Название компании без кавычек</w:t>
      </w:r>
    </w:p>
    <w:p w14:paraId="40460CC3" w14:textId="77777777" w:rsidR="00017430" w:rsidRDefault="00017430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стоимость свай Гефест</w:t>
      </w:r>
    </w:p>
    <w:p w14:paraId="5A647832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→ стоимость свай «Гефест»</w:t>
      </w:r>
    </w:p>
    <w:p w14:paraId="5B63EA75" w14:textId="77777777" w:rsidR="00017430" w:rsidRDefault="00017430" w:rsidP="00CA4372">
      <w:r>
        <w:pict w14:anchorId="53290620">
          <v:rect id="_x0000_i1111" style="width:0;height:1.5pt" o:hralign="center" o:hrstd="t" o:hr="t" fillcolor="#a0a0a0" stroked="f"/>
        </w:pict>
      </w:r>
    </w:p>
    <w:p w14:paraId="2326719B" w14:textId="77777777" w:rsidR="00017430" w:rsidRDefault="00017430" w:rsidP="00CA4372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14E11EC1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3. Заголовок страницы не соответствует содержанию</w:t>
      </w:r>
    </w:p>
    <w:p w14:paraId="1B65849E" w14:textId="77777777" w:rsidR="00017430" w:rsidRDefault="00017430" w:rsidP="00CA4372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«Стоимость свай </w:t>
      </w:r>
      <w:r>
        <w:rPr>
          <w:rStyle w:val="ac"/>
        </w:rPr>
        <w:t>и работ по монтажу</w:t>
      </w:r>
      <w:r>
        <w:t>»</w:t>
      </w:r>
    </w:p>
    <w:p w14:paraId="209D6536" w14:textId="77777777" w:rsidR="00017430" w:rsidRDefault="00017430" w:rsidP="00CA4372">
      <w:pPr>
        <w:pStyle w:val="my-2"/>
        <w:spacing w:before="0" w:beforeAutospacing="0" w:after="0" w:afterAutospacing="0"/>
      </w:pPr>
      <w:r>
        <w:t xml:space="preserve">Прайс на монтаж находится на отдельной странице «Услуги монтажа». Здесь — только сваи. Уточните у заказчика: объединить таблицы на одной странице или скорректировать заголовок, например: </w:t>
      </w:r>
      <w:r>
        <w:rPr>
          <w:rStyle w:val="ac"/>
        </w:rPr>
        <w:t>«Стоимость винтовых свай»</w:t>
      </w:r>
      <w:r>
        <w:t>.</w:t>
      </w:r>
    </w:p>
    <w:p w14:paraId="51408ADA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4. Заголовки типоразмеров не подписаны</w:t>
      </w:r>
    </w:p>
    <w:p w14:paraId="341BBCEA" w14:textId="77777777" w:rsidR="00017430" w:rsidRDefault="00017430" w:rsidP="00CA4372">
      <w:pPr>
        <w:pStyle w:val="my-2"/>
        <w:spacing w:before="0" w:beforeAutospacing="0" w:after="0" w:afterAutospacing="0"/>
      </w:pPr>
      <w:r>
        <w:t>Строки вида «60 / 5,0 мм» и «73 / 5,5 мм» без пояснения — что это? Для B2B-аудитории понятно, но частный клиент может не разобраться. Рекомендую добавить подпись:</w:t>
      </w:r>
      <w:r>
        <w:br/>
      </w:r>
      <w:r>
        <w:rPr>
          <w:rStyle w:val="ac"/>
        </w:rPr>
        <w:t>→ «Диаметр ствола / толщина стенки»</w:t>
      </w:r>
      <w:r>
        <w:t xml:space="preserve"> — хотя бы один раз перед первой таблицей.</w:t>
      </w:r>
    </w:p>
    <w:p w14:paraId="08A76749" w14:textId="3EE42004" w:rsidR="005331CA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5. Актуальность цен</w:t>
      </w:r>
      <w:r>
        <w:br/>
        <w:t>Тот же вопрос, что и по странице монтажа: когда последний раз обновлялся прайс? Цены без НДС — это тоже стоит сделать заметнее, так как для юрлиц это принципиально.</w:t>
      </w:r>
      <w:r w:rsidR="00300C04">
        <w:br w:type="page"/>
      </w:r>
    </w:p>
    <w:p w14:paraId="1931FFB4" w14:textId="77777777" w:rsidR="005331CA" w:rsidRDefault="00300C04">
      <w:pPr>
        <w:pStyle w:val="1"/>
      </w:pPr>
      <w:r>
        <w:lastRenderedPageBreak/>
        <w:t>С</w:t>
      </w:r>
      <w:r>
        <w:t>оветы для новичков</w:t>
      </w:r>
    </w:p>
    <w:p w14:paraId="5CE4C26A" w14:textId="77777777" w:rsidR="00017430" w:rsidRDefault="00017430" w:rsidP="00CA4372">
      <w:pPr>
        <w:pStyle w:val="my-2"/>
        <w:spacing w:before="0" w:beforeAutospacing="0" w:after="0" w:afterAutospacing="0"/>
      </w:pPr>
      <w:r>
        <w:t>Текст небольшой, но есть ошибки.</w:t>
      </w:r>
    </w:p>
    <w:p w14:paraId="4F03440F" w14:textId="77777777" w:rsidR="00017430" w:rsidRDefault="00017430" w:rsidP="00CA4372">
      <w:r>
        <w:pict w14:anchorId="5B462D9D">
          <v:rect id="_x0000_i1115" style="width:0;height:1.5pt" o:hralign="center" o:hrstd="t" o:hr="t" fillcolor="#a0a0a0" stroked="f"/>
        </w:pict>
      </w:r>
    </w:p>
    <w:p w14:paraId="4B56CE56" w14:textId="77777777" w:rsidR="00017430" w:rsidRDefault="00017430" w:rsidP="00CA4372">
      <w:pPr>
        <w:pStyle w:val="2"/>
      </w:pPr>
      <w:r>
        <w:t>Ошибки</w:t>
      </w:r>
    </w:p>
    <w:p w14:paraId="5C369FBE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1. Лишнее слово — явная опечатка</w:t>
      </w:r>
    </w:p>
    <w:p w14:paraId="369B2872" w14:textId="77777777" w:rsidR="00017430" w:rsidRDefault="00017430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«позволяет </w:t>
      </w:r>
      <w:r>
        <w:rPr>
          <w:rStyle w:val="ac"/>
          <w:strike/>
        </w:rPr>
        <w:t>работа</w:t>
      </w:r>
      <w:r>
        <w:rPr>
          <w:strike/>
        </w:rPr>
        <w:t xml:space="preserve"> завинчивать сваю в грунт вручную»</w:t>
      </w:r>
    </w:p>
    <w:p w14:paraId="796B70E2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→ «позволяет завинчивать сваю в грунт вручную»</w:t>
      </w:r>
    </w:p>
    <w:p w14:paraId="29D67548" w14:textId="77777777" w:rsidR="00017430" w:rsidRDefault="00017430" w:rsidP="00CA4372">
      <w:pPr>
        <w:pStyle w:val="my-2"/>
        <w:spacing w:before="0" w:beforeAutospacing="0" w:after="0" w:afterAutospacing="0"/>
      </w:pPr>
      <w:r>
        <w:t>Слово «работа» случайно вставлено в середину глагольной группы — скорее всего, след редактирования.</w:t>
      </w:r>
    </w:p>
    <w:p w14:paraId="235E0348" w14:textId="77777777" w:rsidR="00017430" w:rsidRDefault="00017430" w:rsidP="00CA4372">
      <w:r>
        <w:pict w14:anchorId="2E50C1BE">
          <v:rect id="_x0000_i1116" style="width:0;height:1.5pt" o:hralign="center" o:hrstd="t" o:hr="t" fillcolor="#a0a0a0" stroked="f"/>
        </w:pict>
      </w:r>
    </w:p>
    <w:p w14:paraId="68B09681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2. Пропущена запятая</w:t>
      </w:r>
    </w:p>
    <w:p w14:paraId="598AB94A" w14:textId="77777777" w:rsidR="00017430" w:rsidRDefault="00017430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«площадкой </w:t>
      </w:r>
      <w:r>
        <w:rPr>
          <w:rStyle w:val="ac"/>
          <w:strike/>
        </w:rPr>
        <w:t>на которую</w:t>
      </w:r>
      <w:r>
        <w:rPr>
          <w:strike/>
        </w:rPr>
        <w:t xml:space="preserve"> будет установлена»</w:t>
      </w:r>
    </w:p>
    <w:p w14:paraId="39F33156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→ «площадкой, на которую будет установлена»</w:t>
      </w:r>
    </w:p>
    <w:p w14:paraId="41B887D5" w14:textId="77777777" w:rsidR="00017430" w:rsidRDefault="00017430" w:rsidP="00CA4372">
      <w:pPr>
        <w:pStyle w:val="my-2"/>
        <w:spacing w:before="0" w:beforeAutospacing="0" w:after="0" w:afterAutospacing="0"/>
      </w:pPr>
      <w:r>
        <w:t>Придаточное определительное всегда отделяется запятой.</w:t>
      </w:r>
    </w:p>
    <w:p w14:paraId="5F3FDD2E" w14:textId="77777777" w:rsidR="00017430" w:rsidRDefault="00017430" w:rsidP="00CA4372">
      <w:r>
        <w:pict w14:anchorId="6B256A77">
          <v:rect id="_x0000_i1117" style="width:0;height:1.5pt" o:hralign="center" o:hrstd="t" o:hr="t" fillcolor="#a0a0a0" stroked="f"/>
        </w:pict>
      </w:r>
    </w:p>
    <w:p w14:paraId="30150FA5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3. Неловкая конструкция</w:t>
      </w:r>
    </w:p>
    <w:p w14:paraId="3305EFEE" w14:textId="77777777" w:rsidR="00017430" w:rsidRDefault="00017430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«При самостоятельном монтаже свай ВСГ </w:t>
      </w:r>
      <w:r>
        <w:rPr>
          <w:rStyle w:val="ac"/>
          <w:strike/>
        </w:rPr>
        <w:t>заказчиком</w:t>
      </w:r>
      <w:r>
        <w:rPr>
          <w:strike/>
        </w:rPr>
        <w:t>, мы бесплатно проконсультируем…»</w:t>
      </w:r>
    </w:p>
    <w:p w14:paraId="05D23FC7" w14:textId="77777777" w:rsidR="00017430" w:rsidRDefault="00017430" w:rsidP="00CA4372">
      <w:pPr>
        <w:pStyle w:val="my-2"/>
        <w:spacing w:before="0" w:beforeAutospacing="0" w:after="0" w:afterAutospacing="0"/>
      </w:pPr>
      <w:r>
        <w:t>Оборот «заказчиком» звучит отчуждённо и тяжеловато.</w:t>
      </w:r>
    </w:p>
    <w:p w14:paraId="6DE55F40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→ «Если вы монтируете сваи самостоятельно — мы бесплатно проконсультируем по технологии и предоставим в аренду необходимую оснастку.»</w:t>
      </w:r>
    </w:p>
    <w:p w14:paraId="13840FAA" w14:textId="77777777" w:rsidR="00017430" w:rsidRDefault="00017430" w:rsidP="00CA4372">
      <w:r>
        <w:pict w14:anchorId="15724C45">
          <v:rect id="_x0000_i1118" style="width:0;height:1.5pt" o:hralign="center" o:hrstd="t" o:hr="t" fillcolor="#a0a0a0" stroked="f"/>
        </w:pict>
      </w:r>
    </w:p>
    <w:p w14:paraId="4C59B883" w14:textId="77777777" w:rsidR="00017430" w:rsidRDefault="00017430" w:rsidP="00CA4372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Предложения по содержанию</w:t>
      </w:r>
    </w:p>
    <w:p w14:paraId="29084592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4. Страница «Для новичков» — слишком технична</w:t>
      </w:r>
      <w:r>
        <w:br/>
        <w:t xml:space="preserve">Целевая аудитория этой страницы — люди без опыта. Но текст начинается с терминов «межвитковые промежутки», «залегание грунтовых вод», «осевой пригруз» (на других страницах). Для новичка это барьер. Рекомендую добавить в начало 1–2 предложения простым языком: </w:t>
      </w:r>
      <w:r>
        <w:rPr>
          <w:rStyle w:val="ad"/>
        </w:rPr>
        <w:t>«Если вы никогда не слышали о винтовых сваях — объясняем, что это такое и почему это надёжно».</w:t>
      </w:r>
    </w:p>
    <w:p w14:paraId="3D61AC8F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5. Блок ссылок в конце</w:t>
      </w:r>
      <w:r>
        <w:br/>
        <w:t>Четыре ссылки внизу («Технология производства», «Преимущества» и т.д.) — хорошая навигация, но они выглядят как брошенный список. Стоит оформить их как осмысленный призыв:</w:t>
      </w:r>
      <w:r>
        <w:br/>
      </w:r>
      <w:r>
        <w:rPr>
          <w:rStyle w:val="ac"/>
        </w:rPr>
        <w:t>→</w:t>
      </w:r>
      <w:r>
        <w:t xml:space="preserve"> «Хотите узнать больше? Читайте дальше:» — и затем список.</w:t>
      </w:r>
    </w:p>
    <w:p w14:paraId="1C8DF106" w14:textId="77777777" w:rsidR="005331CA" w:rsidRDefault="00300C04">
      <w:r>
        <w:br w:type="page"/>
      </w:r>
    </w:p>
    <w:p w14:paraId="0C643C2A" w14:textId="77777777" w:rsidR="005331CA" w:rsidRDefault="00300C04">
      <w:pPr>
        <w:pStyle w:val="1"/>
      </w:pPr>
      <w:r>
        <w:lastRenderedPageBreak/>
        <w:t>Фундамент для ангара на винтовых сваях</w:t>
      </w:r>
    </w:p>
    <w:p w14:paraId="7B816302" w14:textId="77777777" w:rsidR="00017430" w:rsidRDefault="00017430" w:rsidP="00017430">
      <w:pPr>
        <w:pStyle w:val="my-2"/>
        <w:spacing w:before="0" w:beforeAutospacing="0" w:after="0" w:afterAutospacing="0"/>
      </w:pPr>
      <w:r>
        <w:t>Текст хорошо структурирован и написан грамотно. Ошибок немного.</w:t>
      </w:r>
    </w:p>
    <w:p w14:paraId="2DC0492D" w14:textId="77777777" w:rsidR="00017430" w:rsidRDefault="00017430" w:rsidP="00017430">
      <w:r>
        <w:pict w14:anchorId="59316BBF">
          <v:rect id="_x0000_i1153" style="width:0;height:1.5pt" o:hralign="center" o:hrstd="t" o:hr="t" fillcolor="#a0a0a0" stroked="f"/>
        </w:pict>
      </w:r>
    </w:p>
    <w:p w14:paraId="44C40A28" w14:textId="77777777" w:rsidR="00017430" w:rsidRDefault="00017430" w:rsidP="00017430">
      <w:pPr>
        <w:pStyle w:val="2"/>
      </w:pPr>
      <w:r>
        <w:t>Ошибки</w:t>
      </w:r>
    </w:p>
    <w:p w14:paraId="2FC66CF6" w14:textId="77777777" w:rsidR="00017430" w:rsidRDefault="00017430" w:rsidP="00017430">
      <w:pPr>
        <w:pStyle w:val="my-2"/>
        <w:spacing w:before="0" w:beforeAutospacing="0" w:after="0" w:afterAutospacing="0"/>
      </w:pPr>
      <w:r>
        <w:rPr>
          <w:rStyle w:val="ac"/>
        </w:rPr>
        <w:t>1. Пропущен маркер списка</w:t>
      </w:r>
    </w:p>
    <w:p w14:paraId="6A4ED755" w14:textId="77777777" w:rsidR="00017430" w:rsidRDefault="00017430" w:rsidP="00017430">
      <w:pPr>
        <w:pStyle w:val="my-2"/>
        <w:spacing w:before="0" w:beforeAutospacing="0" w:after="0" w:afterAutospacing="0"/>
      </w:pPr>
      <w:r>
        <w:t>В разделе «Реализованные объекты» первый пункт имеет маркер, второй — нет:</w:t>
      </w:r>
    </w:p>
    <w:p w14:paraId="6DA7BA08" w14:textId="77777777" w:rsidR="00017430" w:rsidRDefault="00017430" w:rsidP="00017430">
      <w:pPr>
        <w:pStyle w:val="my-2"/>
        <w:spacing w:before="0" w:beforeAutospacing="0" w:after="0" w:afterAutospacing="0"/>
        <w:rPr>
          <w:rStyle w:val="inline-block"/>
        </w:rPr>
      </w:pPr>
      <w:r>
        <w:t>● Каркасный ангар 83,3×24 м</w:t>
      </w:r>
      <w:r>
        <w:br/>
      </w:r>
      <w:r>
        <w:rPr>
          <w:strike/>
        </w:rPr>
        <w:t>Административно-офисное здание…</w:t>
      </w:r>
      <w:r>
        <w:t xml:space="preserve"> ← без маркера</w:t>
      </w:r>
    </w:p>
    <w:p w14:paraId="5698C329" w14:textId="77777777" w:rsidR="00017430" w:rsidRDefault="00017430" w:rsidP="00017430">
      <w:pPr>
        <w:pStyle w:val="my-2"/>
        <w:spacing w:before="0" w:beforeAutospacing="0" w:after="0" w:afterAutospacing="0"/>
      </w:pPr>
      <w:r>
        <w:rPr>
          <w:rStyle w:val="ac"/>
        </w:rPr>
        <w:t>→ ● Административно-офисное здание (2 этажа) 18×30 м</w:t>
      </w:r>
    </w:p>
    <w:p w14:paraId="3D83D848" w14:textId="77777777" w:rsidR="00017430" w:rsidRDefault="00017430" w:rsidP="00017430">
      <w:r>
        <w:pict w14:anchorId="57FF5A3F">
          <v:rect id="_x0000_i1154" style="width:0;height:1.5pt" o:hralign="center" o:hrstd="t" o:hr="t" fillcolor="#a0a0a0" stroked="f"/>
        </w:pict>
      </w:r>
    </w:p>
    <w:p w14:paraId="060D1A93" w14:textId="77777777" w:rsidR="00017430" w:rsidRDefault="00017430" w:rsidP="00017430">
      <w:pPr>
        <w:pStyle w:val="my-2"/>
        <w:spacing w:before="0" w:beforeAutospacing="0" w:after="0" w:afterAutospacing="0"/>
      </w:pPr>
      <w:r>
        <w:rPr>
          <w:rStyle w:val="ac"/>
        </w:rPr>
        <w:t>2. Написание единицы измерения</w:t>
      </w:r>
    </w:p>
    <w:p w14:paraId="3FC139C4" w14:textId="77777777" w:rsidR="00017430" w:rsidRDefault="00017430" w:rsidP="00017430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кв.м</w:t>
      </w:r>
      <w:r>
        <w:t xml:space="preserve"> (встречается несколько раз)</w:t>
      </w:r>
    </w:p>
    <w:p w14:paraId="72D1EF2A" w14:textId="77777777" w:rsidR="00017430" w:rsidRDefault="00017430" w:rsidP="00017430">
      <w:pPr>
        <w:pStyle w:val="my-2"/>
        <w:spacing w:before="0" w:beforeAutospacing="0" w:after="0" w:afterAutospacing="0"/>
      </w:pPr>
      <w:r>
        <w:t xml:space="preserve">По ГОСТ 8.417, правильно: </w:t>
      </w:r>
      <w:r>
        <w:rPr>
          <w:rStyle w:val="ac"/>
        </w:rPr>
        <w:t>кв. м</w:t>
      </w:r>
      <w:r>
        <w:t xml:space="preserve"> (с пробелом) или, в современных текстах, </w:t>
      </w:r>
      <w:r>
        <w:rPr>
          <w:rStyle w:val="ac"/>
        </w:rPr>
        <w:t>м²</w:t>
      </w:r>
      <w:r>
        <w:t>.</w:t>
      </w:r>
    </w:p>
    <w:p w14:paraId="7AD10BBA" w14:textId="77777777" w:rsidR="00017430" w:rsidRDefault="00017430" w:rsidP="00017430">
      <w:r>
        <w:pict w14:anchorId="7A36173F">
          <v:rect id="_x0000_i1155" style="width:0;height:1.5pt" o:hralign="center" o:hrstd="t" o:hr="t" fillcolor="#a0a0a0" stroked="f"/>
        </w:pict>
      </w:r>
    </w:p>
    <w:p w14:paraId="40BBC6F2" w14:textId="77777777" w:rsidR="00017430" w:rsidRDefault="00017430" w:rsidP="00017430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замечания</w:t>
      </w:r>
    </w:p>
    <w:p w14:paraId="7ECC0CCC" w14:textId="77777777" w:rsidR="00017430" w:rsidRDefault="00017430" w:rsidP="00017430">
      <w:pPr>
        <w:pStyle w:val="my-2"/>
        <w:spacing w:before="0" w:beforeAutospacing="0" w:after="0" w:afterAutospacing="0"/>
      </w:pPr>
      <w:r>
        <w:rPr>
          <w:rStyle w:val="ac"/>
        </w:rPr>
        <w:t>3. Спорная формулировка о несущей способности</w:t>
      </w:r>
    </w:p>
    <w:p w14:paraId="7513FAF9" w14:textId="77777777" w:rsidR="00017430" w:rsidRDefault="00017430" w:rsidP="00017430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«Реальная несущая способность может существенно отличаться от расчётной — </w:t>
      </w:r>
      <w:r>
        <w:rPr>
          <w:rStyle w:val="ac"/>
        </w:rPr>
        <w:t>в большую сторону</w:t>
      </w:r>
      <w:r>
        <w:t>.»</w:t>
      </w:r>
    </w:p>
    <w:p w14:paraId="1A900EE2" w14:textId="77777777" w:rsidR="00017430" w:rsidRDefault="00017430" w:rsidP="00017430">
      <w:pPr>
        <w:pStyle w:val="my-2"/>
        <w:spacing w:before="0" w:beforeAutospacing="0" w:after="0" w:afterAutospacing="0"/>
      </w:pPr>
      <w:r>
        <w:t xml:space="preserve">Это утверждение однобокое: реальная несущая способность может отличаться в </w:t>
      </w:r>
      <w:r>
        <w:rPr>
          <w:rStyle w:val="ac"/>
        </w:rPr>
        <w:t>обе стороны</w:t>
      </w:r>
      <w:r>
        <w:t xml:space="preserve"> — как в большую, так и в меньшую. Именно поэтому испытания и нужны. Формулировка «в большую сторону» как единственный вариант технически некорректна и может вызвать вопросы у грамотного заказчика.</w:t>
      </w:r>
    </w:p>
    <w:p w14:paraId="2397A149" w14:textId="77777777" w:rsidR="00017430" w:rsidRDefault="00017430" w:rsidP="00017430">
      <w:pPr>
        <w:pStyle w:val="my-2"/>
        <w:spacing w:before="0" w:beforeAutospacing="0" w:after="0" w:afterAutospacing="0"/>
      </w:pPr>
      <w:r>
        <w:rPr>
          <w:rStyle w:val="ac"/>
        </w:rPr>
        <w:t>→ Предлагаемая правка:</w:t>
      </w:r>
      <w:r>
        <w:t xml:space="preserve"> «Реальная несущая способность нередко существенно отличается от расчётной. В нашей практике полевые испытания часто показывают более высокие значения — что позволяет сократить количество свай и сэкономить бюджет.»</w:t>
      </w:r>
    </w:p>
    <w:p w14:paraId="0B13354E" w14:textId="77777777" w:rsidR="00017430" w:rsidRDefault="00017430" w:rsidP="00017430">
      <w:r>
        <w:pict w14:anchorId="0826CF77">
          <v:rect id="_x0000_i1156" style="width:0;height:1.5pt" o:hralign="center" o:hrstd="t" o:hr="t" fillcolor="#a0a0a0" stroked="f"/>
        </w:pict>
      </w:r>
    </w:p>
    <w:p w14:paraId="7AF0A542" w14:textId="77777777" w:rsidR="00017430" w:rsidRDefault="00017430" w:rsidP="00017430">
      <w:pPr>
        <w:pStyle w:val="my-2"/>
        <w:spacing w:before="0" w:beforeAutospacing="0" w:after="0" w:afterAutospacing="0"/>
      </w:pPr>
      <w:r>
        <w:rPr>
          <w:rStyle w:val="ac"/>
        </w:rPr>
        <w:t>4. Раздел «Реализованные объекты» — слабый</w:t>
      </w:r>
    </w:p>
    <w:p w14:paraId="7D00D074" w14:textId="77777777" w:rsidR="00017430" w:rsidRDefault="00017430" w:rsidP="00017430">
      <w:pPr>
        <w:pStyle w:val="my-2"/>
        <w:spacing w:before="0" w:beforeAutospacing="0" w:after="0" w:afterAutospacing="0"/>
      </w:pPr>
      <w:r>
        <w:t>Всего два объекта, один из которых — административно-офисное здание — не связан тематически с ангарами. Это выглядит как незаполненный раздел.</w:t>
      </w:r>
    </w:p>
    <w:p w14:paraId="2349FF88" w14:textId="77777777" w:rsidR="00017430" w:rsidRDefault="00017430" w:rsidP="00017430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Если портфолио по ангарам больше — стоит добавить объекты с фото, площадью, типом грунта, количеством свай. Для B2B-аудитории это сильнейший аргумент.</w:t>
      </w:r>
    </w:p>
    <w:p w14:paraId="68DCD4F4" w14:textId="77777777" w:rsidR="00017430" w:rsidRDefault="00017430" w:rsidP="00017430">
      <w:r>
        <w:pict w14:anchorId="53F1BA35">
          <v:rect id="_x0000_i1157" style="width:0;height:1.5pt" o:hralign="center" o:hrstd="t" o:hr="t" fillcolor="#a0a0a0" stroked="f"/>
        </w:pict>
      </w:r>
    </w:p>
    <w:p w14:paraId="7AE27897" w14:textId="77777777" w:rsidR="00017430" w:rsidRDefault="00017430" w:rsidP="00017430">
      <w:pPr>
        <w:pStyle w:val="my-2"/>
        <w:spacing w:before="0" w:beforeAutospacing="0" w:after="0" w:afterAutospacing="0"/>
      </w:pPr>
      <w:r>
        <w:rPr>
          <w:rStyle w:val="ac"/>
        </w:rPr>
        <w:t>5. Нет призыва к действию</w:t>
      </w:r>
    </w:p>
    <w:p w14:paraId="5D3944E5" w14:textId="77777777" w:rsidR="00017430" w:rsidRDefault="00017430" w:rsidP="00017430">
      <w:pPr>
        <w:pStyle w:val="my-2"/>
        <w:spacing w:before="0" w:beforeAutospacing="0" w:after="0" w:afterAutospacing="0"/>
      </w:pPr>
      <w:r>
        <w:t>Страница заканчивается на списке объектов без какого-либо следующего шага для читателя. Для продающего сайта здесь нужна кнопка или блок:</w:t>
      </w:r>
      <w:r>
        <w:br/>
      </w:r>
      <w:r>
        <w:rPr>
          <w:rStyle w:val="ac"/>
        </w:rPr>
        <w:t>→</w:t>
      </w:r>
      <w:r>
        <w:t xml:space="preserve"> «Нужен фундамент под ангар? Рассчитаем бесплатно — от звонка до сметы за один день.»</w:t>
      </w:r>
    </w:p>
    <w:p w14:paraId="52ABECF6" w14:textId="77777777" w:rsidR="005331CA" w:rsidRDefault="00300C04">
      <w:r>
        <w:br w:type="page"/>
      </w:r>
    </w:p>
    <w:p w14:paraId="28AE718F" w14:textId="77777777" w:rsidR="005331CA" w:rsidRDefault="00300C04">
      <w:pPr>
        <w:pStyle w:val="1"/>
      </w:pPr>
      <w:r>
        <w:lastRenderedPageBreak/>
        <w:t>Аренда ямобура</w:t>
      </w:r>
    </w:p>
    <w:p w14:paraId="7E7AC096" w14:textId="77777777" w:rsidR="00017430" w:rsidRDefault="00017430" w:rsidP="00CA4372">
      <w:pPr>
        <w:pStyle w:val="my-2"/>
        <w:spacing w:before="0" w:beforeAutospacing="0" w:after="0" w:afterAutospacing="0"/>
      </w:pPr>
      <w:r>
        <w:t>Текст технически чёткий, ошибок мало — но есть несколько важных замечаний.</w:t>
      </w:r>
    </w:p>
    <w:p w14:paraId="463B3A52" w14:textId="77777777" w:rsidR="00017430" w:rsidRDefault="00017430" w:rsidP="00CA4372">
      <w:r>
        <w:pict w14:anchorId="24949984">
          <v:rect id="_x0000_i1173" style="width:0;height:1.5pt" o:hralign="center" o:hrstd="t" o:hr="t" fillcolor="#a0a0a0" stroked="f"/>
        </w:pict>
      </w:r>
    </w:p>
    <w:p w14:paraId="69393121" w14:textId="77777777" w:rsidR="00017430" w:rsidRDefault="00017430" w:rsidP="00CA4372">
      <w:pPr>
        <w:pStyle w:val="2"/>
      </w:pPr>
      <w:r>
        <w:t>Ошибки</w:t>
      </w:r>
    </w:p>
    <w:p w14:paraId="521EBAEB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1. Непоследовательная терминология колёсной формулы</w:t>
      </w:r>
    </w:p>
    <w:p w14:paraId="7FF5B3D7" w14:textId="77777777" w:rsidR="00017430" w:rsidRDefault="00017430" w:rsidP="00CA4372">
      <w:pPr>
        <w:pStyle w:val="my-2"/>
        <w:spacing w:before="0" w:beforeAutospacing="0" w:after="0" w:afterAutospacing="0"/>
      </w:pPr>
      <w:r>
        <w:t>Для двух КАМАЗов используется разный способ обозначения одного и того же параметра:</w:t>
      </w:r>
    </w:p>
    <w:p w14:paraId="10014395" w14:textId="77777777" w:rsidR="00017430" w:rsidRDefault="00017430" w:rsidP="00300C04">
      <w:pPr>
        <w:pStyle w:val="my-2"/>
        <w:numPr>
          <w:ilvl w:val="0"/>
          <w:numId w:val="6"/>
        </w:numPr>
        <w:spacing w:before="0" w:beforeAutospacing="0" w:after="0" w:afterAutospacing="0"/>
        <w:ind w:left="723"/>
      </w:pPr>
      <w:r>
        <w:t xml:space="preserve">КАМАЗ 43101: «с </w:t>
      </w:r>
      <w:r>
        <w:rPr>
          <w:rStyle w:val="ac"/>
        </w:rPr>
        <w:t>колёсной формулой</w:t>
      </w:r>
      <w:r>
        <w:t xml:space="preserve"> 6×6» </w:t>
      </w:r>
      <w:r>
        <w:rPr>
          <w:rFonts w:ascii="Segoe UI Symbol" w:hAnsi="Segoe UI Symbol" w:cs="Segoe UI Symbol"/>
        </w:rPr>
        <w:t>✓</w:t>
      </w:r>
    </w:p>
    <w:p w14:paraId="1B8A6401" w14:textId="77777777" w:rsidR="00017430" w:rsidRDefault="00017430" w:rsidP="00300C04">
      <w:pPr>
        <w:pStyle w:val="my-2"/>
        <w:numPr>
          <w:ilvl w:val="0"/>
          <w:numId w:val="6"/>
        </w:numPr>
        <w:spacing w:before="0" w:beforeAutospacing="0" w:after="0" w:afterAutospacing="0"/>
        <w:ind w:left="723"/>
      </w:pPr>
      <w:r>
        <w:t xml:space="preserve">КАМАЗ 4326: «с </w:t>
      </w:r>
      <w:r>
        <w:rPr>
          <w:rStyle w:val="ac"/>
        </w:rPr>
        <w:t>приводом</w:t>
      </w:r>
      <w:r>
        <w:t xml:space="preserve"> 4×4» </w:t>
      </w:r>
      <w:r>
        <w:rPr>
          <w:rFonts w:ascii="Segoe UI Symbol" w:hAnsi="Segoe UI Symbol" w:cs="Segoe UI Symbol"/>
        </w:rPr>
        <w:t>✗</w:t>
      </w:r>
    </w:p>
    <w:p w14:paraId="272B28AC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→ «с колёсной формулой 4×4»</w:t>
      </w:r>
      <w:r>
        <w:t xml:space="preserve"> — единый стиль по всей странице.</w:t>
      </w:r>
    </w:p>
    <w:p w14:paraId="3DC40BB4" w14:textId="77777777" w:rsidR="00017430" w:rsidRDefault="00017430" w:rsidP="00CA4372">
      <w:r>
        <w:pict w14:anchorId="73D226E8">
          <v:rect id="_x0000_i1174" style="width:0;height:1.5pt" o:hralign="center" o:hrstd="t" o:hr="t" fillcolor="#a0a0a0" stroked="f"/>
        </w:pict>
      </w:r>
    </w:p>
    <w:p w14:paraId="2501BB3B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2. Расхождение в названии модели</w:t>
      </w:r>
    </w:p>
    <w:p w14:paraId="4E787ACF" w14:textId="77777777" w:rsidR="00017430" w:rsidRDefault="00017430" w:rsidP="00CA4372">
      <w:pPr>
        <w:pStyle w:val="my-2"/>
        <w:spacing w:before="0" w:beforeAutospacing="0" w:after="0" w:afterAutospacing="0"/>
      </w:pPr>
      <w:r>
        <w:t xml:space="preserve">На странице с описанием парка техники (фрагмент про монтажное подразделение, который вы присылали ранее) установка называется </w:t>
      </w:r>
      <w:r>
        <w:rPr>
          <w:rStyle w:val="ac"/>
        </w:rPr>
        <w:t>«AICHI 705»</w:t>
      </w:r>
      <w:r>
        <w:t xml:space="preserve">, здесь — </w:t>
      </w:r>
      <w:r>
        <w:rPr>
          <w:rStyle w:val="ac"/>
        </w:rPr>
        <w:t>«AICHI D-705»</w:t>
      </w:r>
      <w:r>
        <w:t>. Одно из двух — ошибка.</w:t>
      </w:r>
    </w:p>
    <w:p w14:paraId="7F0C2FC3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⚠️</w:t>
      </w:r>
      <w:r>
        <w:t xml:space="preserve"> Уточните у заказчика точное коммерческое название модели и выдержите его единообразно по всему сайту.</w:t>
      </w:r>
    </w:p>
    <w:p w14:paraId="11914082" w14:textId="77777777" w:rsidR="00017430" w:rsidRDefault="00017430" w:rsidP="00CA4372">
      <w:r>
        <w:pict w14:anchorId="602B76D5">
          <v:rect id="_x0000_i1175" style="width:0;height:1.5pt" o:hralign="center" o:hrstd="t" o:hr="t" fillcolor="#a0a0a0" stroked="f"/>
        </w:pict>
      </w:r>
    </w:p>
    <w:p w14:paraId="0C6467AA" w14:textId="77777777" w:rsidR="00017430" w:rsidRDefault="00017430" w:rsidP="00CA4372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Содержательные предложения</w:t>
      </w:r>
    </w:p>
    <w:p w14:paraId="02E98D39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3. Ценовая непоследовательность</w:t>
      </w:r>
    </w:p>
    <w:p w14:paraId="54DB7A7B" w14:textId="77777777" w:rsidR="00017430" w:rsidRDefault="00017430" w:rsidP="00CA4372">
      <w:pPr>
        <w:pStyle w:val="my-2"/>
        <w:spacing w:before="0" w:beforeAutospacing="0" w:after="0" w:afterAutospacing="0"/>
      </w:pPr>
      <w:r>
        <w:t xml:space="preserve">У КАМАЗ 43101 и КАМАЗ 4326 — конкретная цена (2 000 руб./час), у УБМ-85 — «договорная». Это нормально, если машина реально тарифицируется индивидуально, но выглядит как незаполненное поле. Если цена действительно договорная — стоит добавить короткое пояснение: </w:t>
      </w:r>
      <w:r>
        <w:rPr>
          <w:rStyle w:val="ac"/>
        </w:rPr>
        <w:t>«Цена аренды: договорная — зависит от объёма работ и удалённости объекта»</w:t>
      </w:r>
      <w:r>
        <w:t>.</w:t>
      </w:r>
    </w:p>
    <w:p w14:paraId="02F69210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4. Нет призыва к действию</w:t>
      </w:r>
    </w:p>
    <w:p w14:paraId="484E1DF8" w14:textId="77777777" w:rsidR="00017430" w:rsidRDefault="00017430" w:rsidP="00CA4372">
      <w:pPr>
        <w:pStyle w:val="my-2"/>
        <w:spacing w:before="0" w:beforeAutospacing="0" w:after="0" w:afterAutospacing="0"/>
      </w:pPr>
      <w:r>
        <w:t>Страница заканчивается на третьей карточке техники без следующего шага. Для конверсии нужен блок:</w:t>
      </w:r>
      <w:r>
        <w:br/>
      </w:r>
      <w:r>
        <w:rPr>
          <w:rStyle w:val="ac"/>
        </w:rPr>
        <w:t>→</w:t>
      </w:r>
      <w:r>
        <w:t xml:space="preserve"> «Нужна техника? Оставьте заявку — перезвоним в течение часа и уточним наличие и стоимость.»</w:t>
      </w:r>
    </w:p>
    <w:p w14:paraId="77E088BC" w14:textId="77777777" w:rsidR="00017430" w:rsidRDefault="00017430" w:rsidP="00CA4372">
      <w:pPr>
        <w:pStyle w:val="my-2"/>
        <w:spacing w:before="0" w:beforeAutospacing="0" w:after="0" w:afterAutospacing="0"/>
      </w:pPr>
      <w:r>
        <w:rPr>
          <w:rStyle w:val="ac"/>
        </w:rPr>
        <w:t>5. Актуальность парка</w:t>
      </w:r>
    </w:p>
    <w:p w14:paraId="7BEA9CBD" w14:textId="77777777" w:rsidR="00017430" w:rsidRDefault="00017430" w:rsidP="00CA4372">
      <w:pPr>
        <w:pStyle w:val="my-2"/>
        <w:spacing w:before="0" w:beforeAutospacing="0" w:after="0" w:afterAutospacing="0"/>
      </w:pPr>
      <w:r>
        <w:t>Тот же вопрос, что и при проверке главной страницы: это весь актуальный парк техники? Если что-то добавилось или списалось — обновить до публикации.</w:t>
      </w:r>
    </w:p>
    <w:p w14:paraId="7FAA24D1" w14:textId="378FD96A" w:rsidR="005331CA" w:rsidRDefault="005331CA"/>
    <w:p w14:paraId="3D53709E" w14:textId="77777777" w:rsidR="005331CA" w:rsidRDefault="00300C04">
      <w:r>
        <w:br w:type="page"/>
      </w:r>
    </w:p>
    <w:p w14:paraId="45143FA1" w14:textId="77777777" w:rsidR="005331CA" w:rsidRDefault="00300C04">
      <w:pPr>
        <w:pStyle w:val="1"/>
      </w:pPr>
      <w:r>
        <w:lastRenderedPageBreak/>
        <w:t>Фундамент для бани на винтовых сваях</w:t>
      </w:r>
    </w:p>
    <w:p w14:paraId="4DCF0BD2" w14:textId="77777777" w:rsidR="00017430" w:rsidRDefault="00017430" w:rsidP="00782009">
      <w:pPr>
        <w:pStyle w:val="my-2"/>
        <w:spacing w:before="0" w:beforeAutospacing="0" w:after="0" w:afterAutospacing="0"/>
      </w:pPr>
      <w:r>
        <w:t>Текст написан живо и читается хорошо. Нашёл одну грамматическую ошибку, одну смысловую неточность и несколько замечаний.</w:t>
      </w:r>
    </w:p>
    <w:p w14:paraId="1B0568CF" w14:textId="77777777" w:rsidR="00017430" w:rsidRDefault="00017430" w:rsidP="00782009">
      <w:r>
        <w:pict w14:anchorId="2FD79600">
          <v:rect id="_x0000_i1179" style="width:0;height:1.5pt" o:hralign="center" o:hrstd="t" o:hr="t" fillcolor="#a0a0a0" stroked="f"/>
        </w:pict>
      </w:r>
    </w:p>
    <w:p w14:paraId="399287CB" w14:textId="77777777" w:rsidR="00017430" w:rsidRDefault="00017430" w:rsidP="00782009">
      <w:pPr>
        <w:pStyle w:val="2"/>
      </w:pPr>
      <w:r>
        <w:t>Ошибки</w:t>
      </w:r>
    </w:p>
    <w:p w14:paraId="4570523C" w14:textId="77777777" w:rsidR="00017430" w:rsidRDefault="00017430" w:rsidP="00782009">
      <w:pPr>
        <w:pStyle w:val="my-2"/>
        <w:spacing w:before="0" w:beforeAutospacing="0" w:after="0" w:afterAutospacing="0"/>
      </w:pPr>
      <w:r>
        <w:rPr>
          <w:rStyle w:val="ac"/>
        </w:rPr>
        <w:t>1. Согласование причастия</w:t>
      </w:r>
    </w:p>
    <w:p w14:paraId="010F9953" w14:textId="77777777" w:rsidR="00017430" w:rsidRDefault="00017430" w:rsidP="00782009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«Баня — один из символов здорового отдыха, </w:t>
      </w:r>
      <w:r>
        <w:rPr>
          <w:rStyle w:val="ac"/>
          <w:strike/>
        </w:rPr>
        <w:t>известный</w:t>
      </w:r>
      <w:r>
        <w:rPr>
          <w:strike/>
        </w:rPr>
        <w:t xml:space="preserve"> ещё со времён Древнего Рима»</w:t>
      </w:r>
    </w:p>
    <w:p w14:paraId="4E79AA3E" w14:textId="77777777" w:rsidR="00017430" w:rsidRDefault="00017430" w:rsidP="00782009">
      <w:pPr>
        <w:pStyle w:val="my-2"/>
        <w:spacing w:before="0" w:beforeAutospacing="0" w:after="0" w:afterAutospacing="0"/>
      </w:pPr>
      <w:r>
        <w:t>Причастие относится к подлежащему «баня» (ж.р.), а не к «символ».</w:t>
      </w:r>
    </w:p>
    <w:p w14:paraId="2C84E2FE" w14:textId="77777777" w:rsidR="00017430" w:rsidRDefault="00017430" w:rsidP="00782009">
      <w:pPr>
        <w:pStyle w:val="my-2"/>
        <w:spacing w:before="0" w:beforeAutospacing="0" w:after="0" w:afterAutospacing="0"/>
      </w:pPr>
      <w:r>
        <w:rPr>
          <w:rStyle w:val="ac"/>
        </w:rPr>
        <w:t>→ «…известная ещё со времён Древнего Рима»</w:t>
      </w:r>
    </w:p>
    <w:p w14:paraId="010500BF" w14:textId="77777777" w:rsidR="00017430" w:rsidRDefault="00017430" w:rsidP="00782009">
      <w:r>
        <w:pict w14:anchorId="7CA2427B">
          <v:rect id="_x0000_i1180" style="width:0;height:1.5pt" o:hralign="center" o:hrstd="t" o:hr="t" fillcolor="#a0a0a0" stroked="f"/>
        </w:pict>
      </w:r>
    </w:p>
    <w:p w14:paraId="37FA4407" w14:textId="77777777" w:rsidR="00017430" w:rsidRDefault="00017430" w:rsidP="00782009">
      <w:pPr>
        <w:pStyle w:val="my-2"/>
        <w:spacing w:before="0" w:beforeAutospacing="0" w:after="0" w:afterAutospacing="0"/>
      </w:pPr>
      <w:r>
        <w:rPr>
          <w:rStyle w:val="ac"/>
        </w:rPr>
        <w:t>2. Двусмысленное местоимение</w:t>
      </w:r>
    </w:p>
    <w:p w14:paraId="17109391" w14:textId="77777777" w:rsidR="00017430" w:rsidRDefault="00017430" w:rsidP="00782009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«сточные воды обильно увлажняют грунт вокруг фундамента, снижая </w:t>
      </w:r>
      <w:r>
        <w:rPr>
          <w:rStyle w:val="ac"/>
          <w:strike/>
        </w:rPr>
        <w:t>его</w:t>
      </w:r>
      <w:r>
        <w:rPr>
          <w:strike/>
        </w:rPr>
        <w:t xml:space="preserve"> несущую способность»</w:t>
      </w:r>
    </w:p>
    <w:p w14:paraId="71F9EA81" w14:textId="77777777" w:rsidR="00017430" w:rsidRDefault="00017430" w:rsidP="00782009">
      <w:pPr>
        <w:pStyle w:val="my-2"/>
        <w:spacing w:before="0" w:beforeAutospacing="0" w:after="0" w:afterAutospacing="0"/>
      </w:pPr>
      <w:r>
        <w:t>«Его» формально относится к «фундаменту», хотя по смыслу имеется в виду «грунт». Читается неоднозначно.</w:t>
      </w:r>
    </w:p>
    <w:p w14:paraId="1BA645FC" w14:textId="77777777" w:rsidR="00017430" w:rsidRDefault="00017430" w:rsidP="00782009">
      <w:pPr>
        <w:pStyle w:val="my-2"/>
        <w:spacing w:before="0" w:beforeAutospacing="0" w:after="0" w:afterAutospacing="0"/>
      </w:pPr>
      <w:r>
        <w:rPr>
          <w:rStyle w:val="ac"/>
        </w:rPr>
        <w:t>→ «…обильно увлажняют прилегающий грунт, снижая его несущую способность — а вместе с ней и надёжность фундамента»</w:t>
      </w:r>
    </w:p>
    <w:p w14:paraId="54D79668" w14:textId="77777777" w:rsidR="00017430" w:rsidRDefault="00017430" w:rsidP="00782009">
      <w:r>
        <w:pict w14:anchorId="77DD69A2">
          <v:rect id="_x0000_i1181" style="width:0;height:1.5pt" o:hralign="center" o:hrstd="t" o:hr="t" fillcolor="#a0a0a0" stroked="f"/>
        </w:pict>
      </w:r>
    </w:p>
    <w:p w14:paraId="6DB20705" w14:textId="77777777" w:rsidR="00017430" w:rsidRDefault="00017430" w:rsidP="00782009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замечания</w:t>
      </w:r>
    </w:p>
    <w:p w14:paraId="61C43297" w14:textId="77777777" w:rsidR="00017430" w:rsidRDefault="00017430" w:rsidP="00782009">
      <w:pPr>
        <w:pStyle w:val="my-2"/>
        <w:spacing w:before="0" w:beforeAutospacing="0" w:after="0" w:afterAutospacing="0"/>
      </w:pPr>
      <w:r>
        <w:rPr>
          <w:rStyle w:val="ac"/>
        </w:rPr>
        <w:t>3. Историческое утверждение требует осторожности</w:t>
      </w:r>
    </w:p>
    <w:p w14:paraId="3ED5BAB9" w14:textId="77777777" w:rsidR="00017430" w:rsidRDefault="00017430" w:rsidP="00782009">
      <w:pPr>
        <w:pStyle w:val="my-2"/>
        <w:spacing w:before="0" w:beforeAutospacing="0" w:after="0" w:afterAutospacing="0"/>
        <w:rPr>
          <w:rStyle w:val="inline-block"/>
        </w:rPr>
      </w:pPr>
      <w:r>
        <w:t>«впервые упоминаются в летописях V–VI веков»</w:t>
      </w:r>
    </w:p>
    <w:p w14:paraId="28692C51" w14:textId="77777777" w:rsidR="00017430" w:rsidRDefault="00017430" w:rsidP="00782009">
      <w:pPr>
        <w:pStyle w:val="my-2"/>
        <w:spacing w:before="0" w:beforeAutospacing="0" w:after="0" w:afterAutospacing="0"/>
      </w:pPr>
      <w:r>
        <w:t xml:space="preserve">Письменные летописи у восточных славян появились значительно позже. Упоминания о банях в V–VI вв. встречаются в </w:t>
      </w:r>
      <w:r>
        <w:rPr>
          <w:rStyle w:val="ac"/>
        </w:rPr>
        <w:t>византийских</w:t>
      </w:r>
      <w:r>
        <w:t xml:space="preserve"> хрониках (например, у Прокопия Кесарийского), а не в собственно славянских летописях. Формулировка неточна и может вызвать вопросы у образованного читателя.</w:t>
      </w:r>
    </w:p>
    <w:p w14:paraId="65D5E27C" w14:textId="77777777" w:rsidR="00017430" w:rsidRDefault="00017430" w:rsidP="00782009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«На Руси бани упоминаются ещё в ранних исторических источниках» — или убрать датировку совсем. Для продающей страницы фундаментной компании эта деталь не добавляет ценности.</w:t>
      </w:r>
    </w:p>
    <w:p w14:paraId="595E9EB0" w14:textId="77777777" w:rsidR="00017430" w:rsidRDefault="00017430" w:rsidP="00782009">
      <w:r>
        <w:pict w14:anchorId="042A5CEC">
          <v:rect id="_x0000_i1182" style="width:0;height:1.5pt" o:hralign="center" o:hrstd="t" o:hr="t" fillcolor="#a0a0a0" stroked="f"/>
        </w:pict>
      </w:r>
    </w:p>
    <w:p w14:paraId="1DFAB881" w14:textId="77777777" w:rsidR="00017430" w:rsidRDefault="00017430" w:rsidP="00782009">
      <w:pPr>
        <w:pStyle w:val="my-2"/>
        <w:spacing w:before="0" w:beforeAutospacing="0" w:after="0" w:afterAutospacing="0"/>
      </w:pPr>
      <w:r>
        <w:rPr>
          <w:rStyle w:val="ac"/>
        </w:rPr>
        <w:t>4. «Выплеснуть несколько кубометров»</w:t>
      </w:r>
    </w:p>
    <w:p w14:paraId="3684FC4A" w14:textId="77777777" w:rsidR="00017430" w:rsidRDefault="00017430" w:rsidP="00782009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«способна за короткое время </w:t>
      </w:r>
      <w:r>
        <w:rPr>
          <w:rStyle w:val="ac"/>
        </w:rPr>
        <w:t>выплеснуть</w:t>
      </w:r>
      <w:r>
        <w:t xml:space="preserve"> несколько кубометров воды»</w:t>
      </w:r>
    </w:p>
    <w:p w14:paraId="26CF6B0A" w14:textId="77777777" w:rsidR="00017430" w:rsidRDefault="00017430" w:rsidP="00782009">
      <w:pPr>
        <w:pStyle w:val="my-2"/>
        <w:spacing w:before="0" w:beforeAutospacing="0" w:after="0" w:afterAutospacing="0"/>
      </w:pPr>
      <w:r>
        <w:t>«Выплеснуть» — разговорное слово, уместное в живой речи, но для технического объяснения лучше:</w:t>
      </w:r>
    </w:p>
    <w:p w14:paraId="7E4A3565" w14:textId="77777777" w:rsidR="00017430" w:rsidRDefault="00017430" w:rsidP="00782009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«пропускает через себя несколько кубометров воды» или «сбрасывает большой объём сточных вод»</w:t>
      </w:r>
    </w:p>
    <w:p w14:paraId="7FEF70ED" w14:textId="77777777" w:rsidR="00017430" w:rsidRDefault="00017430" w:rsidP="00782009">
      <w:r>
        <w:pict w14:anchorId="683B80F4">
          <v:rect id="_x0000_i1183" style="width:0;height:1.5pt" o:hralign="center" o:hrstd="t" o:hr="t" fillcolor="#a0a0a0" stroked="f"/>
        </w:pict>
      </w:r>
    </w:p>
    <w:p w14:paraId="1FCC4370" w14:textId="77777777" w:rsidR="00017430" w:rsidRDefault="00017430" w:rsidP="00782009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Раздел «Почему глубина 2000 мм, а не 1800 мм» — отличный пример экспертного контента, который снимает конкретное возражение клиента. Таких блоков «вопрос-ответ» стоит добавить больше на других страницах — они хорошо работают как на частников, так и на технических специалистов.</w:t>
      </w:r>
    </w:p>
    <w:p w14:paraId="156DD456" w14:textId="3D5CE55B" w:rsidR="005331CA" w:rsidRDefault="005331CA"/>
    <w:p w14:paraId="3177A73B" w14:textId="77777777" w:rsidR="005331CA" w:rsidRDefault="00300C04">
      <w:r>
        <w:br w:type="page"/>
      </w:r>
    </w:p>
    <w:p w14:paraId="565760EB" w14:textId="77777777" w:rsidR="005331CA" w:rsidRDefault="00300C04">
      <w:pPr>
        <w:pStyle w:val="1"/>
      </w:pPr>
      <w:r>
        <w:lastRenderedPageBreak/>
        <w:t>Бетонирование винтовой сваи</w:t>
      </w:r>
    </w:p>
    <w:p w14:paraId="2C53D7D1" w14:textId="77777777" w:rsidR="00782009" w:rsidRDefault="00782009" w:rsidP="00CA4372">
      <w:pPr>
        <w:pStyle w:val="my-2"/>
        <w:spacing w:before="0" w:beforeAutospacing="0" w:after="0" w:afterAutospacing="0"/>
      </w:pPr>
      <w:r>
        <w:t>Это один из самых качественных текстов в подборке — живой, логичный, хорошо объясняет сложную тему простым языком. Грамматических ошибок практически нет.</w:t>
      </w:r>
    </w:p>
    <w:p w14:paraId="278B34DC" w14:textId="77777777" w:rsidR="00782009" w:rsidRDefault="00782009" w:rsidP="00CA4372">
      <w:r>
        <w:pict w14:anchorId="640BA6F0">
          <v:rect id="_x0000_i1199" style="width:0;height:1.5pt" o:hralign="center" o:hrstd="t" o:hr="t" fillcolor="#a0a0a0" stroked="f"/>
        </w:pict>
      </w:r>
    </w:p>
    <w:p w14:paraId="22779DC9" w14:textId="77777777" w:rsidR="00782009" w:rsidRDefault="00782009" w:rsidP="00CA4372">
      <w:pPr>
        <w:pStyle w:val="2"/>
      </w:pPr>
      <w:r>
        <w:t>Возможная техническая ошибка — важно проверить</w:t>
      </w:r>
    </w:p>
    <w:p w14:paraId="61ECF4E5" w14:textId="77777777" w:rsidR="00782009" w:rsidRDefault="00782009" w:rsidP="00CA4372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«электросварная водогазопроводная труба (ВГП, </w:t>
      </w:r>
      <w:r>
        <w:rPr>
          <w:rStyle w:val="ac"/>
        </w:rPr>
        <w:t>ГОСТ 10705-80</w:t>
      </w:r>
      <w:r>
        <w:t>)»</w:t>
      </w:r>
    </w:p>
    <w:p w14:paraId="5A7BDCF7" w14:textId="77777777" w:rsidR="00782009" w:rsidRDefault="00782009" w:rsidP="00CA4372">
      <w:pPr>
        <w:pStyle w:val="my-2"/>
        <w:spacing w:before="0" w:beforeAutospacing="0" w:after="0" w:afterAutospacing="0"/>
      </w:pPr>
      <w:r>
        <w:t xml:space="preserve">ВГП-трубы (водогазопроводные) стандартно регламентируются </w:t>
      </w:r>
      <w:r>
        <w:rPr>
          <w:rStyle w:val="ac"/>
        </w:rPr>
        <w:t>ГОСТ 3262-75</w:t>
      </w:r>
      <w:r>
        <w:t xml:space="preserve"> («Трубы стальные водогазопроводные»). ГОСТ 10705-80 — это нормативный документ на </w:t>
      </w:r>
      <w:r>
        <w:rPr>
          <w:rStyle w:val="ac"/>
        </w:rPr>
        <w:t>электросварные прямошовные трубы</w:t>
      </w:r>
      <w:r>
        <w:t xml:space="preserve"> общего назначения: более широкая категория, не специфичная для ВГП. Ссылка может быть некорректной.</w:t>
      </w:r>
    </w:p>
    <w:p w14:paraId="5CD8DF86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⚠️</w:t>
      </w:r>
      <w:r>
        <w:t xml:space="preserve"> Прошу заказчика или технического специалиста сверить ГОСТ — если на сайте будет неверный номер, это заметит любой профессиональный проектировщик.</w:t>
      </w:r>
    </w:p>
    <w:p w14:paraId="0703F1D2" w14:textId="77777777" w:rsidR="00782009" w:rsidRDefault="00782009" w:rsidP="00CA4372">
      <w:r>
        <w:pict w14:anchorId="2E102D1D">
          <v:rect id="_x0000_i1200" style="width:0;height:1.5pt" o:hralign="center" o:hrstd="t" o:hr="t" fillcolor="#a0a0a0" stroked="f"/>
        </w:pict>
      </w:r>
    </w:p>
    <w:p w14:paraId="3D60CC79" w14:textId="77777777" w:rsidR="00782009" w:rsidRDefault="00782009" w:rsidP="00CA4372">
      <w:pPr>
        <w:pStyle w:val="2"/>
      </w:pPr>
      <w:r>
        <w:t>Стилистическое замечание</w:t>
      </w:r>
    </w:p>
    <w:p w14:paraId="459106DD" w14:textId="77777777" w:rsidR="00782009" w:rsidRDefault="00782009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«В интернете много пишется»</w:t>
      </w:r>
    </w:p>
    <w:p w14:paraId="67C11C02" w14:textId="77777777" w:rsidR="00782009" w:rsidRDefault="00782009" w:rsidP="00CA4372">
      <w:pPr>
        <w:pStyle w:val="my-2"/>
        <w:spacing w:before="0" w:beforeAutospacing="0" w:after="0" w:afterAutospacing="0"/>
      </w:pPr>
      <w:r>
        <w:t>Конструкция «много пишется» — разговорная и немного тяжеловатая.</w:t>
      </w:r>
    </w:p>
    <w:p w14:paraId="765C5CC1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«В интернете немало материалов о технологической необходимости…» — чуть аккуратнее, не меняет тон.</w:t>
      </w:r>
    </w:p>
    <w:p w14:paraId="505F44C2" w14:textId="77777777" w:rsidR="00782009" w:rsidRDefault="00782009" w:rsidP="00CA4372">
      <w:r>
        <w:pict w14:anchorId="3D9F88E7">
          <v:rect id="_x0000_i1201" style="width:0;height:1.5pt" o:hralign="center" o:hrstd="t" o:hr="t" fillcolor="#a0a0a0" stroked="f"/>
        </w:pict>
      </w:r>
    </w:p>
    <w:p w14:paraId="71DDAF00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 по структуре:</w:t>
      </w:r>
      <w:r>
        <w:t xml:space="preserve"> Текст заканчивается на объяснении про НКТ-сваи — фактически на конкурентном преимуществе «Гефеста». Это отличное место для одного завершающего предложения, которое явно это преимущество называет:</w:t>
      </w:r>
    </w:p>
    <w:p w14:paraId="608F7BC0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«Сваи ВСГ производятся из труб НКТ — именно поэтому мы не требуем обязательного бетонирования и не закладываем его стоимость в смету.»</w:t>
      </w:r>
    </w:p>
    <w:p w14:paraId="720111BF" w14:textId="7C8A632D" w:rsidR="005331CA" w:rsidRDefault="005331CA"/>
    <w:p w14:paraId="2E12C6D2" w14:textId="77777777" w:rsidR="005331CA" w:rsidRDefault="00300C04">
      <w:r>
        <w:br w:type="page"/>
      </w:r>
    </w:p>
    <w:p w14:paraId="216238A3" w14:textId="77777777" w:rsidR="005331CA" w:rsidRDefault="00300C04">
      <w:pPr>
        <w:pStyle w:val="1"/>
      </w:pPr>
      <w:r>
        <w:lastRenderedPageBreak/>
        <w:t>Фундамент для дома из бревна на винтовых сваях</w:t>
      </w:r>
    </w:p>
    <w:p w14:paraId="4413EB61" w14:textId="77777777" w:rsidR="00782009" w:rsidRDefault="00782009" w:rsidP="00CA4372">
      <w:pPr>
        <w:pStyle w:val="my-2"/>
        <w:spacing w:before="0" w:beforeAutospacing="0" w:after="0" w:afterAutospacing="0"/>
      </w:pPr>
      <w:r>
        <w:t>Один из лучших текстов в подборке — технически грамотный, структурированный, читается хорошо. Нашёл немного.</w:t>
      </w:r>
    </w:p>
    <w:p w14:paraId="4B39B065" w14:textId="77777777" w:rsidR="00782009" w:rsidRDefault="00782009" w:rsidP="00CA4372">
      <w:r>
        <w:pict w14:anchorId="5BDE06B6">
          <v:rect id="_x0000_i1205" style="width:0;height:1.5pt" o:hralign="center" o:hrstd="t" o:hr="t" fillcolor="#a0a0a0" stroked="f"/>
        </w:pict>
      </w:r>
    </w:p>
    <w:p w14:paraId="7F30E974" w14:textId="77777777" w:rsidR="00782009" w:rsidRDefault="00782009" w:rsidP="00CA4372">
      <w:pPr>
        <w:pStyle w:val="2"/>
      </w:pPr>
      <w:r>
        <w:t>Ошибки</w:t>
      </w:r>
    </w:p>
    <w:p w14:paraId="12791462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1. Тавтология</w:t>
      </w:r>
    </w:p>
    <w:p w14:paraId="4A0FB636" w14:textId="77777777" w:rsidR="00782009" w:rsidRDefault="00782009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«Боковая </w:t>
      </w:r>
      <w:r>
        <w:rPr>
          <w:rStyle w:val="ac"/>
          <w:strike/>
        </w:rPr>
        <w:t>поверхность</w:t>
      </w:r>
      <w:r>
        <w:rPr>
          <w:strike/>
        </w:rPr>
        <w:t xml:space="preserve"> ствола… имеет малую площадь и гладкую </w:t>
      </w:r>
      <w:r>
        <w:rPr>
          <w:rStyle w:val="ac"/>
          <w:strike/>
        </w:rPr>
        <w:t>поверхность</w:t>
      </w:r>
      <w:r>
        <w:rPr>
          <w:strike/>
        </w:rPr>
        <w:t>»</w:t>
      </w:r>
    </w:p>
    <w:p w14:paraId="57CE21D0" w14:textId="77777777" w:rsidR="00782009" w:rsidRDefault="00782009" w:rsidP="00CA4372">
      <w:pPr>
        <w:pStyle w:val="my-2"/>
        <w:spacing w:before="0" w:beforeAutospacing="0" w:after="0" w:afterAutospacing="0"/>
      </w:pPr>
      <w:r>
        <w:t>Слово «поверхность» повторяется в одном предложении.</w:t>
      </w:r>
    </w:p>
    <w:p w14:paraId="19F40D7E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«Боковая поверхность ствола в зоне промерзания невелика по площади и имеет гладкую фактуру — сцепление с грунтом при вспучивании исключено.»</w:t>
      </w:r>
    </w:p>
    <w:p w14:paraId="42B667F3" w14:textId="77777777" w:rsidR="00782009" w:rsidRDefault="00782009" w:rsidP="00CA4372">
      <w:r>
        <w:pict w14:anchorId="6FB4549F">
          <v:rect id="_x0000_i1206" style="width:0;height:1.5pt" o:hralign="center" o:hrstd="t" o:hr="t" fillcolor="#a0a0a0" stroked="f"/>
        </w:pict>
      </w:r>
    </w:p>
    <w:p w14:paraId="6ABEB290" w14:textId="77777777" w:rsidR="00782009" w:rsidRDefault="00782009" w:rsidP="00CA4372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30D51D9F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2. Незнакомое обозначение продукта</w:t>
      </w:r>
    </w:p>
    <w:p w14:paraId="7ADE3865" w14:textId="77777777" w:rsidR="00782009" w:rsidRDefault="00782009" w:rsidP="00CA4372">
      <w:pPr>
        <w:pStyle w:val="my-2"/>
        <w:spacing w:before="0" w:beforeAutospacing="0" w:after="0" w:afterAutospacing="0"/>
        <w:rPr>
          <w:rStyle w:val="inline-block"/>
        </w:rPr>
      </w:pPr>
      <w:r>
        <w:t>«</w:t>
      </w:r>
      <w:r>
        <w:rPr>
          <w:rStyle w:val="ac"/>
        </w:rPr>
        <w:t>ВСГУ</w:t>
      </w:r>
      <w:r>
        <w:t xml:space="preserve"> 89/350»</w:t>
      </w:r>
    </w:p>
    <w:p w14:paraId="3A268084" w14:textId="77777777" w:rsidR="00782009" w:rsidRDefault="00782009" w:rsidP="00CA4372">
      <w:pPr>
        <w:pStyle w:val="my-2"/>
        <w:spacing w:before="0" w:beforeAutospacing="0" w:after="0" w:afterAutospacing="0"/>
      </w:pPr>
      <w:r>
        <w:t xml:space="preserve">На всех остальных страницах и в каталоге фигурирует серия </w:t>
      </w:r>
      <w:r>
        <w:rPr>
          <w:rStyle w:val="ac"/>
        </w:rPr>
        <w:t>ВСГ</w:t>
      </w:r>
      <w:r>
        <w:t xml:space="preserve"> (ВСГ-1, ВСГ-2, ВСГ-3, ВСГ-4). «ВСГУ» нигде раньше не встречалось. Это отдельная серия или опечатка?</w:t>
      </w:r>
    </w:p>
    <w:p w14:paraId="721D0B50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⚠️</w:t>
      </w:r>
      <w:r>
        <w:t xml:space="preserve"> Уточнить у заказчика — если «ВСГУ» не существует в каталоге, читатель не сможет найти этот продукт и уйдёт с сайта.</w:t>
      </w:r>
    </w:p>
    <w:p w14:paraId="5F47E137" w14:textId="77777777" w:rsidR="00782009" w:rsidRDefault="00782009" w:rsidP="00CA4372">
      <w:r>
        <w:pict w14:anchorId="741F562A">
          <v:rect id="_x0000_i1207" style="width:0;height:1.5pt" o:hralign="center" o:hrstd="t" o:hr="t" fillcolor="#a0a0a0" stroked="f"/>
        </w:pict>
      </w:r>
    </w:p>
    <w:p w14:paraId="6397DD36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3. Специфическая географическая привязка</w:t>
      </w:r>
    </w:p>
    <w:p w14:paraId="540E3F7A" w14:textId="77777777" w:rsidR="00782009" w:rsidRDefault="00782009" w:rsidP="00CA4372">
      <w:pPr>
        <w:pStyle w:val="my-2"/>
        <w:spacing w:before="0" w:beforeAutospacing="0" w:after="0" w:afterAutospacing="0"/>
        <w:rPr>
          <w:rStyle w:val="inline-block"/>
        </w:rPr>
      </w:pPr>
      <w:r>
        <w:t>«В районе посёлка Полазна… нередко встречается известковый или сланцевый камень»</w:t>
      </w:r>
    </w:p>
    <w:p w14:paraId="41A60383" w14:textId="77777777" w:rsidR="00782009" w:rsidRDefault="00782009" w:rsidP="00CA4372">
      <w:pPr>
        <w:pStyle w:val="my-2"/>
        <w:spacing w:before="0" w:beforeAutospacing="0" w:after="0" w:afterAutospacing="0"/>
      </w:pPr>
      <w:r>
        <w:t>Это полезная локальная деталь — показывает экспертизу в условиях Пермского края. Но стоит уточнить у заказчика: насколько корректно давать такую привязку публично? Если клиент из другого района края прочитает это, он может подумать, что его грунт компания знает хуже.</w:t>
      </w:r>
    </w:p>
    <w:p w14:paraId="18E18A6A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Можно переформулировать шире: «В ряде районов Пермского края на глубине 1–3 м встречается известковый или сланцевый камень (плитняк) — например, в Полазне и прилегающих территориях.»</w:t>
      </w:r>
    </w:p>
    <w:p w14:paraId="1F87C579" w14:textId="77777777" w:rsidR="00782009" w:rsidRDefault="00782009" w:rsidP="00CA4372">
      <w:r>
        <w:pict w14:anchorId="71397394">
          <v:rect id="_x0000_i1208" style="width:0;height:1.5pt" o:hralign="center" o:hrstd="t" o:hr="t" fillcolor="#a0a0a0" stroked="f"/>
        </w:pict>
      </w:r>
    </w:p>
    <w:p w14:paraId="36AF78F1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Раздел «Сроки» в конце — сильный аргумент («один день на сваи, один день на ростверк»). Но страница заканчивается на нём без призыва к действию. Стоит добавить:</w:t>
      </w:r>
    </w:p>
    <w:p w14:paraId="04BF820E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«Готовы рассчитать фундамент для вашего сруба? Звоните — консультация и предварительный расчёт бесплатно.»</w:t>
      </w:r>
    </w:p>
    <w:p w14:paraId="25842BF0" w14:textId="0B5BCD42" w:rsidR="005331CA" w:rsidRDefault="005331CA"/>
    <w:p w14:paraId="5A9650DB" w14:textId="77777777" w:rsidR="005331CA" w:rsidRDefault="00300C04">
      <w:r>
        <w:br w:type="page"/>
      </w:r>
    </w:p>
    <w:p w14:paraId="53A8C403" w14:textId="77777777" w:rsidR="005331CA" w:rsidRDefault="00300C04">
      <w:pPr>
        <w:pStyle w:val="1"/>
      </w:pPr>
      <w:r>
        <w:lastRenderedPageBreak/>
        <w:t>Фундамент для дома из бруса на винтовых сваях</w:t>
      </w:r>
    </w:p>
    <w:p w14:paraId="456C45E0" w14:textId="77777777" w:rsidR="00782009" w:rsidRDefault="00782009" w:rsidP="00CA4372">
      <w:pPr>
        <w:pStyle w:val="my-2"/>
        <w:spacing w:before="0" w:beforeAutospacing="0" w:after="0" w:afterAutospacing="0"/>
      </w:pPr>
      <w:r>
        <w:t>Текст чистый и хорошо написан. Нашёл мало, но кое-что важное есть.</w:t>
      </w:r>
    </w:p>
    <w:p w14:paraId="65C16CED" w14:textId="77777777" w:rsidR="00782009" w:rsidRDefault="00782009" w:rsidP="00CA4372">
      <w:r>
        <w:pict w14:anchorId="1839F892">
          <v:rect id="_x0000_i1213" style="width:0;height:1.5pt" o:hralign="center" o:hrstd="t" o:hr="t" fillcolor="#a0a0a0" stroked="f"/>
        </w:pict>
      </w:r>
    </w:p>
    <w:p w14:paraId="487CB609" w14:textId="77777777" w:rsidR="00782009" w:rsidRDefault="00782009" w:rsidP="00CA4372">
      <w:pPr>
        <w:pStyle w:val="2"/>
      </w:pPr>
      <w:r>
        <w:t>Стилистические замечания</w:t>
      </w:r>
    </w:p>
    <w:p w14:paraId="73604D5C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1. Лёгкая тавтология</w:t>
      </w:r>
    </w:p>
    <w:p w14:paraId="5084B74F" w14:textId="77777777" w:rsidR="00782009" w:rsidRDefault="00782009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«ручной монтаж </w:t>
      </w:r>
      <w:r>
        <w:rPr>
          <w:rStyle w:val="ac"/>
          <w:strike/>
        </w:rPr>
        <w:t>собственными силами</w:t>
      </w:r>
      <w:r>
        <w:rPr>
          <w:strike/>
        </w:rPr>
        <w:t>»</w:t>
      </w:r>
    </w:p>
    <w:p w14:paraId="0E793954" w14:textId="77777777" w:rsidR="00782009" w:rsidRDefault="00782009" w:rsidP="00CA4372">
      <w:pPr>
        <w:pStyle w:val="my-2"/>
        <w:spacing w:before="0" w:beforeAutospacing="0" w:after="0" w:afterAutospacing="0"/>
      </w:pPr>
      <w:r>
        <w:t>«Ручной» уже подразумевает, что работу выполняют люди, а не техника. «Собственными силами» — дублирует.</w:t>
      </w:r>
    </w:p>
    <w:p w14:paraId="5B990702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«возможен ручной монтаж — своими силами, без найма бригады»</w:t>
      </w:r>
    </w:p>
    <w:p w14:paraId="18AEBA1C" w14:textId="77777777" w:rsidR="00782009" w:rsidRDefault="00782009" w:rsidP="00CA4372">
      <w:pPr>
        <w:pStyle w:val="my-2"/>
        <w:spacing w:before="0" w:beforeAutospacing="0" w:after="0" w:afterAutospacing="0"/>
      </w:pPr>
      <w:r>
        <w:t>Или короче: «возможен самостоятельный монтаж».</w:t>
      </w:r>
    </w:p>
    <w:p w14:paraId="02268A9C" w14:textId="77777777" w:rsidR="00782009" w:rsidRDefault="00782009" w:rsidP="00CA4372">
      <w:r>
        <w:pict w14:anchorId="0301B789">
          <v:rect id="_x0000_i1214" style="width:0;height:1.5pt" o:hralign="center" o:hrstd="t" o:hr="t" fillcolor="#a0a0a0" stroked="f"/>
        </w:pict>
      </w:r>
    </w:p>
    <w:p w14:paraId="1BA02C42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2. Перечисление в первом абзаце</w:t>
      </w:r>
    </w:p>
    <w:p w14:paraId="6ACEB28C" w14:textId="77777777" w:rsidR="00782009" w:rsidRDefault="00782009" w:rsidP="00CA4372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«…брусовые стены, несущие перегородки, </w:t>
      </w:r>
      <w:r>
        <w:rPr>
          <w:rStyle w:val="ac"/>
        </w:rPr>
        <w:t>половые</w:t>
      </w:r>
      <w:r>
        <w:t xml:space="preserve"> лаги, пол и межкомнатные перегородки»</w:t>
      </w:r>
    </w:p>
    <w:p w14:paraId="16A49C26" w14:textId="77777777" w:rsidR="00782009" w:rsidRDefault="00782009" w:rsidP="00CA4372">
      <w:pPr>
        <w:pStyle w:val="my-2"/>
        <w:spacing w:before="0" w:beforeAutospacing="0" w:after="0" w:afterAutospacing="0"/>
      </w:pPr>
      <w:r>
        <w:t>Слово «перегородки» встречается дважды в одном перечислении («несущие перегородки» и «межкомнатные перегородки»). Выглядит как незавершённое редактирование. Стоит либо объединить, либо уточнить разницу.</w:t>
      </w:r>
    </w:p>
    <w:p w14:paraId="440717E0" w14:textId="77777777" w:rsidR="00782009" w:rsidRDefault="00782009" w:rsidP="00CA4372">
      <w:r>
        <w:pict w14:anchorId="73EAA29C">
          <v:rect id="_x0000_i1215" style="width:0;height:1.5pt" o:hralign="center" o:hrstd="t" o:hr="t" fillcolor="#a0a0a0" stroked="f"/>
        </w:pict>
      </w:r>
    </w:p>
    <w:p w14:paraId="5F2BBD72" w14:textId="77777777" w:rsidR="00782009" w:rsidRDefault="00782009" w:rsidP="00CA4372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2C0FACC9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3. Цена аренды — актуальна ли?</w:t>
      </w:r>
    </w:p>
    <w:p w14:paraId="706463D9" w14:textId="77777777" w:rsidR="00782009" w:rsidRDefault="00782009" w:rsidP="00CA4372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«Стоимость аренды оснастки для ручного монтажа — </w:t>
      </w:r>
      <w:r>
        <w:rPr>
          <w:rStyle w:val="ac"/>
        </w:rPr>
        <w:t>300 руб./сутки</w:t>
      </w:r>
      <w:r>
        <w:t>»</w:t>
      </w:r>
    </w:p>
    <w:p w14:paraId="56576AF3" w14:textId="77777777" w:rsidR="00782009" w:rsidRDefault="00782009" w:rsidP="00CA4372">
      <w:pPr>
        <w:pStyle w:val="my-2"/>
        <w:spacing w:before="0" w:beforeAutospacing="0" w:after="0" w:afterAutospacing="0"/>
      </w:pPr>
      <w:r>
        <w:t xml:space="preserve">На странице «Аренда ямобура» минимальная ставка — от 2 000 руб./час. 300 руб./сутки за оснастку выглядит либо как очень устаревшая цифра, либо имеется в виду совсем другое оборудование (рычаги, крепёж). Уточните у заказчика — если цена реальная, её стоит пояснить: </w:t>
      </w:r>
      <w:r>
        <w:rPr>
          <w:rStyle w:val="ad"/>
        </w:rPr>
        <w:t>«аренда ручного монтажного рычага»</w:t>
      </w:r>
      <w:r>
        <w:t>.</w:t>
      </w:r>
    </w:p>
    <w:p w14:paraId="72AED480" w14:textId="77777777" w:rsidR="00782009" w:rsidRDefault="00782009" w:rsidP="00CA4372">
      <w:r>
        <w:pict w14:anchorId="0B6D4273">
          <v:rect id="_x0000_i1216" style="width:0;height:1.5pt" o:hralign="center" o:hrstd="t" o:hr="t" fillcolor="#a0a0a0" stroked="f"/>
        </w:pict>
      </w:r>
    </w:p>
    <w:p w14:paraId="381B25BE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4. Ссылка на калькулятор</w:t>
      </w:r>
    </w:p>
    <w:p w14:paraId="0483AB97" w14:textId="77777777" w:rsidR="00782009" w:rsidRDefault="00782009" w:rsidP="00CA4372">
      <w:pPr>
        <w:pStyle w:val="my-2"/>
        <w:spacing w:before="0" w:beforeAutospacing="0" w:after="0" w:afterAutospacing="0"/>
        <w:rPr>
          <w:rStyle w:val="inline-block"/>
        </w:rPr>
      </w:pPr>
      <w:r>
        <w:t>«можно рассчитать на калькуляторе нашего сайта»</w:t>
      </w:r>
    </w:p>
    <w:p w14:paraId="4A5A70DC" w14:textId="77777777" w:rsidR="00782009" w:rsidRDefault="00782009" w:rsidP="00CA4372">
      <w:pPr>
        <w:pStyle w:val="my-2"/>
        <w:spacing w:before="0" w:beforeAutospacing="0" w:after="0" w:afterAutospacing="0"/>
      </w:pPr>
      <w:r>
        <w:t>Хорошая cross-ссылка — но стоит сделать её активной кнопкой или гиперссылкой в вёрстке. Просто текст без ссылки теряет половину ценности.</w:t>
      </w:r>
    </w:p>
    <w:p w14:paraId="0AA879D2" w14:textId="77777777" w:rsidR="00782009" w:rsidRDefault="00782009" w:rsidP="00CA4372">
      <w:r>
        <w:pict w14:anchorId="799ADF0F">
          <v:rect id="_x0000_i1217" style="width:0;height:1.5pt" o:hralign="center" o:hrstd="t" o:hr="t" fillcolor="#a0a0a0" stroked="f"/>
        </w:pict>
      </w:r>
    </w:p>
    <w:p w14:paraId="7C563538" w14:textId="77777777" w:rsidR="00782009" w:rsidRDefault="00782009" w:rsidP="00CA4372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Страница заканчивается на цене аренды оснастки — нейтрально. Для конверсии стоит добавить призыв к действию с двумя вариантами пути:</w:t>
      </w:r>
    </w:p>
    <w:p w14:paraId="05705EAD" w14:textId="6AF7E6FD" w:rsidR="005331CA" w:rsidRDefault="00782009" w:rsidP="00CA4372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«Хотите фундамент под ключ — пришлём бригаду. Планируете монтировать сами — дадим консультацию и оснастку в аренду. В любом случае — звоните, расчёт бесплатно.»</w:t>
      </w:r>
      <w:r w:rsidR="00300C04">
        <w:br w:type="page"/>
      </w:r>
    </w:p>
    <w:p w14:paraId="0938DBC2" w14:textId="77777777" w:rsidR="005331CA" w:rsidRDefault="00300C04">
      <w:pPr>
        <w:pStyle w:val="1"/>
      </w:pPr>
      <w:r>
        <w:lastRenderedPageBreak/>
        <w:t>Н</w:t>
      </w:r>
      <w:r>
        <w:t>есущая способность винтовых свай в разных типах грунтов</w:t>
      </w:r>
    </w:p>
    <w:p w14:paraId="103DF071" w14:textId="77777777" w:rsidR="00782009" w:rsidRDefault="00782009" w:rsidP="00782009">
      <w:pPr>
        <w:pStyle w:val="my-2"/>
        <w:spacing w:before="0" w:beforeAutospacing="0" w:after="0" w:afterAutospacing="0"/>
      </w:pPr>
      <w:r>
        <w:t>Один из самых содержательных и сильных текстов в подборке. Ошибок мало, но есть важные замечания.</w:t>
      </w:r>
    </w:p>
    <w:p w14:paraId="333DD693" w14:textId="77777777" w:rsidR="00782009" w:rsidRDefault="00782009" w:rsidP="00782009">
      <w:r>
        <w:pict w14:anchorId="0757042E">
          <v:rect id="_x0000_i1228" style="width:0;height:1.5pt" o:hralign="center" o:hrstd="t" o:hr="t" fillcolor="#a0a0a0" stroked="f"/>
        </w:pict>
      </w:r>
    </w:p>
    <w:p w14:paraId="665D8FBB" w14:textId="77777777" w:rsidR="00782009" w:rsidRDefault="00782009" w:rsidP="00782009">
      <w:pPr>
        <w:pStyle w:val="2"/>
      </w:pPr>
      <w:r>
        <w:t>Ошибки</w:t>
      </w:r>
    </w:p>
    <w:p w14:paraId="2E5FD9F8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Style w:val="ac"/>
        </w:rPr>
        <w:t>1. Пропущена запятая</w:t>
      </w:r>
    </w:p>
    <w:p w14:paraId="2E39BB30" w14:textId="77777777" w:rsidR="00782009" w:rsidRDefault="00782009" w:rsidP="00782009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«Весной лёд тает </w:t>
      </w:r>
      <w:r>
        <w:rPr>
          <w:rStyle w:val="ac"/>
          <w:strike/>
        </w:rPr>
        <w:t>и</w:t>
      </w:r>
      <w:r>
        <w:rPr>
          <w:strike/>
        </w:rPr>
        <w:t xml:space="preserve"> грунт возвращается на место»</w:t>
      </w:r>
    </w:p>
    <w:p w14:paraId="77CEEDD6" w14:textId="77777777" w:rsidR="00782009" w:rsidRDefault="00782009" w:rsidP="00782009">
      <w:pPr>
        <w:pStyle w:val="my-2"/>
        <w:spacing w:before="0" w:beforeAutospacing="0" w:after="0" w:afterAutospacing="0"/>
      </w:pPr>
      <w:r>
        <w:t>Два независимых предложения с разными подлежащими, соединённые «и» — нужна запятая.</w:t>
      </w:r>
    </w:p>
    <w:p w14:paraId="58871CEF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«Весной лёд тает, и грунт возвращается на место»</w:t>
      </w:r>
    </w:p>
    <w:p w14:paraId="526DCFC5" w14:textId="77777777" w:rsidR="00782009" w:rsidRDefault="00782009" w:rsidP="00782009">
      <w:r>
        <w:pict w14:anchorId="30480811">
          <v:rect id="_x0000_i1229" style="width:0;height:1.5pt" o:hralign="center" o:hrstd="t" o:hr="t" fillcolor="#a0a0a0" stroked="f"/>
        </w:pict>
      </w:r>
    </w:p>
    <w:p w14:paraId="59C89554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Style w:val="ac"/>
        </w:rPr>
        <w:t>2. Пропущено подлежащее</w:t>
      </w:r>
    </w:p>
    <w:p w14:paraId="7F158C68" w14:textId="77777777" w:rsidR="00782009" w:rsidRDefault="00782009" w:rsidP="00782009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«шероховатая боковая поверхность большой площади хорошо сцепляется с мёрзлым грунтом, и сваю буквально вытаскивает вверх»</w:t>
      </w:r>
    </w:p>
    <w:p w14:paraId="78B86A43" w14:textId="77777777" w:rsidR="00782009" w:rsidRDefault="00782009" w:rsidP="00782009">
      <w:pPr>
        <w:pStyle w:val="my-2"/>
        <w:spacing w:before="0" w:beforeAutospacing="0" w:after="0" w:afterAutospacing="0"/>
      </w:pPr>
      <w:r>
        <w:t>Непонятно, кто «вытаскивает» — подлежащего нет.</w:t>
      </w:r>
    </w:p>
    <w:p w14:paraId="55D18F8A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«…хорошо сцепляется с мёрзлым грунтом — и грунт буквально вытаскивает сваю вверх»</w:t>
      </w:r>
    </w:p>
    <w:p w14:paraId="637C7D11" w14:textId="77777777" w:rsidR="00782009" w:rsidRDefault="00782009" w:rsidP="00782009">
      <w:r>
        <w:pict w14:anchorId="566A4639">
          <v:rect id="_x0000_i1230" style="width:0;height:1.5pt" o:hralign="center" o:hrstd="t" o:hr="t" fillcolor="#a0a0a0" stroked="f"/>
        </w:pict>
      </w:r>
    </w:p>
    <w:p w14:paraId="39D6F082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Style w:val="ac"/>
        </w:rPr>
        <w:t>3. Форматирование единиц измерения</w:t>
      </w:r>
    </w:p>
    <w:p w14:paraId="05D58452" w14:textId="77777777" w:rsidR="00782009" w:rsidRDefault="00782009" w:rsidP="00782009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«кг/см2»</w:t>
      </w:r>
    </w:p>
    <w:p w14:paraId="6B41F023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Style w:val="ac"/>
        </w:rPr>
        <w:t>→ кг/см²</w:t>
      </w:r>
      <w:r>
        <w:t xml:space="preserve"> (надстрочный индекс)</w:t>
      </w:r>
    </w:p>
    <w:p w14:paraId="5BA67150" w14:textId="77777777" w:rsidR="00782009" w:rsidRDefault="00782009" w:rsidP="00782009">
      <w:r>
        <w:pict w14:anchorId="4614CE93">
          <v:rect id="_x0000_i1231" style="width:0;height:1.5pt" o:hralign="center" o:hrstd="t" o:hr="t" fillcolor="#a0a0a0" stroked="f"/>
        </w:pict>
      </w:r>
    </w:p>
    <w:p w14:paraId="1B55FAFB" w14:textId="77777777" w:rsidR="00782009" w:rsidRDefault="00782009" w:rsidP="00782009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4C8A3EC2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Style w:val="ac"/>
        </w:rPr>
        <w:t>4. Устаревшая нормативная ссылка в сноске</w:t>
      </w:r>
    </w:p>
    <w:p w14:paraId="6E966E91" w14:textId="77777777" w:rsidR="00782009" w:rsidRDefault="00782009" w:rsidP="00782009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«Расчёт выполнен по </w:t>
      </w:r>
      <w:r>
        <w:rPr>
          <w:rStyle w:val="ac"/>
        </w:rPr>
        <w:t>СНиП 2.02.03-85</w:t>
      </w:r>
      <w:r>
        <w:t xml:space="preserve"> «Свайные фундаменты»»</w:t>
      </w:r>
    </w:p>
    <w:p w14:paraId="1C1CA591" w14:textId="77777777" w:rsidR="00782009" w:rsidRDefault="00782009" w:rsidP="00782009">
      <w:pPr>
        <w:pStyle w:val="my-2"/>
        <w:spacing w:before="0" w:beforeAutospacing="0" w:after="0" w:afterAutospacing="0"/>
      </w:pPr>
      <w:r>
        <w:t xml:space="preserve">Как уже отмечалось при проверке страницы техдокументации, этот СНиП заменён на </w:t>
      </w:r>
      <w:r>
        <w:rPr>
          <w:rStyle w:val="ac"/>
        </w:rPr>
        <w:t>СП 24.13330.2021</w:t>
      </w:r>
      <w:r>
        <w:t>. Сноску нужно обновить — особенно критично именно здесь, где таблица с расчётными значениями.</w:t>
      </w:r>
    </w:p>
    <w:p w14:paraId="12086CF1" w14:textId="77777777" w:rsidR="00782009" w:rsidRDefault="00782009" w:rsidP="00782009">
      <w:r>
        <w:pict w14:anchorId="2745BD63">
          <v:rect id="_x0000_i1232" style="width:0;height:1.5pt" o:hralign="center" o:hrstd="t" o:hr="t" fillcolor="#a0a0a0" stroked="f"/>
        </w:pict>
      </w:r>
    </w:p>
    <w:p w14:paraId="6848150B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Style w:val="ac"/>
        </w:rPr>
        <w:t>5. Неточность в характеристике песков</w:t>
      </w:r>
    </w:p>
    <w:p w14:paraId="305C2961" w14:textId="77777777" w:rsidR="00782009" w:rsidRDefault="00782009" w:rsidP="00782009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«Крупный: размер частиц </w:t>
      </w:r>
      <w:r>
        <w:rPr>
          <w:rStyle w:val="ac"/>
        </w:rPr>
        <w:t>0,25–5 мм</w:t>
      </w:r>
      <w:r>
        <w:t>»</w:t>
      </w:r>
    </w:p>
    <w:p w14:paraId="5AAC34AB" w14:textId="77777777" w:rsidR="00782009" w:rsidRDefault="00782009" w:rsidP="00782009">
      <w:pPr>
        <w:pStyle w:val="my-2"/>
        <w:spacing w:before="0" w:beforeAutospacing="0" w:after="0" w:afterAutospacing="0"/>
      </w:pPr>
      <w:r>
        <w:t xml:space="preserve">По ГОСТ 25100, крупный песок — это фракция </w:t>
      </w:r>
      <w:r>
        <w:rPr>
          <w:rStyle w:val="ac"/>
        </w:rPr>
        <w:t>&gt; 0,5 мм</w:t>
      </w:r>
      <w:r>
        <w:t xml:space="preserve"> (более 50% по массе), а частицы от 2 мм и крупнее — это уже гравий. Верхняя граница «5 мм» технически некорректна.</w:t>
      </w:r>
    </w:p>
    <w:p w14:paraId="1B6D7A6F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⚠️</w:t>
      </w:r>
      <w:r>
        <w:t xml:space="preserve"> Попросите технического специалиста проверить эту цифру перед публикацией.</w:t>
      </w:r>
    </w:p>
    <w:p w14:paraId="51FEC6E5" w14:textId="77777777" w:rsidR="00782009" w:rsidRDefault="00782009" w:rsidP="00782009">
      <w:r>
        <w:pict w14:anchorId="397F4C97">
          <v:rect id="_x0000_i1233" style="width:0;height:1.5pt" o:hralign="center" o:hrstd="t" o:hr="t" fillcolor="#a0a0a0" stroked="f"/>
        </w:pict>
      </w:r>
    </w:p>
    <w:p w14:paraId="36211F7A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Style w:val="ac"/>
        </w:rPr>
        <w:t>6. Странная финальная фраза</w:t>
      </w:r>
    </w:p>
    <w:p w14:paraId="2FC14E75" w14:textId="77777777" w:rsidR="00782009" w:rsidRDefault="00782009" w:rsidP="00782009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«что обеспечивает </w:t>
      </w:r>
      <w:r>
        <w:rPr>
          <w:rStyle w:val="ac"/>
        </w:rPr>
        <w:t>круглогодичную загрузку производства</w:t>
      </w:r>
      <w:r>
        <w:t>»</w:t>
      </w:r>
    </w:p>
    <w:p w14:paraId="25EBAEC1" w14:textId="77777777" w:rsidR="00782009" w:rsidRDefault="00782009" w:rsidP="00782009">
      <w:pPr>
        <w:pStyle w:val="my-2"/>
        <w:spacing w:before="0" w:beforeAutospacing="0" w:after="0" w:afterAutospacing="0"/>
      </w:pPr>
      <w:r>
        <w:t>Это внутренний аргумент компании, а не выгода клиента. На продающем сайте финальное предложение должно работать на читателя.</w:t>
      </w:r>
    </w:p>
    <w:p w14:paraId="5D9BEA31" w14:textId="77777777" w:rsidR="00782009" w:rsidRDefault="00782009" w:rsidP="00782009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Убрать или переформулировать: «…монтаж возможен в любое время года — работы не зависят от сезона и погодных условий.»</w:t>
      </w:r>
    </w:p>
    <w:p w14:paraId="41744FF7" w14:textId="77777777" w:rsidR="00782009" w:rsidRDefault="00782009" w:rsidP="00782009">
      <w:r>
        <w:pict w14:anchorId="63AA1D96">
          <v:rect id="_x0000_i1234" style="width:0;height:1.5pt" o:hralign="center" o:hrstd="t" o:hr="t" fillcolor="#a0a0a0" stroked="f"/>
        </w:pict>
      </w:r>
    </w:p>
    <w:p w14:paraId="2ED8B515" w14:textId="13858750" w:rsidR="005331CA" w:rsidRDefault="00782009" w:rsidP="00782009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Раздел «Из нашей практики» с историей про Баш-Култаево — отличный живой кейс, который гораздо убедительнее любых технических таблиц. Таких историй стоит собрать больше и выделить в отдельный блок или раздел «Наши объекты».</w:t>
      </w:r>
    </w:p>
    <w:p w14:paraId="4AA7A8B7" w14:textId="77777777" w:rsidR="005331CA" w:rsidRDefault="00300C04">
      <w:r>
        <w:br w:type="page"/>
      </w:r>
    </w:p>
    <w:p w14:paraId="1D005644" w14:textId="77777777" w:rsidR="005331CA" w:rsidRDefault="00300C04">
      <w:pPr>
        <w:pStyle w:val="1"/>
      </w:pPr>
      <w:r>
        <w:lastRenderedPageBreak/>
        <w:t>История винтовых свай</w:t>
      </w:r>
    </w:p>
    <w:p w14:paraId="30FA23C1" w14:textId="6E37304B" w:rsidR="005331CA" w:rsidRDefault="00782009">
      <w:r w:rsidRPr="00782009">
        <w:t>Принцип «закрутить легче, чем забить» кажется очевидным. Но до середины XIX века никому не приходило в голову применить его к фундаментам. Понадобился слепой инженер, прибой у берегов Темзы и несколько маяков, чтобы изменить историю строительства.</w:t>
      </w:r>
    </w:p>
    <w:p w14:paraId="073A6DAC" w14:textId="77777777" w:rsidR="005331CA" w:rsidRDefault="00300C04">
      <w:pPr>
        <w:pStyle w:val="2"/>
      </w:pPr>
      <w:r>
        <w:t>Человек, который всё изменил</w:t>
      </w:r>
    </w:p>
    <w:p w14:paraId="2EFA63C1" w14:textId="42B5E314" w:rsidR="00067B03" w:rsidRPr="00067B03" w:rsidRDefault="00067B03" w:rsidP="00067B03">
      <w:pPr>
        <w:pStyle w:val="2"/>
        <w:rPr>
          <w:color w:val="auto"/>
          <w:sz w:val="20"/>
          <w:szCs w:val="20"/>
        </w:rPr>
      </w:pPr>
      <w:r w:rsidRPr="00067B03">
        <w:rPr>
          <w:color w:val="auto"/>
          <w:sz w:val="20"/>
          <w:szCs w:val="20"/>
        </w:rPr>
        <w:t>Александр Митчелл родился 13 апреля 1780 года в Дублине и получил образование в Белфастской академии. Ещё в молодости он почти полностью потерял зрение — и тем не менее стал одним из наиболее изобретательных инженеров своего времени. Слепота не помешала ему осязать конструкции руками, чувствовать материалы и мыслить пространственно так, как мало кто из зрячих коллег.</w:t>
      </w:r>
    </w:p>
    <w:p w14:paraId="56D19E61" w14:textId="77777777" w:rsidR="00067B03" w:rsidRPr="00067B03" w:rsidRDefault="00067B03" w:rsidP="00067B03">
      <w:pPr>
        <w:pStyle w:val="2"/>
        <w:rPr>
          <w:color w:val="auto"/>
          <w:sz w:val="20"/>
          <w:szCs w:val="20"/>
        </w:rPr>
      </w:pPr>
      <w:r w:rsidRPr="00067B03">
        <w:rPr>
          <w:color w:val="auto"/>
          <w:sz w:val="20"/>
          <w:szCs w:val="20"/>
        </w:rPr>
        <w:t>В 1833 году Митчелл получил государственный заказ: построить осветительные сооружения в приливно-отливной зоне устья Темзы. Задача была нетривиальной — дно там илистое, нестабильное, традиционные свайные фундаменты на забивке не держались, а строить на таком грунте любым другим способом было крайне сложно.</w:t>
      </w:r>
    </w:p>
    <w:p w14:paraId="783C6300" w14:textId="77777777" w:rsidR="005331CA" w:rsidRDefault="00300C04">
      <w:pPr>
        <w:pStyle w:val="2"/>
      </w:pPr>
      <w:r>
        <w:t>От якоря — к свае</w:t>
      </w:r>
    </w:p>
    <w:p w14:paraId="2B5B646E" w14:textId="6AC58028" w:rsidR="00067B03" w:rsidRPr="00067B03" w:rsidRDefault="00067B03" w:rsidP="00067B03">
      <w:pPr>
        <w:pStyle w:val="2"/>
        <w:rPr>
          <w:color w:val="auto"/>
          <w:sz w:val="20"/>
          <w:szCs w:val="20"/>
        </w:rPr>
      </w:pPr>
      <w:r w:rsidRPr="00067B03">
        <w:rPr>
          <w:color w:val="auto"/>
          <w:sz w:val="20"/>
          <w:szCs w:val="20"/>
        </w:rPr>
        <w:t>Митчелл подошёл к проблеме неожиданно. Он начал с морского якоря — хорошо известного устройства, которое удерживается в грунте именно за счёт своей формы, а не веса. Инженер разработал винтовой якорь: металлический штырь с лопастью, который ввинчивался в дно и держался там куда надёжнее, чем любой традиционный якорь.</w:t>
      </w:r>
    </w:p>
    <w:p w14:paraId="6C288D66" w14:textId="77777777" w:rsidR="00067B03" w:rsidRPr="00067B03" w:rsidRDefault="00067B03" w:rsidP="00067B03">
      <w:pPr>
        <w:pStyle w:val="2"/>
        <w:rPr>
          <w:color w:val="auto"/>
          <w:sz w:val="20"/>
          <w:szCs w:val="20"/>
        </w:rPr>
      </w:pPr>
      <w:r w:rsidRPr="00067B03">
        <w:rPr>
          <w:color w:val="auto"/>
          <w:sz w:val="20"/>
          <w:szCs w:val="20"/>
        </w:rPr>
        <w:t>Следующий шаг был логичным: а что если поставить такой якорь вертикально и использовать как опору? Митчелл насадил винтовую лопасть на металлическую трубу — и конструкция получила своё название: screw-pile, винтовая свая. Принцип оказался настолько простым и эффективным, что удивительно, почему никто не додумался до него раньше.</w:t>
      </w:r>
    </w:p>
    <w:p w14:paraId="2C4D3C70" w14:textId="77777777" w:rsidR="005331CA" w:rsidRDefault="00300C04">
      <w:pPr>
        <w:pStyle w:val="2"/>
      </w:pPr>
      <w:r>
        <w:t>Первый маяк на винтовых сваях</w:t>
      </w:r>
    </w:p>
    <w:p w14:paraId="53263D93" w14:textId="77777777" w:rsidR="00067B03" w:rsidRPr="00067B03" w:rsidRDefault="00067B03" w:rsidP="00067B03">
      <w:pPr>
        <w:pStyle w:val="2"/>
        <w:rPr>
          <w:color w:val="auto"/>
          <w:sz w:val="20"/>
          <w:szCs w:val="20"/>
        </w:rPr>
      </w:pPr>
      <w:r w:rsidRPr="00067B03">
        <w:rPr>
          <w:color w:val="auto"/>
          <w:sz w:val="20"/>
          <w:szCs w:val="20"/>
        </w:rPr>
        <w:t xml:space="preserve">В 1838 году в устье Темзы был построен маяк </w:t>
      </w:r>
      <w:r w:rsidRPr="00067B03">
        <w:rPr>
          <w:b/>
          <w:bCs/>
          <w:color w:val="auto"/>
          <w:sz w:val="20"/>
          <w:szCs w:val="20"/>
        </w:rPr>
        <w:t>Maplin Sands</w:t>
      </w:r>
      <w:r w:rsidRPr="00067B03">
        <w:rPr>
          <w:color w:val="auto"/>
          <w:sz w:val="20"/>
          <w:szCs w:val="20"/>
        </w:rPr>
        <w:t xml:space="preserve"> — первое в мире сооружение на свайно-винтовом фундаменте. Девять свай диаметром около 130 мм были ввинчены в илистое дно на глубину, недостижимую для любого другого метода того времени. Маяк выдержал штормы, приливы и десятилетия эксплуатации.</w:t>
      </w:r>
    </w:p>
    <w:p w14:paraId="2E7B3890" w14:textId="77777777" w:rsidR="00067B03" w:rsidRPr="00067B03" w:rsidRDefault="00067B03" w:rsidP="00067B03">
      <w:pPr>
        <w:pStyle w:val="2"/>
        <w:rPr>
          <w:color w:val="auto"/>
          <w:sz w:val="20"/>
          <w:szCs w:val="20"/>
        </w:rPr>
      </w:pPr>
      <w:r w:rsidRPr="00067B03">
        <w:rPr>
          <w:color w:val="auto"/>
          <w:sz w:val="20"/>
          <w:szCs w:val="20"/>
        </w:rPr>
        <w:t>Успех был очевиден. Вслед за Maplin Sands по всему британскому побережью начали появляться маяки на винтовых сваях. Технология позволяла строить там, где прежде строить было невозможно: на отмелях, болотах, в зонах постоянного затопления.</w:t>
      </w:r>
    </w:p>
    <w:p w14:paraId="4CD41E34" w14:textId="77777777" w:rsidR="005331CA" w:rsidRDefault="00300C04">
      <w:pPr>
        <w:pStyle w:val="2"/>
      </w:pPr>
      <w:r>
        <w:t>Признание</w:t>
      </w:r>
    </w:p>
    <w:p w14:paraId="12CF2F05" w14:textId="3CBBB6C4" w:rsidR="00067B03" w:rsidRPr="00067B03" w:rsidRDefault="00067B03" w:rsidP="00067B03">
      <w:pPr>
        <w:pStyle w:val="2"/>
        <w:rPr>
          <w:color w:val="auto"/>
          <w:sz w:val="20"/>
          <w:szCs w:val="20"/>
        </w:rPr>
      </w:pPr>
      <w:r w:rsidRPr="00067B03">
        <w:rPr>
          <w:color w:val="auto"/>
          <w:sz w:val="20"/>
          <w:szCs w:val="20"/>
        </w:rPr>
        <w:t xml:space="preserve">В 1848 году Александр Митчелл был избран членом Института гражданских инженеров Великобритании и удостоен </w:t>
      </w:r>
      <w:r w:rsidRPr="00067B03">
        <w:rPr>
          <w:b/>
          <w:bCs/>
          <w:color w:val="auto"/>
          <w:sz w:val="20"/>
          <w:szCs w:val="20"/>
        </w:rPr>
        <w:t>медали Телфорда</w:t>
      </w:r>
      <w:r w:rsidRPr="00067B03">
        <w:rPr>
          <w:color w:val="auto"/>
          <w:sz w:val="20"/>
          <w:szCs w:val="20"/>
        </w:rPr>
        <w:t xml:space="preserve"> — высшей награды этой организации. Слепой инженер из Белфаста получил официальное признание научного сообщества спустя пятнадцать лет после своего открытия.</w:t>
      </w:r>
    </w:p>
    <w:p w14:paraId="314B9C66" w14:textId="77777777" w:rsidR="00067B03" w:rsidRPr="00067B03" w:rsidRDefault="00067B03" w:rsidP="00067B03">
      <w:pPr>
        <w:pStyle w:val="2"/>
        <w:rPr>
          <w:color w:val="auto"/>
          <w:sz w:val="20"/>
          <w:szCs w:val="20"/>
        </w:rPr>
      </w:pPr>
      <w:r w:rsidRPr="00067B03">
        <w:rPr>
          <w:color w:val="auto"/>
          <w:sz w:val="20"/>
          <w:szCs w:val="20"/>
        </w:rPr>
        <w:t>Митчелл прожил долгую жизнь и скончался 25 июня 1868 года в возрасте 88 лет. За год до смерти его изобретению исполнилось 35 лет — а оно уже успело распространиться по всему миру.</w:t>
      </w:r>
    </w:p>
    <w:p w14:paraId="6CC55B5D" w14:textId="77777777" w:rsidR="005331CA" w:rsidRDefault="00300C04">
      <w:pPr>
        <w:pStyle w:val="2"/>
      </w:pPr>
      <w:r>
        <w:t>От маяков до фундаментов</w:t>
      </w:r>
    </w:p>
    <w:p w14:paraId="047DA9F5" w14:textId="77777777" w:rsidR="00067B03" w:rsidRDefault="00067B03" w:rsidP="00067B03">
      <w:r>
        <w:t>После Британии технология быстро перешла в США. Во время Гражданской войны 1861–1865 годов американские военные инженеры активно применяли винтовые сваи для наводки понтонных и постоянных мостов — сваи можно было вкрутить и нагрузить в течение одного дня. Позже их начали использовать под опоры железнодорожных эстакад, причалы и портовые сооружения.</w:t>
      </w:r>
    </w:p>
    <w:p w14:paraId="34EA171B" w14:textId="77777777" w:rsidR="00067B03" w:rsidRDefault="00067B03" w:rsidP="00067B03">
      <w:r>
        <w:t>К XX веку винтовые сваи прочно вошли в арсенал строителей по всему миру. Материалы стали лучше, антикоррозионные покрытия — надёжнее, а расчётные методики точнее. Но принцип, который нащупал слепой инженер на берегу Темзы почти двести лет назад, остался неизменным.</w:t>
      </w:r>
    </w:p>
    <w:p w14:paraId="7AA64B1E" w14:textId="77777777" w:rsidR="00067B03" w:rsidRDefault="00067B03" w:rsidP="00067B03">
      <w:r>
        <w:t>Завод «Гефест» продолжает эту традицию — и сегодня ввинчивает сваи в пермскую глину теми же принципами, что Митчелл применил на дне Темзы почти два века назад.</w:t>
      </w:r>
    </w:p>
    <w:p w14:paraId="6E389C14" w14:textId="77777777" w:rsidR="005331CA" w:rsidRDefault="00300C04">
      <w:r>
        <w:br w:type="page"/>
      </w:r>
    </w:p>
    <w:p w14:paraId="0CC8967E" w14:textId="77777777" w:rsidR="005331CA" w:rsidRDefault="00300C04">
      <w:pPr>
        <w:pStyle w:val="1"/>
      </w:pPr>
      <w:r>
        <w:lastRenderedPageBreak/>
        <w:t>Испытания винтовых свай</w:t>
      </w:r>
    </w:p>
    <w:p w14:paraId="54D70547" w14:textId="77777777" w:rsidR="00333BBE" w:rsidRDefault="00333BBE" w:rsidP="00333BBE">
      <w:pPr>
        <w:pStyle w:val="my-2"/>
        <w:spacing w:before="0" w:beforeAutospacing="0" w:after="0" w:afterAutospacing="0"/>
      </w:pPr>
      <w:r>
        <w:t>Текст технически насыщенный и структурированный. Ошибок немного, но есть важные вопросы.</w:t>
      </w:r>
    </w:p>
    <w:p w14:paraId="57F25E84" w14:textId="77777777" w:rsidR="00333BBE" w:rsidRDefault="00333BBE" w:rsidP="00333BBE">
      <w:r>
        <w:pict w14:anchorId="121504F1">
          <v:rect id="_x0000_i1256" style="width:0;height:1.5pt" o:hralign="center" o:hrstd="t" o:hr="t" fillcolor="#a0a0a0" stroked="f"/>
        </w:pict>
      </w:r>
    </w:p>
    <w:p w14:paraId="0820D31C" w14:textId="77777777" w:rsidR="00333BBE" w:rsidRDefault="00333BBE" w:rsidP="00333BBE">
      <w:pPr>
        <w:pStyle w:val="2"/>
      </w:pPr>
      <w:r>
        <w:t>Ошибки</w:t>
      </w:r>
    </w:p>
    <w:p w14:paraId="6E4F94E3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1. Форматирование чисел — непоследовательно</w:t>
      </w:r>
    </w:p>
    <w:p w14:paraId="7E0FBFBF" w14:textId="77777777" w:rsidR="00333BBE" w:rsidRDefault="00333BBE" w:rsidP="00333BBE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«длина от </w:t>
      </w:r>
      <w:r>
        <w:rPr>
          <w:rStyle w:val="ac"/>
          <w:strike/>
        </w:rPr>
        <w:t>4000</w:t>
      </w:r>
      <w:r>
        <w:rPr>
          <w:strike/>
        </w:rPr>
        <w:t xml:space="preserve"> до </w:t>
      </w:r>
      <w:r>
        <w:rPr>
          <w:rStyle w:val="ac"/>
          <w:strike/>
        </w:rPr>
        <w:t>12 000</w:t>
      </w:r>
      <w:r>
        <w:rPr>
          <w:strike/>
        </w:rPr>
        <w:t xml:space="preserve"> мм»</w:t>
      </w:r>
    </w:p>
    <w:p w14:paraId="3D3C092F" w14:textId="77777777" w:rsidR="00333BBE" w:rsidRDefault="00333BBE" w:rsidP="00333BBE">
      <w:pPr>
        <w:pStyle w:val="my-2"/>
        <w:spacing w:before="0" w:beforeAutospacing="0" w:after="0" w:afterAutospacing="0"/>
      </w:pPr>
      <w:r>
        <w:t>В одном диапазоне одно число с пробелом, другое без.</w:t>
      </w:r>
    </w:p>
    <w:p w14:paraId="43392139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→ «от 4 000 до 12 000 мм»</w:t>
      </w:r>
      <w:r>
        <w:t xml:space="preserve"> — единый стиль.</w:t>
      </w:r>
    </w:p>
    <w:p w14:paraId="01BC56B0" w14:textId="77777777" w:rsidR="00333BBE" w:rsidRDefault="00333BBE" w:rsidP="00333BBE">
      <w:r>
        <w:pict w14:anchorId="4B6B4B52">
          <v:rect id="_x0000_i1257" style="width:0;height:1.5pt" o:hralign="center" o:hrstd="t" o:hr="t" fillcolor="#a0a0a0" stroked="f"/>
        </w:pict>
      </w:r>
    </w:p>
    <w:p w14:paraId="31563C49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2. Грамматически неловкая конструкция</w:t>
      </w:r>
    </w:p>
    <w:p w14:paraId="545385A7" w14:textId="77777777" w:rsidR="00333BBE" w:rsidRDefault="00333BBE" w:rsidP="00333BBE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«Один из ключевых — несущая способность сваи: </w:t>
      </w:r>
      <w:r>
        <w:rPr>
          <w:rStyle w:val="ac"/>
          <w:strike/>
        </w:rPr>
        <w:t>воспринимать</w:t>
      </w:r>
      <w:r>
        <w:rPr>
          <w:strike/>
        </w:rPr>
        <w:t xml:space="preserve"> заданную нагрузку»</w:t>
      </w:r>
    </w:p>
    <w:p w14:paraId="233B2CF0" w14:textId="77777777" w:rsidR="00333BBE" w:rsidRDefault="00333BBE" w:rsidP="00333BBE">
      <w:pPr>
        <w:pStyle w:val="my-2"/>
        <w:spacing w:before="0" w:beforeAutospacing="0" w:after="0" w:afterAutospacing="0"/>
      </w:pPr>
      <w:r>
        <w:t>После двоеточия инфинитив без подлежащего выглядит оборванно.</w:t>
      </w:r>
    </w:p>
    <w:p w14:paraId="3037C1CA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«Один из ключевых — несущая способность сваи: </w:t>
      </w:r>
      <w:r>
        <w:rPr>
          <w:rStyle w:val="ac"/>
        </w:rPr>
        <w:t>способность воспринимать</w:t>
      </w:r>
      <w:r>
        <w:t xml:space="preserve"> заданную нагрузку, не разрушаясь и не погружаясь в грунт.»</w:t>
      </w:r>
    </w:p>
    <w:p w14:paraId="66122A9D" w14:textId="77777777" w:rsidR="00333BBE" w:rsidRDefault="00333BBE" w:rsidP="00333BBE">
      <w:r>
        <w:pict w14:anchorId="6E356459">
          <v:rect id="_x0000_i1258" style="width:0;height:1.5pt" o:hralign="center" o:hrstd="t" o:hr="t" fillcolor="#a0a0a0" stroked="f"/>
        </w:pict>
      </w:r>
    </w:p>
    <w:p w14:paraId="61F9A6C5" w14:textId="77777777" w:rsidR="00333BBE" w:rsidRDefault="00333BBE" w:rsidP="00333BBE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417FB652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3. ВС 108/300 — что это за серия?</w:t>
      </w:r>
    </w:p>
    <w:p w14:paraId="5B825110" w14:textId="77777777" w:rsidR="00333BBE" w:rsidRDefault="00333BBE" w:rsidP="00333BBE">
      <w:pPr>
        <w:pStyle w:val="my-2"/>
        <w:spacing w:before="0" w:beforeAutospacing="0" w:after="0" w:afterAutospacing="0"/>
      </w:pPr>
      <w:r>
        <w:t xml:space="preserve">Во всех остальных текстах фигурирует только серия </w:t>
      </w:r>
      <w:r>
        <w:rPr>
          <w:rStyle w:val="ac"/>
        </w:rPr>
        <w:t>ВСГ</w:t>
      </w:r>
      <w:r>
        <w:t xml:space="preserve"> (ВСГ-1, ВСГ-2, ВСГ-3, ВСГ-4). Здесь в таблице появляется </w:t>
      </w:r>
      <w:r>
        <w:rPr>
          <w:rStyle w:val="ac"/>
        </w:rPr>
        <w:t>ВС 108/300</w:t>
      </w:r>
      <w:r>
        <w:t xml:space="preserve"> без приставки «Г» и без порядкового номера. Это отдельная серия «Гефеста», продукция другого производителя для сравнения или опечатка?</w:t>
      </w:r>
    </w:p>
    <w:p w14:paraId="316CB485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⚠️</w:t>
      </w:r>
      <w:r>
        <w:t xml:space="preserve"> Если это сравнительные испытания с конкурентом — нужно явно это указать. Если своя серия — добавить в каталог и расшифровать аббревиатуру.</w:t>
      </w:r>
    </w:p>
    <w:p w14:paraId="325626C3" w14:textId="77777777" w:rsidR="00333BBE" w:rsidRDefault="00333BBE" w:rsidP="00333BBE">
      <w:r>
        <w:pict w14:anchorId="1157A930">
          <v:rect id="_x0000_i1259" style="width:0;height:1.5pt" o:hralign="center" o:hrstd="t" o:hr="t" fillcolor="#a0a0a0" stroked="f"/>
        </w:pict>
      </w:r>
    </w:p>
    <w:p w14:paraId="2E19D584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4. Дата испытаний — 2012 год</w:t>
      </w:r>
    </w:p>
    <w:p w14:paraId="3020F827" w14:textId="77777777" w:rsidR="00333BBE" w:rsidRDefault="00333BBE" w:rsidP="00333BBE">
      <w:pPr>
        <w:pStyle w:val="my-2"/>
        <w:spacing w:before="0" w:beforeAutospacing="0" w:after="0" w:afterAutospacing="0"/>
      </w:pPr>
      <w:r>
        <w:t>Испытаниям уже больше 13 лет. Для технической страницы это некритично — методология не устаревает. Но стоит уточнить у заказчика: есть ли более свежие испытания, которые можно добавить рядом? Актуальные данные усилят доверие.</w:t>
      </w:r>
    </w:p>
    <w:p w14:paraId="7BDCC9C7" w14:textId="77777777" w:rsidR="00333BBE" w:rsidRDefault="00333BBE" w:rsidP="00333BBE">
      <w:r>
        <w:pict w14:anchorId="6B025DD8">
          <v:rect id="_x0000_i1260" style="width:0;height:1.5pt" o:hralign="center" o:hrstd="t" o:hr="t" fillcolor="#a0a0a0" stroked="f"/>
        </w:pict>
      </w:r>
    </w:p>
    <w:p w14:paraId="6035E0C9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Таблица с запасом прочности 360–650% — мощный аргумент, но он «спрятан» внутри технического текста. Эту цифру стоит вынести в визуальный акцент — например, в инфографику или выделенный блок — чтобы она работала и на частников, которые не читают таблицы целиком.</w:t>
      </w:r>
    </w:p>
    <w:p w14:paraId="148A9D0F" w14:textId="769D7817" w:rsidR="005331CA" w:rsidRDefault="005331CA"/>
    <w:p w14:paraId="24B7FEA0" w14:textId="77777777" w:rsidR="005331CA" w:rsidRDefault="00300C04">
      <w:r>
        <w:br w:type="page"/>
      </w:r>
    </w:p>
    <w:p w14:paraId="41B0001D" w14:textId="77777777" w:rsidR="005331CA" w:rsidRDefault="00300C04">
      <w:pPr>
        <w:pStyle w:val="1"/>
      </w:pPr>
      <w:r>
        <w:lastRenderedPageBreak/>
        <w:t>Фундамент для каркасного дома на винтовых сваях</w:t>
      </w:r>
    </w:p>
    <w:p w14:paraId="539597AE" w14:textId="77777777" w:rsidR="00333BBE" w:rsidRDefault="00333BBE" w:rsidP="00333BBE">
      <w:pPr>
        <w:pStyle w:val="my-2"/>
        <w:spacing w:before="0" w:beforeAutospacing="0" w:after="0" w:afterAutospacing="0"/>
      </w:pPr>
      <w:r>
        <w:t>Короткий текст, написан чисто. Новых грамматических ошибок нет, но есть несколько замечаний.</w:t>
      </w:r>
    </w:p>
    <w:p w14:paraId="2CE8D3D1" w14:textId="77777777" w:rsidR="00333BBE" w:rsidRDefault="00333BBE" w:rsidP="00333BBE">
      <w:r>
        <w:pict w14:anchorId="7AE0B868">
          <v:rect id="_x0000_i1276" style="width:0;height:1.5pt" o:hralign="center" o:hrstd="t" o:hr="t" fillcolor="#a0a0a0" stroked="f"/>
        </w:pict>
      </w:r>
    </w:p>
    <w:p w14:paraId="7B12B816" w14:textId="77777777" w:rsidR="00333BBE" w:rsidRDefault="00333BBE" w:rsidP="00333BBE">
      <w:pPr>
        <w:pStyle w:val="2"/>
      </w:pPr>
      <w:r>
        <w:t>Повторяющиеся замечания с других страниц</w:t>
      </w:r>
    </w:p>
    <w:p w14:paraId="182D28EB" w14:textId="77777777" w:rsidR="00333BBE" w:rsidRDefault="00333BBE" w:rsidP="00333BBE">
      <w:pPr>
        <w:pStyle w:val="my-2"/>
        <w:spacing w:before="0" w:beforeAutospacing="0" w:after="0" w:afterAutospacing="0"/>
      </w:pPr>
      <w:r>
        <w:t>Два момента уже были отмечены при проверке страницы про дом из бруса:</w:t>
      </w:r>
    </w:p>
    <w:p w14:paraId="17877BD7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1. Тавтология</w:t>
      </w:r>
    </w:p>
    <w:p w14:paraId="43A6B0FC" w14:textId="77777777" w:rsidR="00333BBE" w:rsidRDefault="00333BBE" w:rsidP="00333BBE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«ручной монтаж </w:t>
      </w:r>
      <w:r>
        <w:rPr>
          <w:rStyle w:val="ac"/>
          <w:strike/>
        </w:rPr>
        <w:t>собственными силами</w:t>
      </w:r>
      <w:r>
        <w:rPr>
          <w:strike/>
        </w:rPr>
        <w:t>»</w:t>
      </w:r>
    </w:p>
    <w:p w14:paraId="6CE09121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«самостоятельный монтаж» или «ручной монтаж без найма бригады»</w:t>
      </w:r>
    </w:p>
    <w:p w14:paraId="7E2C9A2B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2. Цена аренды оснастки</w:t>
      </w:r>
    </w:p>
    <w:p w14:paraId="10235524" w14:textId="77777777" w:rsidR="00333BBE" w:rsidRDefault="00333BBE" w:rsidP="00333BBE">
      <w:pPr>
        <w:pStyle w:val="my-2"/>
        <w:spacing w:before="0" w:beforeAutospacing="0" w:after="0" w:afterAutospacing="0"/>
        <w:rPr>
          <w:rStyle w:val="inline-block"/>
        </w:rPr>
      </w:pPr>
      <w:r>
        <w:t>«300 руб./сутки»</w:t>
      </w:r>
    </w:p>
    <w:p w14:paraId="368600BF" w14:textId="77777777" w:rsidR="00333BBE" w:rsidRDefault="00333BBE" w:rsidP="00333BBE">
      <w:pPr>
        <w:pStyle w:val="my-2"/>
        <w:spacing w:before="0" w:beforeAutospacing="0" w:after="0" w:afterAutospacing="0"/>
      </w:pPr>
      <w:r>
        <w:t>Вопрос об актуальности этой цифры остаётся открытым. Она встречается уже второй раз — нужен ответ заказчика.</w:t>
      </w:r>
    </w:p>
    <w:p w14:paraId="4DD781D8" w14:textId="77777777" w:rsidR="00333BBE" w:rsidRDefault="00333BBE" w:rsidP="00333BBE">
      <w:r>
        <w:pict w14:anchorId="1A0F5D21">
          <v:rect id="_x0000_i1277" style="width:0;height:1.5pt" o:hralign="center" o:hrstd="t" o:hr="t" fillcolor="#a0a0a0" stroked="f"/>
        </w:pict>
      </w:r>
    </w:p>
    <w:p w14:paraId="5F9D08DE" w14:textId="77777777" w:rsidR="00333BBE" w:rsidRDefault="00333BBE" w:rsidP="00333BBE">
      <w:pPr>
        <w:pStyle w:val="2"/>
      </w:pPr>
      <w:r>
        <w:t>Форматирование</w:t>
      </w:r>
    </w:p>
    <w:p w14:paraId="266A1ED7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3. Единицы измерения</w:t>
      </w:r>
    </w:p>
    <w:p w14:paraId="502DF10D" w14:textId="77777777" w:rsidR="00333BBE" w:rsidRDefault="00333BBE" w:rsidP="00333BBE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«300 кг на </w:t>
      </w:r>
      <w:r>
        <w:rPr>
          <w:rStyle w:val="ac"/>
          <w:strike/>
        </w:rPr>
        <w:t>кв.м</w:t>
      </w:r>
      <w:r>
        <w:rPr>
          <w:strike/>
        </w:rPr>
        <w:t>»</w:t>
      </w:r>
    </w:p>
    <w:p w14:paraId="0D855C7D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→ кв. м</w:t>
      </w:r>
      <w:r>
        <w:t xml:space="preserve"> (с пробелом) или </w:t>
      </w:r>
      <w:r>
        <w:rPr>
          <w:rStyle w:val="ac"/>
        </w:rPr>
        <w:t>м²</w:t>
      </w:r>
    </w:p>
    <w:p w14:paraId="5039D5F1" w14:textId="77777777" w:rsidR="00333BBE" w:rsidRDefault="00333BBE" w:rsidP="00333BBE">
      <w:r>
        <w:pict w14:anchorId="5A746B77">
          <v:rect id="_x0000_i1278" style="width:0;height:1.5pt" o:hralign="center" o:hrstd="t" o:hr="t" fillcolor="#a0a0a0" stroked="f"/>
        </w:pict>
      </w:r>
    </w:p>
    <w:p w14:paraId="55D150AC" w14:textId="77777777" w:rsidR="00333BBE" w:rsidRDefault="00333BBE" w:rsidP="00333BBE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Содержательное замечание</w:t>
      </w:r>
    </w:p>
    <w:p w14:paraId="5A10B352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4. «Закрываемая площадь»</w:t>
      </w:r>
    </w:p>
    <w:p w14:paraId="4DBC2CA7" w14:textId="77777777" w:rsidR="00333BBE" w:rsidRDefault="00333BBE" w:rsidP="00333BBE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«около 300 кг на кв.м </w:t>
      </w:r>
      <w:r>
        <w:rPr>
          <w:rStyle w:val="ac"/>
        </w:rPr>
        <w:t>закрываемой</w:t>
      </w:r>
      <w:r>
        <w:t xml:space="preserve"> площади»</w:t>
      </w:r>
    </w:p>
    <w:p w14:paraId="4709D0AB" w14:textId="77777777" w:rsidR="00333BBE" w:rsidRDefault="00333BBE" w:rsidP="00333BBE">
      <w:pPr>
        <w:pStyle w:val="my-2"/>
        <w:spacing w:before="0" w:beforeAutospacing="0" w:after="0" w:afterAutospacing="0"/>
      </w:pPr>
      <w:r>
        <w:t>Термин «закрываемая площадь» нестандартный — в строительстве обычно говорят «общая площадь» или «площадь застройки». Читатель-непрофессионал может не понять, что имеется в виду.</w:t>
      </w:r>
    </w:p>
    <w:p w14:paraId="5E970D55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«около 300 кг на м² общей площади»</w:t>
      </w:r>
    </w:p>
    <w:p w14:paraId="63E74E38" w14:textId="77777777" w:rsidR="00333BBE" w:rsidRDefault="00333BBE" w:rsidP="00333BBE">
      <w:r>
        <w:pict w14:anchorId="3F4BA213">
          <v:rect id="_x0000_i1279" style="width:0;height:1.5pt" o:hralign="center" o:hrstd="t" o:hr="t" fillcolor="#a0a0a0" stroked="f"/>
        </w:pict>
      </w:r>
    </w:p>
    <w:p w14:paraId="3BB09A1A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Страница самая короткая в подборке — и это нормально для лёгкой темы. Но раздел «Расчёт фундамента» ограничен одним примером (6×6 м). Стоит добавить отсылку к калькулятору:</w:t>
      </w:r>
    </w:p>
    <w:p w14:paraId="0114B689" w14:textId="77777777" w:rsidR="00333BBE" w:rsidRDefault="00333BBE" w:rsidP="00333BBE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«Для других размеров и этажности — воспользуйтесь калькулятором на сайте или позвоните нам: рассчитаем бесплатно.»</w:t>
      </w:r>
    </w:p>
    <w:p w14:paraId="15C325ED" w14:textId="2238DF71" w:rsidR="005331CA" w:rsidRDefault="005331CA"/>
    <w:p w14:paraId="7A92C066" w14:textId="77777777" w:rsidR="005331CA" w:rsidRDefault="00300C04">
      <w:r>
        <w:br w:type="page"/>
      </w:r>
    </w:p>
    <w:p w14:paraId="6AEBF7F2" w14:textId="77777777" w:rsidR="005331CA" w:rsidRDefault="00300C04">
      <w:pPr>
        <w:pStyle w:val="1"/>
      </w:pPr>
      <w:r>
        <w:lastRenderedPageBreak/>
        <w:t>Машинный монтаж винтовых свай</w:t>
      </w:r>
    </w:p>
    <w:p w14:paraId="0B97DE6E" w14:textId="77777777" w:rsidR="00333BBE" w:rsidRDefault="00333BBE" w:rsidP="00475B73">
      <w:pPr>
        <w:pStyle w:val="my-2"/>
        <w:spacing w:before="0" w:beforeAutospacing="0" w:after="0" w:afterAutospacing="0"/>
      </w:pPr>
      <w:r>
        <w:t>Это самый проблемный текст во всей подборке. Начну с ошибок, потом — главное замечание.</w:t>
      </w:r>
    </w:p>
    <w:p w14:paraId="5C3CD955" w14:textId="77777777" w:rsidR="00333BBE" w:rsidRDefault="00333BBE" w:rsidP="00475B73">
      <w:r>
        <w:pict w14:anchorId="25DFC337">
          <v:rect id="_x0000_i1292" style="width:0;height:1.5pt" o:hralign="center" o:hrstd="t" o:hr="t" fillcolor="#a0a0a0" stroked="f"/>
        </w:pict>
      </w:r>
    </w:p>
    <w:p w14:paraId="256A74A3" w14:textId="77777777" w:rsidR="00333BBE" w:rsidRDefault="00333BBE" w:rsidP="00475B73">
      <w:pPr>
        <w:pStyle w:val="2"/>
      </w:pPr>
      <w:r>
        <w:t>Ошибки</w:t>
      </w:r>
    </w:p>
    <w:p w14:paraId="00095421" w14:textId="77777777" w:rsidR="00333BBE" w:rsidRDefault="00333BBE" w:rsidP="00475B73">
      <w:pPr>
        <w:pStyle w:val="my-2"/>
        <w:spacing w:before="0" w:beforeAutospacing="0" w:after="0" w:afterAutospacing="0"/>
      </w:pPr>
      <w:r>
        <w:rPr>
          <w:rStyle w:val="ac"/>
        </w:rPr>
        <w:t>1. Слитное написание</w:t>
      </w:r>
    </w:p>
    <w:p w14:paraId="00ED3156" w14:textId="77777777" w:rsidR="00333BBE" w:rsidRDefault="00333BBE" w:rsidP="00300C04">
      <w:pPr>
        <w:pStyle w:val="my-2"/>
        <w:numPr>
          <w:ilvl w:val="0"/>
          <w:numId w:val="7"/>
        </w:numPr>
        <w:spacing w:before="0" w:beforeAutospacing="0" w:after="0" w:afterAutospacing="0"/>
        <w:ind w:left="723"/>
      </w:pPr>
      <w:r>
        <w:rPr>
          <w:strike/>
        </w:rPr>
        <w:t>«не редко»</w:t>
      </w:r>
      <w:r>
        <w:t xml:space="preserve"> → </w:t>
      </w:r>
      <w:r>
        <w:rPr>
          <w:rStyle w:val="ac"/>
        </w:rPr>
        <w:t>нередко</w:t>
      </w:r>
    </w:p>
    <w:p w14:paraId="268A5E54" w14:textId="77777777" w:rsidR="00333BBE" w:rsidRDefault="00333BBE" w:rsidP="00300C04">
      <w:pPr>
        <w:pStyle w:val="my-2"/>
        <w:numPr>
          <w:ilvl w:val="0"/>
          <w:numId w:val="7"/>
        </w:numPr>
        <w:spacing w:before="0" w:beforeAutospacing="0" w:after="0" w:afterAutospacing="0"/>
        <w:ind w:left="723"/>
      </w:pPr>
      <w:r>
        <w:rPr>
          <w:strike/>
        </w:rPr>
        <w:t>«а так же»</w:t>
      </w:r>
      <w:r>
        <w:t xml:space="preserve"> → </w:t>
      </w:r>
      <w:r>
        <w:rPr>
          <w:rStyle w:val="ac"/>
        </w:rPr>
        <w:t>а также</w:t>
      </w:r>
    </w:p>
    <w:p w14:paraId="2551727C" w14:textId="77777777" w:rsidR="00333BBE" w:rsidRDefault="00333BBE" w:rsidP="00300C04">
      <w:pPr>
        <w:pStyle w:val="my-2"/>
        <w:numPr>
          <w:ilvl w:val="0"/>
          <w:numId w:val="7"/>
        </w:numPr>
        <w:spacing w:before="0" w:beforeAutospacing="0" w:after="0" w:afterAutospacing="0"/>
        <w:ind w:left="723"/>
      </w:pPr>
      <w:r>
        <w:rPr>
          <w:strike/>
        </w:rPr>
        <w:t>«Не смотря»</w:t>
      </w:r>
      <w:r>
        <w:t xml:space="preserve"> → </w:t>
      </w:r>
      <w:r>
        <w:rPr>
          <w:rStyle w:val="ac"/>
        </w:rPr>
        <w:t>Несмотря</w:t>
      </w:r>
    </w:p>
    <w:p w14:paraId="40A1BD2A" w14:textId="77777777" w:rsidR="00333BBE" w:rsidRDefault="00333BBE" w:rsidP="00300C04">
      <w:pPr>
        <w:pStyle w:val="my-2"/>
        <w:numPr>
          <w:ilvl w:val="0"/>
          <w:numId w:val="7"/>
        </w:numPr>
        <w:spacing w:before="0" w:beforeAutospacing="0" w:after="0" w:afterAutospacing="0"/>
        <w:ind w:left="723"/>
      </w:pPr>
      <w:r>
        <w:rPr>
          <w:strike/>
        </w:rPr>
        <w:t>«в купе с»</w:t>
      </w:r>
      <w:r>
        <w:t xml:space="preserve"> → </w:t>
      </w:r>
      <w:r>
        <w:rPr>
          <w:rStyle w:val="ac"/>
        </w:rPr>
        <w:t>вкупе с</w:t>
      </w:r>
    </w:p>
    <w:p w14:paraId="17E2BDFD" w14:textId="77777777" w:rsidR="00333BBE" w:rsidRDefault="00333BBE" w:rsidP="00475B73">
      <w:pPr>
        <w:pStyle w:val="my-2"/>
        <w:spacing w:before="0" w:beforeAutospacing="0" w:after="0" w:afterAutospacing="0"/>
      </w:pPr>
      <w:r>
        <w:rPr>
          <w:rStyle w:val="ac"/>
        </w:rPr>
        <w:t>2. Буква ё</w:t>
      </w:r>
    </w:p>
    <w:p w14:paraId="709F628E" w14:textId="77777777" w:rsidR="00333BBE" w:rsidRDefault="00333BBE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«определенного»</w:t>
      </w:r>
      <w:r>
        <w:t xml:space="preserve"> (дважды) → </w:t>
      </w:r>
      <w:r>
        <w:rPr>
          <w:rStyle w:val="ac"/>
        </w:rPr>
        <w:t>определённого</w:t>
      </w:r>
    </w:p>
    <w:p w14:paraId="2D94E503" w14:textId="77777777" w:rsidR="00333BBE" w:rsidRDefault="00333BBE" w:rsidP="00475B73">
      <w:pPr>
        <w:pStyle w:val="my-2"/>
        <w:spacing w:before="0" w:beforeAutospacing="0" w:after="0" w:afterAutospacing="0"/>
      </w:pPr>
      <w:r>
        <w:rPr>
          <w:rStyle w:val="ac"/>
        </w:rPr>
        <w:t>3. Лишние запятые</w:t>
      </w:r>
    </w:p>
    <w:p w14:paraId="44226EA5" w14:textId="77777777" w:rsidR="00333BBE" w:rsidRDefault="00333BBE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«числом, установленных с её помощью, винтовых свай»</w:t>
      </w:r>
    </w:p>
    <w:p w14:paraId="77FB7F83" w14:textId="77777777" w:rsidR="00333BBE" w:rsidRDefault="00333BBE" w:rsidP="00475B73">
      <w:pPr>
        <w:pStyle w:val="my-2"/>
        <w:spacing w:before="0" w:beforeAutospacing="0" w:after="0" w:afterAutospacing="0"/>
      </w:pPr>
      <w:r>
        <w:t>Причастный оборот стоит внутри существительной группы — запятые не нужны.</w:t>
      </w:r>
      <w:r>
        <w:br/>
      </w:r>
      <w:r>
        <w:rPr>
          <w:rStyle w:val="ac"/>
        </w:rPr>
        <w:t>→ «числом установленных с её помощью винтовых свай»</w:t>
      </w:r>
    </w:p>
    <w:p w14:paraId="0657C10D" w14:textId="77777777" w:rsidR="00333BBE" w:rsidRDefault="00333BBE" w:rsidP="00475B73">
      <w:pPr>
        <w:pStyle w:val="my-2"/>
        <w:spacing w:before="0" w:beforeAutospacing="0" w:after="0" w:afterAutospacing="0"/>
      </w:pPr>
      <w:r>
        <w:rPr>
          <w:rStyle w:val="ac"/>
        </w:rPr>
        <w:t>4. Пропущена запятая</w:t>
      </w:r>
    </w:p>
    <w:p w14:paraId="6F95B7F5" w14:textId="77777777" w:rsidR="00333BBE" w:rsidRDefault="00333BBE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«труде людей </w:t>
      </w:r>
      <w:r>
        <w:rPr>
          <w:rStyle w:val="ac"/>
          <w:strike/>
        </w:rPr>
        <w:t>имеющих</w:t>
      </w:r>
      <w:r>
        <w:rPr>
          <w:strike/>
        </w:rPr>
        <w:t xml:space="preserve"> в этом деле»</w:t>
      </w:r>
      <w:r>
        <w:br/>
      </w:r>
      <w:r>
        <w:rPr>
          <w:rStyle w:val="ac"/>
        </w:rPr>
        <w:t>→ «людей, имеющих в этом деле»</w:t>
      </w:r>
    </w:p>
    <w:p w14:paraId="5DBF2099" w14:textId="77777777" w:rsidR="00333BBE" w:rsidRDefault="00333BBE" w:rsidP="00475B73">
      <w:pPr>
        <w:pStyle w:val="my-2"/>
        <w:spacing w:before="0" w:beforeAutospacing="0" w:after="0" w:afterAutospacing="0"/>
      </w:pPr>
      <w:r>
        <w:rPr>
          <w:rStyle w:val="ac"/>
        </w:rPr>
        <w:t>5. Неверная форма причастия</w:t>
      </w:r>
    </w:p>
    <w:p w14:paraId="08526B52" w14:textId="77777777" w:rsidR="00333BBE" w:rsidRDefault="00333BBE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«могут быть нами </w:t>
      </w:r>
      <w:r>
        <w:rPr>
          <w:rStyle w:val="ac"/>
          <w:strike/>
        </w:rPr>
        <w:t>опущенными</w:t>
      </w:r>
      <w:r>
        <w:rPr>
          <w:strike/>
        </w:rPr>
        <w:t>»</w:t>
      </w:r>
      <w:r>
        <w:br/>
      </w:r>
      <w:r>
        <w:rPr>
          <w:rStyle w:val="ac"/>
        </w:rPr>
        <w:t>→ «могут быть нами опущены»</w:t>
      </w:r>
    </w:p>
    <w:p w14:paraId="5CEBE52E" w14:textId="77777777" w:rsidR="00333BBE" w:rsidRDefault="00333BBE" w:rsidP="00475B73">
      <w:pPr>
        <w:pStyle w:val="my-2"/>
        <w:spacing w:before="0" w:beforeAutospacing="0" w:after="0" w:afterAutospacing="0"/>
      </w:pPr>
      <w:r>
        <w:rPr>
          <w:rStyle w:val="ac"/>
        </w:rPr>
        <w:t>6. Дефис вместо тире в устойчивом выражении</w:t>
      </w:r>
    </w:p>
    <w:p w14:paraId="60C3FEFC" w14:textId="77777777" w:rsidR="00333BBE" w:rsidRDefault="00333BBE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«пару - тройку»</w:t>
      </w:r>
      <w:r>
        <w:t xml:space="preserve"> → </w:t>
      </w:r>
      <w:r>
        <w:rPr>
          <w:rStyle w:val="ac"/>
        </w:rPr>
        <w:t>«пару-тройку»</w:t>
      </w:r>
      <w:r>
        <w:t xml:space="preserve"> (дефис без пробелов)</w:t>
      </w:r>
    </w:p>
    <w:p w14:paraId="5A19EB41" w14:textId="77777777" w:rsidR="00333BBE" w:rsidRDefault="00333BBE" w:rsidP="00475B73">
      <w:r>
        <w:pict w14:anchorId="1450EA40">
          <v:rect id="_x0000_i1293" style="width:0;height:1.5pt" o:hralign="center" o:hrstd="t" o:hr="t" fillcolor="#a0a0a0" stroked="f"/>
        </w:pict>
      </w:r>
    </w:p>
    <w:p w14:paraId="2F62F10F" w14:textId="77777777" w:rsidR="00333BBE" w:rsidRDefault="00333BBE" w:rsidP="00475B73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Критическое замечание — устаревшая дата</w:t>
      </w:r>
    </w:p>
    <w:p w14:paraId="01C69B21" w14:textId="77777777" w:rsidR="00333BBE" w:rsidRDefault="00333BBE" w:rsidP="00475B73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«на данном этапе </w:t>
      </w:r>
      <w:r>
        <w:rPr>
          <w:rStyle w:val="ac"/>
        </w:rPr>
        <w:t>(2013 год)</w:t>
      </w:r>
      <w:r>
        <w:t xml:space="preserve"> развития техники»</w:t>
      </w:r>
    </w:p>
    <w:p w14:paraId="3B39E9D3" w14:textId="77777777" w:rsidR="00333BBE" w:rsidRDefault="00333BBE" w:rsidP="00475B73">
      <w:pPr>
        <w:pStyle w:val="my-2"/>
        <w:spacing w:before="0" w:beforeAutospacing="0" w:after="0" w:afterAutospacing="0"/>
      </w:pPr>
      <w:r>
        <w:t xml:space="preserve">Тексту </w:t>
      </w:r>
      <w:r>
        <w:rPr>
          <w:rStyle w:val="ac"/>
        </w:rPr>
        <w:t>13 лет</w:t>
      </w:r>
      <w:r>
        <w:t>. Эту фразу нужно убрать целиком — она моментально разрушает доверие к компании.</w:t>
      </w:r>
    </w:p>
    <w:p w14:paraId="37CC1D45" w14:textId="77777777" w:rsidR="00333BBE" w:rsidRDefault="00333BBE" w:rsidP="00475B73">
      <w:r>
        <w:pict w14:anchorId="7F3767D9">
          <v:rect id="_x0000_i1294" style="width:0;height:1.5pt" o:hralign="center" o:hrstd="t" o:hr="t" fillcolor="#a0a0a0" stroked="f"/>
        </w:pict>
      </w:r>
    </w:p>
    <w:p w14:paraId="2C8BB3D6" w14:textId="77777777" w:rsidR="00333BBE" w:rsidRDefault="00333BBE" w:rsidP="00475B73">
      <w:pPr>
        <w:pStyle w:val="2"/>
      </w:pPr>
      <w:r>
        <w:rPr>
          <w:rFonts w:ascii="Segoe UI Emoji" w:hAnsi="Segoe UI Emoji" w:cs="Segoe UI Emoji"/>
        </w:rPr>
        <w:t>🚨</w:t>
      </w:r>
      <w:r>
        <w:t xml:space="preserve"> Главное: текст требует полной переработки</w:t>
      </w:r>
    </w:p>
    <w:p w14:paraId="067EF56F" w14:textId="77777777" w:rsidR="00333BBE" w:rsidRDefault="00333BBE" w:rsidP="00475B73">
      <w:pPr>
        <w:pStyle w:val="my-2"/>
        <w:spacing w:before="0" w:beforeAutospacing="0" w:after="0" w:afterAutospacing="0"/>
      </w:pPr>
      <w:r>
        <w:t xml:space="preserve">Это единственная страница в подборке, которую я </w:t>
      </w:r>
      <w:r>
        <w:rPr>
          <w:rStyle w:val="ac"/>
        </w:rPr>
        <w:t>не рекомендую редактировать</w:t>
      </w:r>
      <w:r>
        <w:t xml:space="preserve"> — только переписывать с нуля. Причины:</w:t>
      </w:r>
    </w:p>
    <w:p w14:paraId="4F9A4AE3" w14:textId="77777777" w:rsidR="00333BBE" w:rsidRDefault="00333BBE" w:rsidP="00475B73">
      <w:pPr>
        <w:pStyle w:val="my-2"/>
        <w:spacing w:before="0" w:beforeAutospacing="0" w:after="0" w:afterAutospacing="0"/>
      </w:pPr>
      <w:r>
        <w:rPr>
          <w:rStyle w:val="ac"/>
        </w:rPr>
        <w:t>Стиль абсолютно не подходит для сайта.</w:t>
      </w:r>
      <w:r>
        <w:t xml:space="preserve"> Текст написан языком производственного отчёта 1980-х годов. Несколько примеров:</w:t>
      </w:r>
    </w:p>
    <w:p w14:paraId="6D37BCB4" w14:textId="77777777" w:rsidR="00333BBE" w:rsidRDefault="00333BBE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rStyle w:val="ad"/>
        </w:rPr>
        <w:t>«Следствием действия неумолимых сил экономических законов является требование владельцев этой самой техники оплаты минимума затрачиваемого времени»</w:t>
      </w:r>
    </w:p>
    <w:p w14:paraId="0E4F4838" w14:textId="77777777" w:rsidR="00333BBE" w:rsidRDefault="00333BBE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rStyle w:val="ad"/>
        </w:rPr>
        <w:t>«в деловом мире данное финансовое "кровопускание" обычно воспринимается со стоическим пониманием позитивной составляющей»</w:t>
      </w:r>
    </w:p>
    <w:p w14:paraId="12924584" w14:textId="77777777" w:rsidR="00333BBE" w:rsidRDefault="00333BBE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rStyle w:val="ad"/>
        </w:rPr>
        <w:t>«не проще ли используя "дипломатические" навыки пригласить поучаствовать в занимательном мужском деле пару-тройку соседей»</w:t>
      </w:r>
    </w:p>
    <w:p w14:paraId="1081A323" w14:textId="77777777" w:rsidR="00333BBE" w:rsidRDefault="00333BBE" w:rsidP="00475B73">
      <w:pPr>
        <w:pStyle w:val="my-2"/>
        <w:spacing w:before="0" w:beforeAutospacing="0" w:after="0" w:afterAutospacing="0"/>
      </w:pPr>
      <w:r>
        <w:t>Читатель — частный застройщик или прораб — закроет страницу на третьем предложении.</w:t>
      </w:r>
    </w:p>
    <w:p w14:paraId="585C2272" w14:textId="77777777" w:rsidR="00333BBE" w:rsidRDefault="00333BBE" w:rsidP="00475B73">
      <w:pPr>
        <w:pStyle w:val="my-2"/>
        <w:spacing w:before="0" w:beforeAutospacing="0" w:after="0" w:afterAutospacing="0"/>
      </w:pPr>
      <w:r>
        <w:rPr>
          <w:rStyle w:val="ac"/>
        </w:rPr>
        <w:t>Что делать:</w:t>
      </w:r>
      <w:r>
        <w:t xml:space="preserve"> дайте команду «перепиши», и я подготовлю новую версию на основе технической сути этого текста — внятно, по делу, с сохранением всех полезных фактов про крутящий момент, гидрокабестан, минимум аренды и выбор между ручным и машинным монтажом.</w:t>
      </w:r>
    </w:p>
    <w:p w14:paraId="6EA7B445" w14:textId="448E65AF" w:rsidR="005331CA" w:rsidRDefault="005331CA"/>
    <w:p w14:paraId="32BBB13B" w14:textId="77777777" w:rsidR="005331CA" w:rsidRDefault="00300C04">
      <w:r>
        <w:br w:type="page"/>
      </w:r>
    </w:p>
    <w:p w14:paraId="658AE924" w14:textId="77777777" w:rsidR="005331CA" w:rsidRDefault="00300C04">
      <w:pPr>
        <w:pStyle w:val="1"/>
      </w:pPr>
      <w:r>
        <w:lastRenderedPageBreak/>
        <w:t>Сравнение винтовых свай со сварной и литой лопастью</w:t>
      </w:r>
    </w:p>
    <w:p w14:paraId="0FB1BA37" w14:textId="77777777" w:rsidR="00475B73" w:rsidRDefault="00475B73" w:rsidP="00475B73">
      <w:pPr>
        <w:pStyle w:val="my-2"/>
        <w:spacing w:before="0" w:beforeAutospacing="0" w:after="0" w:afterAutospacing="0"/>
      </w:pPr>
      <w:r>
        <w:t>Это второй текст в подборке, который требует полной переработки. Сначала зафиксирую ошибки, потом — общий вывод.</w:t>
      </w:r>
    </w:p>
    <w:p w14:paraId="30417EE3" w14:textId="77777777" w:rsidR="00475B73" w:rsidRDefault="00475B73" w:rsidP="00475B73">
      <w:r>
        <w:pict w14:anchorId="2EC7233D">
          <v:rect id="_x0000_i1307" style="width:0;height:1.5pt" o:hralign="center" o:hrstd="t" o:hr="t" fillcolor="#a0a0a0" stroked="f"/>
        </w:pict>
      </w:r>
    </w:p>
    <w:p w14:paraId="5BAD9910" w14:textId="77777777" w:rsidR="00475B73" w:rsidRDefault="00475B73" w:rsidP="00475B73">
      <w:pPr>
        <w:pStyle w:val="2"/>
      </w:pPr>
      <w:r>
        <w:t>Ошибки (основные)</w:t>
      </w:r>
    </w:p>
    <w:p w14:paraId="2DD5E968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Орфография:</w:t>
      </w:r>
    </w:p>
    <w:p w14:paraId="02681885" w14:textId="77777777" w:rsidR="00475B73" w:rsidRDefault="00475B73" w:rsidP="00300C04">
      <w:pPr>
        <w:pStyle w:val="my-2"/>
        <w:numPr>
          <w:ilvl w:val="0"/>
          <w:numId w:val="8"/>
        </w:numPr>
        <w:spacing w:before="0" w:beforeAutospacing="0" w:after="0" w:afterAutospacing="0"/>
        <w:ind w:left="363"/>
      </w:pPr>
      <w:r>
        <w:rPr>
          <w:strike/>
        </w:rPr>
        <w:t>«а так же»</w:t>
      </w:r>
      <w:r>
        <w:t xml:space="preserve"> → </w:t>
      </w:r>
      <w:r>
        <w:rPr>
          <w:rStyle w:val="ac"/>
        </w:rPr>
        <w:t>также</w:t>
      </w:r>
      <w:r>
        <w:t xml:space="preserve"> (дважды)</w:t>
      </w:r>
    </w:p>
    <w:p w14:paraId="6E8162B5" w14:textId="77777777" w:rsidR="00475B73" w:rsidRDefault="00475B73" w:rsidP="00300C04">
      <w:pPr>
        <w:pStyle w:val="my-2"/>
        <w:numPr>
          <w:ilvl w:val="0"/>
          <w:numId w:val="8"/>
        </w:numPr>
        <w:spacing w:before="0" w:beforeAutospacing="0" w:after="0" w:afterAutospacing="0"/>
        <w:ind w:left="363"/>
      </w:pPr>
      <w:r>
        <w:rPr>
          <w:strike/>
        </w:rPr>
        <w:t>«свое»</w:t>
      </w:r>
      <w:r>
        <w:t xml:space="preserve"> → </w:t>
      </w:r>
      <w:r>
        <w:rPr>
          <w:rStyle w:val="ac"/>
        </w:rPr>
        <w:t>своё</w:t>
      </w:r>
    </w:p>
    <w:p w14:paraId="74B4A307" w14:textId="77777777" w:rsidR="00475B73" w:rsidRDefault="00475B73" w:rsidP="00300C04">
      <w:pPr>
        <w:pStyle w:val="my-2"/>
        <w:numPr>
          <w:ilvl w:val="0"/>
          <w:numId w:val="8"/>
        </w:numPr>
        <w:spacing w:before="0" w:beforeAutospacing="0" w:after="0" w:afterAutospacing="0"/>
        <w:ind w:left="363"/>
      </w:pPr>
      <w:r>
        <w:rPr>
          <w:strike/>
        </w:rPr>
        <w:t>«не однократно»</w:t>
      </w:r>
      <w:r>
        <w:t xml:space="preserve"> → </w:t>
      </w:r>
      <w:r>
        <w:rPr>
          <w:rStyle w:val="ac"/>
        </w:rPr>
        <w:t>неоднократно</w:t>
      </w:r>
    </w:p>
    <w:p w14:paraId="50DF3C40" w14:textId="77777777" w:rsidR="00475B73" w:rsidRDefault="00475B73" w:rsidP="00300C04">
      <w:pPr>
        <w:pStyle w:val="my-2"/>
        <w:numPr>
          <w:ilvl w:val="0"/>
          <w:numId w:val="8"/>
        </w:numPr>
        <w:spacing w:before="0" w:beforeAutospacing="0" w:after="0" w:afterAutospacing="0"/>
        <w:ind w:left="363"/>
      </w:pPr>
      <w:r>
        <w:rPr>
          <w:strike/>
        </w:rPr>
        <w:t>«строительсва»</w:t>
      </w:r>
      <w:r>
        <w:t xml:space="preserve"> → </w:t>
      </w:r>
      <w:r>
        <w:rPr>
          <w:rStyle w:val="ac"/>
        </w:rPr>
        <w:t>строительства</w:t>
      </w:r>
      <w:r>
        <w:t xml:space="preserve"> (опечатка)</w:t>
      </w:r>
    </w:p>
    <w:p w14:paraId="1F175512" w14:textId="77777777" w:rsidR="00475B73" w:rsidRDefault="00475B73" w:rsidP="00300C04">
      <w:pPr>
        <w:pStyle w:val="my-2"/>
        <w:numPr>
          <w:ilvl w:val="0"/>
          <w:numId w:val="8"/>
        </w:numPr>
        <w:spacing w:before="0" w:beforeAutospacing="0" w:after="0" w:afterAutospacing="0"/>
        <w:ind w:left="363"/>
      </w:pPr>
      <w:r>
        <w:rPr>
          <w:strike/>
        </w:rPr>
        <w:t>«изготовляют»</w:t>
      </w:r>
      <w:r>
        <w:t xml:space="preserve"> → </w:t>
      </w:r>
      <w:r>
        <w:rPr>
          <w:rStyle w:val="ac"/>
        </w:rPr>
        <w:t>изготавливают</w:t>
      </w:r>
    </w:p>
    <w:p w14:paraId="5D2743A4" w14:textId="77777777" w:rsidR="00475B73" w:rsidRDefault="00475B73" w:rsidP="00300C04">
      <w:pPr>
        <w:pStyle w:val="my-2"/>
        <w:numPr>
          <w:ilvl w:val="0"/>
          <w:numId w:val="8"/>
        </w:numPr>
        <w:spacing w:before="0" w:beforeAutospacing="0" w:after="0" w:afterAutospacing="0"/>
        <w:ind w:left="363"/>
      </w:pPr>
      <w:r>
        <w:rPr>
          <w:strike/>
        </w:rPr>
        <w:t>«образовывает»</w:t>
      </w:r>
      <w:r>
        <w:t xml:space="preserve"> → </w:t>
      </w:r>
      <w:r>
        <w:rPr>
          <w:rStyle w:val="ac"/>
        </w:rPr>
        <w:t>образует</w:t>
      </w:r>
    </w:p>
    <w:p w14:paraId="465ADBF2" w14:textId="77777777" w:rsidR="00475B73" w:rsidRDefault="00475B73" w:rsidP="00300C04">
      <w:pPr>
        <w:pStyle w:val="my-2"/>
        <w:numPr>
          <w:ilvl w:val="0"/>
          <w:numId w:val="8"/>
        </w:numPr>
        <w:spacing w:before="0" w:beforeAutospacing="0" w:after="0" w:afterAutospacing="0"/>
        <w:ind w:left="363"/>
      </w:pPr>
      <w:r>
        <w:rPr>
          <w:strike/>
        </w:rPr>
        <w:t>«13мм»</w:t>
      </w:r>
      <w:r>
        <w:t xml:space="preserve"> → </w:t>
      </w:r>
      <w:r>
        <w:rPr>
          <w:rStyle w:val="ac"/>
        </w:rPr>
        <w:t>13 мм</w:t>
      </w:r>
      <w:r>
        <w:t xml:space="preserve"> (пробел перед единицей)</w:t>
      </w:r>
    </w:p>
    <w:p w14:paraId="26B4A5F0" w14:textId="77777777" w:rsidR="00475B73" w:rsidRDefault="00475B73" w:rsidP="00300C04">
      <w:pPr>
        <w:pStyle w:val="my-2"/>
        <w:spacing w:before="0" w:beforeAutospacing="0" w:after="0" w:afterAutospacing="0"/>
        <w:ind w:left="363"/>
      </w:pPr>
      <w:r>
        <w:rPr>
          <w:rStyle w:val="ac"/>
        </w:rPr>
        <w:t>Пунктуация:</w:t>
      </w:r>
    </w:p>
    <w:p w14:paraId="7B4EA58D" w14:textId="77777777" w:rsidR="00475B73" w:rsidRDefault="00475B73" w:rsidP="00300C04">
      <w:pPr>
        <w:pStyle w:val="my-2"/>
        <w:numPr>
          <w:ilvl w:val="0"/>
          <w:numId w:val="9"/>
        </w:numPr>
        <w:spacing w:before="0" w:beforeAutospacing="0" w:after="0" w:afterAutospacing="0"/>
        <w:ind w:left="363"/>
      </w:pPr>
      <w:r>
        <w:rPr>
          <w:strike/>
        </w:rPr>
        <w:t>«Долгое время, применение винтовых свай было»</w:t>
      </w:r>
      <w:r>
        <w:t xml:space="preserve"> → «Долгое время применение… было» (лишняя запятая)</w:t>
      </w:r>
    </w:p>
    <w:p w14:paraId="1332095D" w14:textId="77777777" w:rsidR="00475B73" w:rsidRDefault="00475B73" w:rsidP="00300C04">
      <w:pPr>
        <w:pStyle w:val="my-2"/>
        <w:numPr>
          <w:ilvl w:val="0"/>
          <w:numId w:val="9"/>
        </w:numPr>
        <w:spacing w:before="0" w:beforeAutospacing="0" w:after="0" w:afterAutospacing="0"/>
        <w:ind w:left="363"/>
      </w:pPr>
      <w:r>
        <w:rPr>
          <w:strike/>
        </w:rPr>
        <w:t>«Именно поэтому, винтовые сваи»</w:t>
      </w:r>
      <w:r>
        <w:t xml:space="preserve"> → «Именно поэтому винтовые сваи» (лишняя запятая)</w:t>
      </w:r>
    </w:p>
    <w:p w14:paraId="019DE112" w14:textId="77777777" w:rsidR="00475B73" w:rsidRDefault="00475B73" w:rsidP="00300C04">
      <w:pPr>
        <w:pStyle w:val="my-2"/>
        <w:numPr>
          <w:ilvl w:val="0"/>
          <w:numId w:val="9"/>
        </w:numPr>
        <w:spacing w:before="0" w:beforeAutospacing="0" w:after="0" w:afterAutospacing="0"/>
        <w:ind w:left="363"/>
      </w:pPr>
      <w:r>
        <w:rPr>
          <w:strike/>
        </w:rPr>
        <w:t>«с сложным грунтом»</w:t>
      </w:r>
      <w:r>
        <w:t xml:space="preserve"> → </w:t>
      </w:r>
      <w:r>
        <w:rPr>
          <w:rStyle w:val="ac"/>
        </w:rPr>
        <w:t>со сложным грунтом</w:t>
      </w:r>
    </w:p>
    <w:p w14:paraId="20D0306E" w14:textId="77777777" w:rsidR="00475B73" w:rsidRDefault="00475B73" w:rsidP="00300C04">
      <w:pPr>
        <w:pStyle w:val="my-2"/>
        <w:numPr>
          <w:ilvl w:val="0"/>
          <w:numId w:val="9"/>
        </w:numPr>
        <w:spacing w:before="0" w:beforeAutospacing="0" w:after="0" w:afterAutospacing="0"/>
        <w:ind w:left="363"/>
      </w:pPr>
      <w:r>
        <w:rPr>
          <w:strike/>
        </w:rPr>
        <w:t>«конус на котором»</w:t>
      </w:r>
      <w:r>
        <w:t xml:space="preserve"> → </w:t>
      </w:r>
      <w:r>
        <w:rPr>
          <w:rStyle w:val="ac"/>
        </w:rPr>
        <w:t>конус, на котором</w:t>
      </w:r>
    </w:p>
    <w:p w14:paraId="6DDEAAF9" w14:textId="77777777" w:rsidR="00475B73" w:rsidRDefault="00475B73" w:rsidP="00300C04">
      <w:pPr>
        <w:pStyle w:val="my-2"/>
        <w:numPr>
          <w:ilvl w:val="0"/>
          <w:numId w:val="9"/>
        </w:numPr>
        <w:spacing w:before="0" w:beforeAutospacing="0" w:after="0" w:afterAutospacing="0"/>
        <w:ind w:left="363"/>
      </w:pPr>
      <w:r>
        <w:rPr>
          <w:strike/>
        </w:rPr>
        <w:t>«подходящими остаются сваи размером 73 - 89 мм»</w:t>
      </w:r>
      <w:r>
        <w:t xml:space="preserve"> → </w:t>
      </w:r>
      <w:r>
        <w:rPr>
          <w:rStyle w:val="ac"/>
        </w:rPr>
        <w:t>73–89 мм</w:t>
      </w:r>
      <w:r>
        <w:t xml:space="preserve"> (тире без пробелов)</w:t>
      </w:r>
    </w:p>
    <w:p w14:paraId="125214F3" w14:textId="77777777" w:rsidR="00475B73" w:rsidRDefault="00475B73" w:rsidP="00300C04">
      <w:pPr>
        <w:pStyle w:val="my-2"/>
        <w:numPr>
          <w:ilvl w:val="0"/>
          <w:numId w:val="9"/>
        </w:numPr>
        <w:spacing w:before="0" w:beforeAutospacing="0" w:after="0" w:afterAutospacing="0"/>
        <w:ind w:left="363"/>
      </w:pPr>
      <w:r>
        <w:t>Лишняя открывающая скобка в середине абзаца про лопасти — закрывающей нет</w:t>
      </w:r>
    </w:p>
    <w:p w14:paraId="71FA5B28" w14:textId="77777777" w:rsidR="00475B73" w:rsidRDefault="00475B73" w:rsidP="00300C04">
      <w:pPr>
        <w:pStyle w:val="my-2"/>
        <w:spacing w:before="0" w:beforeAutospacing="0" w:after="0" w:afterAutospacing="0"/>
        <w:ind w:left="363"/>
      </w:pPr>
      <w:r>
        <w:rPr>
          <w:rStyle w:val="ac"/>
        </w:rPr>
        <w:t>Согласование:</w:t>
      </w:r>
    </w:p>
    <w:p w14:paraId="2C88062B" w14:textId="77777777" w:rsidR="00475B73" w:rsidRDefault="00475B73" w:rsidP="00300C04">
      <w:pPr>
        <w:pStyle w:val="my-2"/>
        <w:numPr>
          <w:ilvl w:val="0"/>
          <w:numId w:val="10"/>
        </w:numPr>
        <w:spacing w:before="0" w:beforeAutospacing="0" w:after="0" w:afterAutospacing="0"/>
        <w:ind w:left="363"/>
      </w:pPr>
      <w:r>
        <w:rPr>
          <w:strike/>
        </w:rPr>
        <w:t xml:space="preserve">«Сваи большего размера </w:t>
      </w:r>
      <w:r>
        <w:rPr>
          <w:rStyle w:val="ac"/>
          <w:strike/>
        </w:rPr>
        <w:t>применяется</w:t>
      </w:r>
      <w:r>
        <w:rPr>
          <w:strike/>
        </w:rPr>
        <w:t>»</w:t>
      </w:r>
      <w:r>
        <w:t xml:space="preserve"> → </w:t>
      </w:r>
      <w:r>
        <w:rPr>
          <w:rStyle w:val="ac"/>
        </w:rPr>
        <w:t>применяются</w:t>
      </w:r>
    </w:p>
    <w:p w14:paraId="7961642D" w14:textId="77777777" w:rsidR="00475B73" w:rsidRDefault="00475B73" w:rsidP="00475B73">
      <w:r>
        <w:pict w14:anchorId="289FA710">
          <v:rect id="_x0000_i1308" style="width:0;height:1.5pt" o:hralign="center" o:hrstd="t" o:hr="t" fillcolor="#a0a0a0" stroked="f"/>
        </w:pict>
      </w:r>
    </w:p>
    <w:p w14:paraId="284D1A45" w14:textId="77777777" w:rsidR="00475B73" w:rsidRDefault="00475B73" w:rsidP="00475B73">
      <w:pPr>
        <w:pStyle w:val="2"/>
      </w:pPr>
      <w:r>
        <w:rPr>
          <w:rFonts w:ascii="Segoe UI Emoji" w:hAnsi="Segoe UI Emoji" w:cs="Segoe UI Emoji"/>
        </w:rPr>
        <w:t>🚨</w:t>
      </w:r>
      <w:r>
        <w:t xml:space="preserve"> Главное: текст требует полной переработки</w:t>
      </w:r>
    </w:p>
    <w:p w14:paraId="30F58FBA" w14:textId="77777777" w:rsidR="00475B73" w:rsidRDefault="00475B73" w:rsidP="00475B73">
      <w:pPr>
        <w:pStyle w:val="my-2"/>
        <w:spacing w:before="0" w:beforeAutospacing="0" w:after="0" w:afterAutospacing="0"/>
      </w:pPr>
      <w:r>
        <w:t>Проблем здесь даже больше, чем в «Машинном монтаже»:</w:t>
      </w:r>
    </w:p>
    <w:p w14:paraId="5797910F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1. Тема не раскрыта.</w:t>
      </w:r>
      <w:r>
        <w:t xml:space="preserve"> Страница называется «Сравнение свай со сварной и литой лопастью» — но сравнительной таблицы или чёткого вывода «что лучше и когда» нет. Читатель уходит без ответа на главный вопрос.</w:t>
      </w:r>
    </w:p>
    <w:p w14:paraId="6CA4D905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2. Текст — компиляция из разных источников.</w:t>
      </w:r>
      <w:r>
        <w:t xml:space="preserve"> Разделы написаны разными людьми в разное время и никак не связаны между собой. Три абзаца подряд объясняют, что такое свайный фундамент вообще — это лишнее на странице про сравнение типов наконечников.</w:t>
      </w:r>
    </w:p>
    <w:p w14:paraId="0B26763A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3. Фактические противоречия.</w:t>
      </w:r>
      <w:r>
        <w:t xml:space="preserve"> Сначала написано, что сварные сваи надёжнее, потом — что литые прочнее у основания, потом — что литьё может быть низкого качества. Читатель запутается.</w:t>
      </w:r>
    </w:p>
    <w:p w14:paraId="5D9247A4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4. Стиль непоследователен</w:t>
      </w:r>
      <w:r>
        <w:t xml:space="preserve"> — местами канцелярский, местами разговорный («не разоряться», «все популярнее и актуальнее»).</w:t>
      </w:r>
    </w:p>
    <w:p w14:paraId="4FD33DBD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5. Финальный абзац — чистая вода SEO-текст</w:t>
      </w:r>
      <w:r>
        <w:t xml:space="preserve"> 2013 года, написанный ради ключевых слов.</w:t>
      </w:r>
    </w:p>
    <w:p w14:paraId="75F4495C" w14:textId="77777777" w:rsidR="00475B73" w:rsidRDefault="00475B73" w:rsidP="00475B73">
      <w:r>
        <w:pict w14:anchorId="0FD8EABB">
          <v:rect id="_x0000_i1309" style="width:0;height:1.5pt" o:hralign="center" o:hrstd="t" o:hr="t" fillcolor="#a0a0a0" stroked="f"/>
        </w:pict>
      </w:r>
    </w:p>
    <w:p w14:paraId="37AF3620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Дайте команду «перепиши» — подготовлю чёткую страницу с реальным сравнением по параметрам: материал, геометрия, прочность, применение, цена. С выводом в пользу сварных свай ВСГ, подкреплённым аргументами из уже проверенных текстов (ствол НКТ, сталь 09Г2С, точная геометрия лопасти).</w:t>
      </w:r>
    </w:p>
    <w:p w14:paraId="74AE87A9" w14:textId="33ADD4BD" w:rsidR="005331CA" w:rsidRDefault="005331CA"/>
    <w:p w14:paraId="669764E4" w14:textId="77777777" w:rsidR="005331CA" w:rsidRDefault="00300C04">
      <w:r>
        <w:br w:type="page"/>
      </w:r>
    </w:p>
    <w:p w14:paraId="59065A77" w14:textId="77777777" w:rsidR="005331CA" w:rsidRDefault="00300C04">
      <w:pPr>
        <w:pStyle w:val="1"/>
      </w:pPr>
      <w:r>
        <w:lastRenderedPageBreak/>
        <w:t>Типичные ошибки при заказе фундамента на винтовых сваях</w:t>
      </w:r>
    </w:p>
    <w:p w14:paraId="78B5FB8A" w14:textId="77777777" w:rsidR="00475B73" w:rsidRDefault="00475B73" w:rsidP="00475B73">
      <w:pPr>
        <w:pStyle w:val="my-2"/>
        <w:spacing w:before="0" w:beforeAutospacing="0" w:after="0" w:afterAutospacing="0"/>
      </w:pPr>
      <w:r>
        <w:t>Текст живой и полезный — одна из лучших страниц по содержанию. Ошибок много, но все технические.</w:t>
      </w:r>
    </w:p>
    <w:p w14:paraId="787FD491" w14:textId="77777777" w:rsidR="00475B73" w:rsidRDefault="00475B73" w:rsidP="00475B73">
      <w:r>
        <w:pict w14:anchorId="074EC952">
          <v:rect id="_x0000_i1322" style="width:0;height:1.5pt" o:hralign="center" o:hrstd="t" o:hr="t" fillcolor="#a0a0a0" stroked="f"/>
        </w:pict>
      </w:r>
    </w:p>
    <w:p w14:paraId="5B0AAD32" w14:textId="77777777" w:rsidR="00475B73" w:rsidRDefault="00475B73" w:rsidP="00475B73">
      <w:pPr>
        <w:pStyle w:val="2"/>
      </w:pPr>
      <w:r>
        <w:t>Ошибки</w:t>
      </w:r>
    </w:p>
    <w:p w14:paraId="43A32E02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Орфография:</w:t>
      </w:r>
    </w:p>
    <w:p w14:paraId="6628CA35" w14:textId="77777777" w:rsidR="00475B73" w:rsidRDefault="00475B73" w:rsidP="00300C04">
      <w:pPr>
        <w:pStyle w:val="my-2"/>
        <w:numPr>
          <w:ilvl w:val="0"/>
          <w:numId w:val="11"/>
        </w:numPr>
        <w:spacing w:before="0" w:beforeAutospacing="0" w:after="0" w:afterAutospacing="0"/>
        <w:ind w:left="363"/>
      </w:pPr>
      <w:r>
        <w:rPr>
          <w:strike/>
        </w:rPr>
        <w:t>«Как, правило»</w:t>
      </w:r>
      <w:r>
        <w:t xml:space="preserve"> → </w:t>
      </w:r>
      <w:r>
        <w:rPr>
          <w:rStyle w:val="ac"/>
        </w:rPr>
        <w:t>«Как правило»</w:t>
      </w:r>
      <w:r>
        <w:t xml:space="preserve"> (лишняя запятая)</w:t>
      </w:r>
    </w:p>
    <w:p w14:paraId="45E23808" w14:textId="77777777" w:rsidR="00475B73" w:rsidRDefault="00475B73" w:rsidP="00300C04">
      <w:pPr>
        <w:pStyle w:val="my-2"/>
        <w:numPr>
          <w:ilvl w:val="0"/>
          <w:numId w:val="11"/>
        </w:numPr>
        <w:spacing w:before="0" w:beforeAutospacing="0" w:after="0" w:afterAutospacing="0"/>
        <w:ind w:left="363"/>
      </w:pPr>
      <w:r>
        <w:rPr>
          <w:strike/>
        </w:rPr>
        <w:t>«Не большой»</w:t>
      </w:r>
      <w:r>
        <w:t xml:space="preserve"> → </w:t>
      </w:r>
      <w:r>
        <w:rPr>
          <w:rStyle w:val="ac"/>
        </w:rPr>
        <w:t>«Небольшой»</w:t>
      </w:r>
    </w:p>
    <w:p w14:paraId="128C7083" w14:textId="77777777" w:rsidR="00475B73" w:rsidRDefault="00475B73" w:rsidP="00300C04">
      <w:pPr>
        <w:pStyle w:val="my-2"/>
        <w:numPr>
          <w:ilvl w:val="0"/>
          <w:numId w:val="11"/>
        </w:numPr>
        <w:spacing w:before="0" w:beforeAutospacing="0" w:after="0" w:afterAutospacing="0"/>
        <w:ind w:left="363"/>
      </w:pPr>
      <w:r>
        <w:rPr>
          <w:strike/>
        </w:rPr>
        <w:t>«Не редко»</w:t>
      </w:r>
      <w:r>
        <w:t xml:space="preserve"> → </w:t>
      </w:r>
      <w:r>
        <w:rPr>
          <w:rStyle w:val="ac"/>
        </w:rPr>
        <w:t>«Нередко»</w:t>
      </w:r>
    </w:p>
    <w:p w14:paraId="30C510C1" w14:textId="77777777" w:rsidR="00475B73" w:rsidRDefault="00475B73" w:rsidP="00300C04">
      <w:pPr>
        <w:pStyle w:val="my-2"/>
        <w:numPr>
          <w:ilvl w:val="0"/>
          <w:numId w:val="11"/>
        </w:numPr>
        <w:spacing w:before="0" w:beforeAutospacing="0" w:after="0" w:afterAutospacing="0"/>
        <w:ind w:left="363"/>
      </w:pPr>
      <w:r>
        <w:rPr>
          <w:strike/>
        </w:rPr>
        <w:t>«Так же»</w:t>
      </w:r>
      <w:r>
        <w:t xml:space="preserve"> (дважды) и </w:t>
      </w:r>
      <w:r>
        <w:rPr>
          <w:strike/>
        </w:rPr>
        <w:t>«а так же»</w:t>
      </w:r>
      <w:r>
        <w:t xml:space="preserve"> → </w:t>
      </w:r>
      <w:r>
        <w:rPr>
          <w:rStyle w:val="ac"/>
        </w:rPr>
        <w:t>«Также»</w:t>
      </w:r>
      <w:r>
        <w:t xml:space="preserve"> / </w:t>
      </w:r>
      <w:r>
        <w:rPr>
          <w:rStyle w:val="ac"/>
        </w:rPr>
        <w:t>«а также»</w:t>
      </w:r>
    </w:p>
    <w:p w14:paraId="13209AAD" w14:textId="77777777" w:rsidR="00475B73" w:rsidRDefault="00475B73" w:rsidP="00300C04">
      <w:pPr>
        <w:pStyle w:val="my-2"/>
        <w:numPr>
          <w:ilvl w:val="0"/>
          <w:numId w:val="11"/>
        </w:numPr>
        <w:spacing w:before="0" w:beforeAutospacing="0" w:after="0" w:afterAutospacing="0"/>
        <w:ind w:left="363"/>
      </w:pPr>
      <w:r>
        <w:rPr>
          <w:strike/>
        </w:rPr>
        <w:t>«экспресс анализа»</w:t>
      </w:r>
      <w:r>
        <w:t xml:space="preserve"> → </w:t>
      </w:r>
      <w:r>
        <w:rPr>
          <w:rStyle w:val="ac"/>
        </w:rPr>
        <w:t>«экспресс-анализа»</w:t>
      </w:r>
    </w:p>
    <w:p w14:paraId="64DA9B2A" w14:textId="77777777" w:rsidR="00475B73" w:rsidRDefault="00475B73" w:rsidP="00300C04">
      <w:pPr>
        <w:pStyle w:val="my-2"/>
        <w:numPr>
          <w:ilvl w:val="0"/>
          <w:numId w:val="11"/>
        </w:numPr>
        <w:spacing w:before="0" w:beforeAutospacing="0" w:after="0" w:afterAutospacing="0"/>
        <w:ind w:left="363"/>
      </w:pPr>
      <w:r>
        <w:rPr>
          <w:strike/>
        </w:rPr>
        <w:t>«обратится»</w:t>
      </w:r>
      <w:r>
        <w:t xml:space="preserve"> → </w:t>
      </w:r>
      <w:r>
        <w:rPr>
          <w:rStyle w:val="ac"/>
        </w:rPr>
        <w:t>«обратиться»</w:t>
      </w:r>
      <w:r>
        <w:t xml:space="preserve"> (мягкий знак)</w:t>
      </w:r>
    </w:p>
    <w:p w14:paraId="317F7C91" w14:textId="77777777" w:rsidR="00475B73" w:rsidRDefault="00475B73" w:rsidP="00300C04">
      <w:pPr>
        <w:pStyle w:val="my-2"/>
        <w:numPr>
          <w:ilvl w:val="0"/>
          <w:numId w:val="11"/>
        </w:numPr>
        <w:spacing w:before="0" w:beforeAutospacing="0" w:after="0" w:afterAutospacing="0"/>
        <w:ind w:left="363"/>
      </w:pPr>
      <w:r>
        <w:rPr>
          <w:strike/>
        </w:rPr>
        <w:t>«еще»</w:t>
      </w:r>
      <w:r>
        <w:t xml:space="preserve"> → </w:t>
      </w:r>
      <w:r>
        <w:rPr>
          <w:rStyle w:val="ac"/>
        </w:rPr>
        <w:t>«ещё»</w:t>
      </w:r>
    </w:p>
    <w:p w14:paraId="02DA8625" w14:textId="77777777" w:rsidR="00475B73" w:rsidRDefault="00475B73" w:rsidP="00300C04">
      <w:pPr>
        <w:pStyle w:val="my-2"/>
        <w:numPr>
          <w:ilvl w:val="0"/>
          <w:numId w:val="11"/>
        </w:numPr>
        <w:spacing w:before="0" w:beforeAutospacing="0" w:after="0" w:afterAutospacing="0"/>
        <w:ind w:left="363"/>
      </w:pPr>
      <w:r>
        <w:rPr>
          <w:strike/>
        </w:rPr>
        <w:t>«тд»</w:t>
      </w:r>
      <w:r>
        <w:t xml:space="preserve"> → </w:t>
      </w:r>
      <w:r>
        <w:rPr>
          <w:rStyle w:val="ac"/>
        </w:rPr>
        <w:t>«т. д.»</w:t>
      </w:r>
    </w:p>
    <w:p w14:paraId="1458E727" w14:textId="77777777" w:rsidR="00475B73" w:rsidRDefault="00475B73" w:rsidP="00300C04">
      <w:pPr>
        <w:pStyle w:val="my-2"/>
        <w:spacing w:before="0" w:beforeAutospacing="0" w:after="0" w:afterAutospacing="0"/>
        <w:ind w:left="363"/>
      </w:pPr>
      <w:r>
        <w:rPr>
          <w:rStyle w:val="ac"/>
        </w:rPr>
        <w:t>Пунктуация и оформление:</w:t>
      </w:r>
    </w:p>
    <w:p w14:paraId="31A86F01" w14:textId="77777777" w:rsidR="00475B73" w:rsidRDefault="00475B73" w:rsidP="00300C04">
      <w:pPr>
        <w:pStyle w:val="my-2"/>
        <w:numPr>
          <w:ilvl w:val="0"/>
          <w:numId w:val="12"/>
        </w:numPr>
        <w:spacing w:before="0" w:beforeAutospacing="0" w:after="0" w:afterAutospacing="0"/>
        <w:ind w:left="363"/>
      </w:pPr>
      <w:r>
        <w:rPr>
          <w:strike/>
        </w:rPr>
        <w:t>«3х3 м»</w:t>
      </w:r>
      <w:r>
        <w:t xml:space="preserve"> → </w:t>
      </w:r>
      <w:r>
        <w:rPr>
          <w:rStyle w:val="ac"/>
        </w:rPr>
        <w:t>«3×3 м»</w:t>
      </w:r>
      <w:r>
        <w:t xml:space="preserve"> (знак умножения, не буква «х»)</w:t>
      </w:r>
    </w:p>
    <w:p w14:paraId="25B74DCF" w14:textId="77777777" w:rsidR="00475B73" w:rsidRDefault="00475B73" w:rsidP="00300C04">
      <w:pPr>
        <w:pStyle w:val="my-2"/>
        <w:numPr>
          <w:ilvl w:val="0"/>
          <w:numId w:val="12"/>
        </w:numPr>
        <w:spacing w:before="0" w:beforeAutospacing="0" w:after="0" w:afterAutospacing="0"/>
        <w:ind w:left="363"/>
      </w:pPr>
      <w:r>
        <w:rPr>
          <w:strike/>
        </w:rPr>
        <w:t>«в 8 раз !!!»</w:t>
      </w:r>
      <w:r>
        <w:t xml:space="preserve"> → </w:t>
      </w:r>
      <w:r>
        <w:rPr>
          <w:rStyle w:val="ac"/>
        </w:rPr>
        <w:t>«в 8 раз»</w:t>
      </w:r>
      <w:r>
        <w:t xml:space="preserve"> — три восклицательных знака неуместны в тексте компании</w:t>
      </w:r>
    </w:p>
    <w:p w14:paraId="0430CCE1" w14:textId="77777777" w:rsidR="00475B73" w:rsidRDefault="00475B73" w:rsidP="00300C04">
      <w:pPr>
        <w:pStyle w:val="my-2"/>
        <w:numPr>
          <w:ilvl w:val="0"/>
          <w:numId w:val="12"/>
        </w:numPr>
        <w:spacing w:before="0" w:beforeAutospacing="0" w:after="0" w:afterAutospacing="0"/>
        <w:ind w:left="363"/>
      </w:pPr>
      <w:r>
        <w:t xml:space="preserve">Номера ошибок оформлены непоследовательно: «№ 1» с пробелом, «№2» без. </w:t>
      </w:r>
      <w:r>
        <w:rPr>
          <w:rStyle w:val="ac"/>
        </w:rPr>
        <w:t>→ единый формат: «№ 1», «№ 2»</w:t>
      </w:r>
      <w:r>
        <w:t xml:space="preserve"> и т. д.</w:t>
      </w:r>
    </w:p>
    <w:p w14:paraId="5F307C93" w14:textId="77777777" w:rsidR="00475B73" w:rsidRDefault="00475B73" w:rsidP="00475B73">
      <w:r>
        <w:pict w14:anchorId="748E0170">
          <v:rect id="_x0000_i1323" style="width:0;height:1.5pt" o:hralign="center" o:hrstd="t" o:hr="t" fillcolor="#a0a0a0" stroked="f"/>
        </w:pict>
      </w:r>
    </w:p>
    <w:p w14:paraId="6227ED04" w14:textId="77777777" w:rsidR="00475B73" w:rsidRDefault="00475B73" w:rsidP="00475B73">
      <w:pPr>
        <w:pStyle w:val="2"/>
      </w:pPr>
      <w:r>
        <w:t>Стилистические замечания</w:t>
      </w:r>
    </w:p>
    <w:p w14:paraId="30BC9596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1. Неловкая фраза</w:t>
      </w:r>
    </w:p>
    <w:p w14:paraId="4DC35AE2" w14:textId="77777777" w:rsidR="00475B73" w:rsidRDefault="00475B73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«у Заказчика возникает подозрение, что </w:t>
      </w:r>
      <w:r>
        <w:rPr>
          <w:rStyle w:val="ac"/>
          <w:strike/>
        </w:rPr>
        <w:t>о наших тайных намерениях</w:t>
      </w:r>
      <w:r>
        <w:rPr>
          <w:strike/>
        </w:rPr>
        <w:t xml:space="preserve"> запугать его»</w:t>
      </w:r>
    </w:p>
    <w:p w14:paraId="5A825D34" w14:textId="77777777" w:rsidR="00475B73" w:rsidRDefault="00475B73" w:rsidP="00475B73">
      <w:pPr>
        <w:pStyle w:val="my-2"/>
        <w:spacing w:before="0" w:beforeAutospacing="0" w:after="0" w:afterAutospacing="0"/>
      </w:pPr>
      <w:r>
        <w:t xml:space="preserve">Здесь пропущено слово — скорее всего, имелось в виду: «возникает подозрение </w:t>
      </w:r>
      <w:r>
        <w:rPr>
          <w:rStyle w:val="ac"/>
        </w:rPr>
        <w:t>в наших тайных намерениях</w:t>
      </w:r>
      <w:r>
        <w:t>». Но в любом случае формулировка слишком самоиронична для сайта.</w:t>
      </w:r>
    </w:p>
    <w:p w14:paraId="563E6A35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«Заказчик начинает думать, что мы намеренно завышаем количество свай. Это не так — просто без проекта мы вынуждены закладывать запас.»</w:t>
      </w:r>
    </w:p>
    <w:p w14:paraId="337D56AF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2. Финальное предложение грамматически сломано</w:t>
      </w:r>
    </w:p>
    <w:p w14:paraId="6A7352D6" w14:textId="77777777" w:rsidR="00475B73" w:rsidRDefault="00475B73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«если обратится за помощью к профессионалам, либо </w:t>
      </w:r>
      <w:r>
        <w:rPr>
          <w:rStyle w:val="ac"/>
          <w:strike/>
        </w:rPr>
        <w:t>став им самостоятельно</w:t>
      </w:r>
      <w:r>
        <w:rPr>
          <w:strike/>
        </w:rPr>
        <w:t>»</w:t>
      </w:r>
    </w:p>
    <w:p w14:paraId="653DBEB8" w14:textId="77777777" w:rsidR="00475B73" w:rsidRDefault="00475B73" w:rsidP="00475B73">
      <w:pPr>
        <w:pStyle w:val="my-2"/>
        <w:spacing w:before="0" w:beforeAutospacing="0" w:after="0" w:afterAutospacing="0"/>
      </w:pPr>
      <w:r>
        <w:t>«Став профессионалом самостоятельно» — логически странно в контексте продающего сайта.</w:t>
      </w:r>
    </w:p>
    <w:p w14:paraId="0CCA9707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«Всех этих ошибок легко избежать — просто позвоните нам до начала работ. Консультация бесплатна.»</w:t>
      </w:r>
    </w:p>
    <w:p w14:paraId="53109686" w14:textId="77777777" w:rsidR="00475B73" w:rsidRDefault="00475B73" w:rsidP="00475B73">
      <w:r>
        <w:pict w14:anchorId="06DA1DCD">
          <v:rect id="_x0000_i1324" style="width:0;height:1.5pt" o:hralign="center" o:hrstd="t" o:hr="t" fillcolor="#a0a0a0" stroked="f"/>
        </w:pict>
      </w:r>
    </w:p>
    <w:p w14:paraId="3E6B6840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 по структуре:</w:t>
      </w:r>
      <w:r>
        <w:t xml:space="preserve"> Страница отлично работает на доверие — компания честно говорит о типичных проблемах. Стоит добавить в начало одну фразу, которая переключает это в преимущество:</w:t>
      </w:r>
    </w:p>
    <w:p w14:paraId="398B235C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«Мы собрали самые частые ошибки, чтобы вы их не повторили — независимо от того, будете строить с нами или самостоятельно.»</w:t>
      </w:r>
    </w:p>
    <w:p w14:paraId="44C76C65" w14:textId="77777777" w:rsidR="005331CA" w:rsidRDefault="00300C04">
      <w:r>
        <w:br w:type="page"/>
      </w:r>
    </w:p>
    <w:p w14:paraId="319647BE" w14:textId="77777777" w:rsidR="005331CA" w:rsidRDefault="00300C04">
      <w:pPr>
        <w:pStyle w:val="1"/>
      </w:pPr>
      <w:r>
        <w:lastRenderedPageBreak/>
        <w:t>Негативные отзывы о винтовых св</w:t>
      </w:r>
      <w:r>
        <w:t>аях</w:t>
      </w:r>
    </w:p>
    <w:p w14:paraId="4D753B0A" w14:textId="77777777" w:rsidR="00475B73" w:rsidRDefault="00475B73" w:rsidP="00475B73">
      <w:pPr>
        <w:pStyle w:val="my-2"/>
        <w:spacing w:before="0" w:beforeAutospacing="0" w:after="0" w:afterAutospacing="0"/>
      </w:pPr>
      <w:r>
        <w:t>Текст один из лучших в подборке — чёткий, убедительный, хорошо выстроен логически. Ошибок мало.</w:t>
      </w:r>
    </w:p>
    <w:p w14:paraId="2566C926" w14:textId="77777777" w:rsidR="00475B73" w:rsidRDefault="00475B73" w:rsidP="00475B73">
      <w:r>
        <w:pict w14:anchorId="658DE487">
          <v:rect id="_x0000_i1337" style="width:0;height:1.5pt" o:hralign="center" o:hrstd="t" o:hr="t" fillcolor="#a0a0a0" stroked="f"/>
        </w:pict>
      </w:r>
    </w:p>
    <w:p w14:paraId="733F7A76" w14:textId="77777777" w:rsidR="00475B73" w:rsidRDefault="00475B73" w:rsidP="00475B73">
      <w:pPr>
        <w:pStyle w:val="2"/>
      </w:pPr>
      <w:r>
        <w:t>Ошибки</w:t>
      </w:r>
    </w:p>
    <w:p w14:paraId="654A01E4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1. Согласование причастия</w:t>
      </w:r>
    </w:p>
    <w:p w14:paraId="63377FF0" w14:textId="77777777" w:rsidR="00475B73" w:rsidRDefault="00475B73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«Заметная их часть, громко </w:t>
      </w:r>
      <w:r>
        <w:rPr>
          <w:rStyle w:val="ac"/>
          <w:strike/>
        </w:rPr>
        <w:t>именующих</w:t>
      </w:r>
      <w:r>
        <w:rPr>
          <w:strike/>
        </w:rPr>
        <w:t xml:space="preserve"> себя «заводами»»</w:t>
      </w:r>
    </w:p>
    <w:p w14:paraId="6333FA8B" w14:textId="77777777" w:rsidR="00475B73" w:rsidRDefault="00475B73" w:rsidP="00475B73">
      <w:pPr>
        <w:pStyle w:val="my-2"/>
        <w:spacing w:before="0" w:beforeAutospacing="0" w:after="0" w:afterAutospacing="0"/>
      </w:pPr>
      <w:r>
        <w:t>Причастие должно согласоваться с «часть» (ж. р., ед. ч., им. п.), а не с «компаний».</w:t>
      </w:r>
    </w:p>
    <w:p w14:paraId="5C1F96F6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 xml:space="preserve">→ «Заметная их часть, громко </w:t>
      </w:r>
      <w:r>
        <w:t>именующая** себя «заводами»»**</w:t>
      </w:r>
    </w:p>
    <w:p w14:paraId="42EF4DDC" w14:textId="77777777" w:rsidR="00475B73" w:rsidRDefault="00475B73" w:rsidP="00475B73">
      <w:r>
        <w:pict w14:anchorId="0F850D73">
          <v:rect id="_x0000_i1338" style="width:0;height:1.5pt" o:hralign="center" o:hrstd="t" o:hr="t" fillcolor="#a0a0a0" stroked="f"/>
        </w:pict>
      </w:r>
    </w:p>
    <w:p w14:paraId="718AB960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2. Сквозная нумерация — артефакт экспорта</w:t>
      </w:r>
    </w:p>
    <w:p w14:paraId="71F68A83" w14:textId="77777777" w:rsidR="00475B73" w:rsidRDefault="00475B73" w:rsidP="00475B73">
      <w:pPr>
        <w:pStyle w:val="my-2"/>
        <w:spacing w:before="0" w:beforeAutospacing="0" w:after="0" w:afterAutospacing="0"/>
      </w:pPr>
      <w:r>
        <w:t>В документе три отдельных списка пронумерованы подряд (1–3, затем 4–6, затем 7–11) — это технический баг при выгрузке из docx. В вёрстке каждый список должен начинаться с 1.</w:t>
      </w:r>
    </w:p>
    <w:p w14:paraId="1A2CC07F" w14:textId="77777777" w:rsidR="00475B73" w:rsidRDefault="00475B73" w:rsidP="00475B73">
      <w:r>
        <w:pict w14:anchorId="7E61B8A9">
          <v:rect id="_x0000_i1339" style="width:0;height:1.5pt" o:hralign="center" o:hrstd="t" o:hr="t" fillcolor="#a0a0a0" stroked="f"/>
        </w:pict>
      </w:r>
    </w:p>
    <w:p w14:paraId="41E19A2F" w14:textId="77777777" w:rsidR="00475B73" w:rsidRDefault="00475B73" w:rsidP="00475B73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06E4D2F2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3. Страница заканчивается советами по выбору подрядчика — без упоминания «Гефеста»</w:t>
      </w:r>
    </w:p>
    <w:p w14:paraId="137D4789" w14:textId="77777777" w:rsidR="00475B73" w:rsidRDefault="00475B73" w:rsidP="00475B73">
      <w:pPr>
        <w:pStyle w:val="my-2"/>
        <w:spacing w:before="0" w:beforeAutospacing="0" w:after="0" w:afterAutospacing="0"/>
      </w:pPr>
      <w:r>
        <w:t>Читатель изучил все риски, получил чеклист — и что дальше? Страница работает как полезная статья, но не как продающий инструмент. Нужен финальный блок, который замыкает логику на компанию:</w:t>
      </w:r>
    </w:p>
    <w:p w14:paraId="482E2065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«Завод «Гефест» работает с 1999 года — проверить нас по всем пунктам этого списка можно прямо сейчас. Спросите адрес производства, список объектов, паспорт на сваи. Мы открыты.»</w:t>
      </w:r>
    </w:p>
    <w:p w14:paraId="2C9DA36D" w14:textId="77777777" w:rsidR="00475B73" w:rsidRDefault="00475B73" w:rsidP="00475B73">
      <w:r>
        <w:pict w14:anchorId="05F61AF7">
          <v:rect id="_x0000_i1340" style="width:0;height:1.5pt" o:hralign="center" o:hrstd="t" o:hr="t" fillcolor="#a0a0a0" stroked="f"/>
        </w:pict>
      </w:r>
    </w:p>
    <w:p w14:paraId="3693532E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 по тону:</w:t>
      </w:r>
      <w:r>
        <w:t xml:space="preserve"> Страница написана нейтрально — «выбирайте подрядчика правильно». Но можно сделать её агрессивнее в хорошем смысле: компания, которая сама публикует чеклист для проверки подрядчиков, автоматически позиционирует себя как эталон. Это сильный маркетинговый приём — стоит его подчеркнуть во вводном абзаце:</w:t>
      </w:r>
    </w:p>
    <w:p w14:paraId="4CEAE998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«Мы написали эту страницу не для того, чтобы напугать, — а чтобы вы знали, по каким критериям оценивать любого производителя, включая нас.»</w:t>
      </w:r>
    </w:p>
    <w:p w14:paraId="4CE05B81" w14:textId="77777777" w:rsidR="005331CA" w:rsidRDefault="00300C04">
      <w:r>
        <w:br w:type="page"/>
      </w:r>
    </w:p>
    <w:p w14:paraId="56234498" w14:textId="77777777" w:rsidR="005331CA" w:rsidRDefault="00300C04">
      <w:pPr>
        <w:pStyle w:val="1"/>
      </w:pPr>
      <w:r>
        <w:lastRenderedPageBreak/>
        <w:t>Фундамент для дома из пенобетона на винтовых сваях</w:t>
      </w:r>
    </w:p>
    <w:p w14:paraId="57E04056" w14:textId="77777777" w:rsidR="00475B73" w:rsidRDefault="00475B73" w:rsidP="00475B73">
      <w:pPr>
        <w:pStyle w:val="my-2"/>
        <w:spacing w:before="0" w:beforeAutospacing="0" w:after="0" w:afterAutospacing="0"/>
      </w:pPr>
      <w:r>
        <w:t>Один из самых чистых текстов в подборке. Нашёл мало.</w:t>
      </w:r>
    </w:p>
    <w:p w14:paraId="5111167C" w14:textId="77777777" w:rsidR="00475B73" w:rsidRDefault="00475B73" w:rsidP="00475B73">
      <w:r>
        <w:pict w14:anchorId="7C53F685">
          <v:rect id="_x0000_i1353" style="width:0;height:1.5pt" o:hralign="center" o:hrstd="t" o:hr="t" fillcolor="#a0a0a0" stroked="f"/>
        </w:pict>
      </w:r>
    </w:p>
    <w:p w14:paraId="17986B77" w14:textId="77777777" w:rsidR="00475B73" w:rsidRDefault="00475B73" w:rsidP="00475B73">
      <w:pPr>
        <w:pStyle w:val="2"/>
      </w:pPr>
      <w:r>
        <w:t>Ошибок практически нет</w:t>
      </w:r>
    </w:p>
    <w:p w14:paraId="4D5F7498" w14:textId="77777777" w:rsidR="00475B73" w:rsidRDefault="00475B73" w:rsidP="00475B73">
      <w:pPr>
        <w:pStyle w:val="my-2"/>
        <w:spacing w:before="0" w:beforeAutospacing="0" w:after="0" w:afterAutospacing="0"/>
      </w:pPr>
      <w:r>
        <w:t>Текст грамотный, структура логичная, терминология выдержана. Единственная мелочь:</w:t>
      </w:r>
    </w:p>
    <w:p w14:paraId="6208C62E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Лёгкая тавтология в первом абзаце раздела «Выбор свай»</w:t>
      </w:r>
    </w:p>
    <w:p w14:paraId="05A7C02F" w14:textId="77777777" w:rsidR="00475B73" w:rsidRDefault="00475B73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«В </w:t>
      </w:r>
      <w:r>
        <w:rPr>
          <w:rStyle w:val="ac"/>
          <w:strike/>
        </w:rPr>
        <w:t>фундаментах</w:t>
      </w:r>
      <w:r>
        <w:rPr>
          <w:strike/>
        </w:rPr>
        <w:t xml:space="preserve"> домов из пеноблоков применяются»</w:t>
      </w:r>
    </w:p>
    <w:p w14:paraId="0F848D04" w14:textId="77777777" w:rsidR="00475B73" w:rsidRDefault="00475B73" w:rsidP="00475B73">
      <w:pPr>
        <w:pStyle w:val="my-2"/>
        <w:spacing w:before="0" w:beforeAutospacing="0" w:after="0" w:afterAutospacing="0"/>
      </w:pPr>
      <w:r>
        <w:t>Заголовок раздела — «Выбор свай», контекст очевиден.</w:t>
      </w:r>
      <w:r>
        <w:br/>
      </w:r>
      <w:r>
        <w:rPr>
          <w:rStyle w:val="ac"/>
        </w:rPr>
        <w:t>→</w:t>
      </w:r>
      <w:r>
        <w:t xml:space="preserve"> «Для домов из пеноблоков применяются:»</w:t>
      </w:r>
    </w:p>
    <w:p w14:paraId="6B227FEF" w14:textId="77777777" w:rsidR="00475B73" w:rsidRDefault="00475B73" w:rsidP="00475B73">
      <w:r>
        <w:pict w14:anchorId="3C2551B0">
          <v:rect id="_x0000_i1354" style="width:0;height:1.5pt" o:hralign="center" o:hrstd="t" o:hr="t" fillcolor="#a0a0a0" stroked="f"/>
        </w:pict>
      </w:r>
    </w:p>
    <w:p w14:paraId="2592D77B" w14:textId="77777777" w:rsidR="00475B73" w:rsidRDefault="00475B73" w:rsidP="00475B73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0D6153A4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1. Несоответствие обозначений свай</w:t>
      </w:r>
    </w:p>
    <w:p w14:paraId="69D278C4" w14:textId="77777777" w:rsidR="00475B73" w:rsidRDefault="00475B73" w:rsidP="00475B73">
      <w:pPr>
        <w:pStyle w:val="my-2"/>
        <w:spacing w:before="0" w:beforeAutospacing="0" w:after="0" w:afterAutospacing="0"/>
      </w:pPr>
      <w:r>
        <w:t xml:space="preserve">На странице про дом из бревна свая с лопастью 350 мм обозначена как </w:t>
      </w:r>
      <w:r>
        <w:rPr>
          <w:rStyle w:val="ac"/>
        </w:rPr>
        <w:t>ВСГУ 89/350</w:t>
      </w:r>
      <w:r>
        <w:t xml:space="preserve">, здесь — как </w:t>
      </w:r>
      <w:r>
        <w:rPr>
          <w:rStyle w:val="ac"/>
        </w:rPr>
        <w:t>ВСГ-1 89/350</w:t>
      </w:r>
      <w:r>
        <w:t xml:space="preserve">. Это уже второе расхождение. Вопрос к заказчику остаётся открытым: существует ли серия «ВСГУ» или это опечатка, которую нужно унифицировать в </w:t>
      </w:r>
      <w:r>
        <w:rPr>
          <w:rStyle w:val="ac"/>
        </w:rPr>
        <w:t>ВСГ-1 89/350</w:t>
      </w:r>
      <w:r>
        <w:t xml:space="preserve"> по всему сайту?</w:t>
      </w:r>
    </w:p>
    <w:p w14:paraId="4A6FEE44" w14:textId="77777777" w:rsidR="00475B73" w:rsidRDefault="00475B73" w:rsidP="00475B73">
      <w:r>
        <w:pict w14:anchorId="7EBBB310">
          <v:rect id="_x0000_i1355" style="width:0;height:1.5pt" o:hralign="center" o:hrstd="t" o:hr="t" fillcolor="#a0a0a0" stroked="f"/>
        </w:pict>
      </w:r>
    </w:p>
    <w:p w14:paraId="4314723B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2. Повышенный ростверк — нетипичное решение</w:t>
      </w:r>
    </w:p>
    <w:p w14:paraId="026F1EE0" w14:textId="77777777" w:rsidR="00475B73" w:rsidRDefault="00475B73" w:rsidP="00475B73">
      <w:pPr>
        <w:pStyle w:val="my-2"/>
        <w:spacing w:before="0" w:beforeAutospacing="0" w:after="0" w:afterAutospacing="0"/>
      </w:pPr>
      <w:r>
        <w:t>Технология с заглублённым ростверком (траншея + ПГС-подушка + арматурный каркас + заливка бетоном) фактически описывает комбинированный свайно-ленточный фундамент. Для читателя, который пришёл за простым решением, это может выглядеть пугающе сложно.</w:t>
      </w:r>
    </w:p>
    <w:p w14:paraId="7C0017E4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Стоит добавить одно поясняющее предложение: </w:t>
      </w:r>
      <w:r>
        <w:rPr>
          <w:rStyle w:val="ad"/>
        </w:rPr>
        <w:t>«Такой ростверк применяется при тяжёлых домах или плитных перекрытиях — для лёгких строений достаточно высокого ростверка из швеллера.»</w:t>
      </w:r>
    </w:p>
    <w:p w14:paraId="2AA17F97" w14:textId="77777777" w:rsidR="00475B73" w:rsidRDefault="00475B73" w:rsidP="00475B73">
      <w:r>
        <w:pict w14:anchorId="01D15CC2">
          <v:rect id="_x0000_i1356" style="width:0;height:1.5pt" o:hralign="center" o:hrstd="t" o:hr="t" fillcolor="#a0a0a0" stroked="f"/>
        </w:pict>
      </w:r>
    </w:p>
    <w:p w14:paraId="10A894B5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3. Нет призыва к действию</w:t>
      </w:r>
    </w:p>
    <w:p w14:paraId="2E5D96DB" w14:textId="77777777" w:rsidR="00475B73" w:rsidRDefault="00475B73" w:rsidP="00475B73">
      <w:pPr>
        <w:pStyle w:val="my-2"/>
        <w:spacing w:before="0" w:beforeAutospacing="0" w:after="0" w:afterAutospacing="0"/>
      </w:pPr>
      <w:r>
        <w:t>Страница заканчивается технической инструкцией. Для продающего сайта нужен финал:</w:t>
      </w:r>
    </w:p>
    <w:p w14:paraId="577124C0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«Не уверены, какой тип ростверка подойдёт для вашего участка? Позвоните — разберём вашу ситуацию бесплатно.»</w:t>
      </w:r>
    </w:p>
    <w:p w14:paraId="5A29617F" w14:textId="77777777" w:rsidR="005331CA" w:rsidRDefault="00300C04">
      <w:r>
        <w:br w:type="page"/>
      </w:r>
    </w:p>
    <w:p w14:paraId="008E1CCF" w14:textId="77777777" w:rsidR="005331CA" w:rsidRDefault="00300C04">
      <w:pPr>
        <w:pStyle w:val="1"/>
      </w:pPr>
      <w:r>
        <w:lastRenderedPageBreak/>
        <w:t>Подпорные стены, пирсы и причалы на винтовых сваях</w:t>
      </w:r>
    </w:p>
    <w:p w14:paraId="57BCF766" w14:textId="77777777" w:rsidR="00475B73" w:rsidRDefault="00475B73" w:rsidP="00475B73">
      <w:pPr>
        <w:pStyle w:val="my-2"/>
        <w:spacing w:before="0" w:beforeAutospacing="0" w:after="0" w:afterAutospacing="0"/>
      </w:pPr>
      <w:r>
        <w:t>Текст короткий, технически выверен, но есть одна заметная грамматическая проблема и несколько замечаний.</w:t>
      </w:r>
    </w:p>
    <w:p w14:paraId="076BE1F2" w14:textId="77777777" w:rsidR="00475B73" w:rsidRDefault="00475B73" w:rsidP="00475B73">
      <w:r>
        <w:pict w14:anchorId="52B98047">
          <v:rect id="_x0000_i1369" style="width:0;height:1.5pt" o:hralign="center" o:hrstd="t" o:hr="t" fillcolor="#a0a0a0" stroked="f"/>
        </w:pict>
      </w:r>
    </w:p>
    <w:p w14:paraId="50C7A4E1" w14:textId="77777777" w:rsidR="00475B73" w:rsidRDefault="00475B73" w:rsidP="00475B73">
      <w:pPr>
        <w:pStyle w:val="2"/>
      </w:pPr>
      <w:r>
        <w:t>Ошибки</w:t>
      </w:r>
    </w:p>
    <w:p w14:paraId="160D2CC6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1. Сломанное предложение — главная проблема</w:t>
      </w:r>
    </w:p>
    <w:p w14:paraId="127B6406" w14:textId="77777777" w:rsidR="00475B73" w:rsidRDefault="00475B73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«Дополнительный фактор — ледостав </w:t>
      </w:r>
      <w:r>
        <w:rPr>
          <w:rStyle w:val="ac"/>
          <w:strike/>
        </w:rPr>
        <w:t>и</w:t>
      </w:r>
      <w:r>
        <w:rPr>
          <w:strike/>
        </w:rPr>
        <w:t>, с учётом глобального потепления, скорость эрозии незащищённых берегов российских рек будет только возрастать.»</w:t>
      </w:r>
    </w:p>
    <w:p w14:paraId="22B90795" w14:textId="77777777" w:rsidR="00475B73" w:rsidRDefault="00475B73" w:rsidP="00475B73">
      <w:pPr>
        <w:pStyle w:val="my-2"/>
        <w:spacing w:before="0" w:beforeAutospacing="0" w:after="0" w:afterAutospacing="0"/>
      </w:pPr>
      <w:r>
        <w:t>Предложение начинается как номинативное («фактор — ледостав»), а заканчивается полным глагольным («скорость будет возрастать»). Союз «и» пытается их соединить, но конструкция рассыпается — непонятно, что к чему относится.</w:t>
      </w:r>
    </w:p>
    <w:p w14:paraId="2F64AAF5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«Дополнительный фактор — ледостав. С учётом глобального потепления скорость эрозии незащищённых берегов российских рек будет только возрастать.»</w:t>
      </w:r>
    </w:p>
    <w:p w14:paraId="43FF4BF3" w14:textId="77777777" w:rsidR="00475B73" w:rsidRDefault="00475B73" w:rsidP="00475B73">
      <w:r>
        <w:pict w14:anchorId="317AF9A9">
          <v:rect id="_x0000_i1370" style="width:0;height:1.5pt" o:hralign="center" o:hrstd="t" o:hr="t" fillcolor="#a0a0a0" stroked="f"/>
        </w:pict>
      </w:r>
    </w:p>
    <w:p w14:paraId="3411860A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2. Лишний пробел</w:t>
      </w:r>
    </w:p>
    <w:p w14:paraId="1F500287" w14:textId="77777777" w:rsidR="00475B73" w:rsidRDefault="00475B73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«на сайте··perm-pirs-ponton.ru»</w:t>
      </w:r>
    </w:p>
    <w:p w14:paraId="5B7DC72A" w14:textId="77777777" w:rsidR="00475B73" w:rsidRDefault="00475B73" w:rsidP="00475B73">
      <w:pPr>
        <w:pStyle w:val="my-2"/>
        <w:spacing w:before="0" w:beforeAutospacing="0" w:after="0" w:afterAutospacing="0"/>
      </w:pPr>
      <w:r>
        <w:t>Двойной пробел перед URL — артефакт редактора. Убрать.</w:t>
      </w:r>
    </w:p>
    <w:p w14:paraId="034E7319" w14:textId="77777777" w:rsidR="00475B73" w:rsidRDefault="00475B73" w:rsidP="00475B73">
      <w:r>
        <w:pict w14:anchorId="55C8A860">
          <v:rect id="_x0000_i1371" style="width:0;height:1.5pt" o:hralign="center" o:hrstd="t" o:hr="t" fillcolor="#a0a0a0" stroked="f"/>
        </w:pict>
      </w:r>
    </w:p>
    <w:p w14:paraId="73A23B94" w14:textId="77777777" w:rsidR="00475B73" w:rsidRDefault="00475B73" w:rsidP="00475B73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31D49122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3. Серия ВСГУ-1 — снова</w:t>
      </w:r>
    </w:p>
    <w:p w14:paraId="42D09334" w14:textId="77777777" w:rsidR="00475B73" w:rsidRDefault="00475B73" w:rsidP="00475B73">
      <w:pPr>
        <w:pStyle w:val="my-2"/>
        <w:spacing w:before="0" w:beforeAutospacing="0" w:after="0" w:afterAutospacing="0"/>
      </w:pPr>
      <w:r>
        <w:t>Здесь она появляется уже в третий раз и в новом написании: раньше было «ВСГУ 89/350» и «ВСГ-1 89/350», теперь — «ВСГУ-1». Три разных варианта обозначения на трёх страницах. Вопрос к заказчику требует окончательного ответа — это отдельная серия или везде должно быть «ВСГ-1»?</w:t>
      </w:r>
    </w:p>
    <w:p w14:paraId="56AC012A" w14:textId="77777777" w:rsidR="00475B73" w:rsidRDefault="00475B73" w:rsidP="00475B73">
      <w:r>
        <w:pict w14:anchorId="0DF05EDE">
          <v:rect id="_x0000_i1372" style="width:0;height:1.5pt" o:hralign="center" o:hrstd="t" o:hr="t" fillcolor="#a0a0a0" stroked="f"/>
        </w:pict>
      </w:r>
    </w:p>
    <w:p w14:paraId="1FB588D8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4. Слово «радикальных» — неуместный контекст</w:t>
      </w:r>
    </w:p>
    <w:p w14:paraId="124F7F1E" w14:textId="77777777" w:rsidR="00475B73" w:rsidRDefault="00475B73" w:rsidP="00475B73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«Один из наиболее </w:t>
      </w:r>
      <w:r>
        <w:rPr>
          <w:rStyle w:val="ac"/>
        </w:rPr>
        <w:t>радикальных</w:t>
      </w:r>
      <w:r>
        <w:t xml:space="preserve"> способов защиты берегов»</w:t>
      </w:r>
    </w:p>
    <w:p w14:paraId="0ECC61AA" w14:textId="77777777" w:rsidR="00475B73" w:rsidRDefault="00475B73" w:rsidP="00475B73">
      <w:pPr>
        <w:pStyle w:val="my-2"/>
        <w:spacing w:before="0" w:beforeAutospacing="0" w:after="0" w:afterAutospacing="0"/>
      </w:pPr>
      <w:r>
        <w:t>«Радикальный» ассоциируется с политикой или медициной. В строительном тексте лучше:</w:t>
      </w:r>
      <w:r>
        <w:br/>
      </w:r>
      <w:r>
        <w:rPr>
          <w:rStyle w:val="ac"/>
        </w:rPr>
        <w:t>→</w:t>
      </w:r>
      <w:r>
        <w:t xml:space="preserve"> «Один из наиболее эффективных способов защиты берегов»</w:t>
      </w:r>
    </w:p>
    <w:p w14:paraId="51CB8056" w14:textId="77777777" w:rsidR="00475B73" w:rsidRDefault="00475B73" w:rsidP="00475B73">
      <w:r>
        <w:pict w14:anchorId="59742504">
          <v:rect id="_x0000_i1373" style="width:0;height:1.5pt" o:hralign="center" o:hrstd="t" o:hr="t" fillcolor="#a0a0a0" stroked="f"/>
        </w:pict>
      </w:r>
    </w:p>
    <w:p w14:paraId="07074B52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Кейс в Красной Слудке — сильный: 138 свай за 3 дня через лёд толщиной 550 мм. Это убедительный аргумент для промышленных заказчиков. Стоит добавить фото объекта, если оно есть, — визуал здесь работает лучше любого описания.</w:t>
      </w:r>
    </w:p>
    <w:p w14:paraId="7542F3DE" w14:textId="1D86AD77" w:rsidR="005331CA" w:rsidRDefault="00300C04">
      <w:r>
        <w:t xml:space="preserve"> </w:t>
      </w:r>
    </w:p>
    <w:p w14:paraId="24927AB2" w14:textId="77777777" w:rsidR="005331CA" w:rsidRDefault="00300C04">
      <w:r>
        <w:br w:type="page"/>
      </w:r>
    </w:p>
    <w:p w14:paraId="2279B9A2" w14:textId="77777777" w:rsidR="005331CA" w:rsidRDefault="00300C04">
      <w:pPr>
        <w:pStyle w:val="1"/>
      </w:pPr>
      <w:r>
        <w:lastRenderedPageBreak/>
        <w:t>Преимущества фундамента на винтовых сваях</w:t>
      </w:r>
    </w:p>
    <w:p w14:paraId="4282A321" w14:textId="77777777" w:rsidR="00475B73" w:rsidRDefault="00475B73" w:rsidP="00475B73">
      <w:pPr>
        <w:pStyle w:val="my-2"/>
        <w:spacing w:before="0" w:beforeAutospacing="0" w:after="0" w:afterAutospacing="0"/>
      </w:pPr>
      <w:r>
        <w:t>Это третий текст в подборке, который требует полной переработки. Фиксирую ошибки и объясняю почему.</w:t>
      </w:r>
    </w:p>
    <w:p w14:paraId="28B9084C" w14:textId="77777777" w:rsidR="00475B73" w:rsidRDefault="00475B73" w:rsidP="00475B73">
      <w:r>
        <w:pict w14:anchorId="54B5C9ED">
          <v:rect id="_x0000_i1389" style="width:0;height:1.5pt" o:hralign="center" o:hrstd="t" o:hr="t" fillcolor="#a0a0a0" stroked="f"/>
        </w:pict>
      </w:r>
    </w:p>
    <w:p w14:paraId="5D80273F" w14:textId="77777777" w:rsidR="00475B73" w:rsidRDefault="00475B73" w:rsidP="00475B73">
      <w:pPr>
        <w:pStyle w:val="2"/>
      </w:pPr>
      <w:r>
        <w:t>Ошибки (основные)</w:t>
      </w:r>
    </w:p>
    <w:p w14:paraId="186E7B59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Орфография и слитное написание:</w:t>
      </w:r>
    </w:p>
    <w:p w14:paraId="617EC88A" w14:textId="77777777" w:rsidR="00475B73" w:rsidRDefault="00475B73" w:rsidP="00300C04">
      <w:pPr>
        <w:pStyle w:val="my-2"/>
        <w:numPr>
          <w:ilvl w:val="0"/>
          <w:numId w:val="13"/>
        </w:numPr>
        <w:spacing w:before="0" w:beforeAutospacing="0" w:after="0" w:afterAutospacing="0"/>
        <w:ind w:left="363"/>
      </w:pPr>
      <w:r>
        <w:rPr>
          <w:strike/>
        </w:rPr>
        <w:t>«не редки»</w:t>
      </w:r>
      <w:r>
        <w:t xml:space="preserve"> → </w:t>
      </w:r>
      <w:r>
        <w:rPr>
          <w:rStyle w:val="ac"/>
        </w:rPr>
        <w:t>нередки</w:t>
      </w:r>
    </w:p>
    <w:p w14:paraId="57E053B6" w14:textId="77777777" w:rsidR="00475B73" w:rsidRDefault="00475B73" w:rsidP="00300C04">
      <w:pPr>
        <w:pStyle w:val="my-2"/>
        <w:numPr>
          <w:ilvl w:val="0"/>
          <w:numId w:val="13"/>
        </w:numPr>
        <w:spacing w:before="0" w:beforeAutospacing="0" w:after="0" w:afterAutospacing="0"/>
        <w:ind w:left="363"/>
      </w:pPr>
      <w:r>
        <w:rPr>
          <w:strike/>
        </w:rPr>
        <w:t>«Не смотря»</w:t>
      </w:r>
      <w:r>
        <w:t xml:space="preserve"> → </w:t>
      </w:r>
      <w:r>
        <w:rPr>
          <w:rStyle w:val="ac"/>
        </w:rPr>
        <w:t>Несмотря</w:t>
      </w:r>
    </w:p>
    <w:p w14:paraId="15EEC4C5" w14:textId="77777777" w:rsidR="00475B73" w:rsidRDefault="00475B73" w:rsidP="00300C04">
      <w:pPr>
        <w:pStyle w:val="my-2"/>
        <w:numPr>
          <w:ilvl w:val="0"/>
          <w:numId w:val="13"/>
        </w:numPr>
        <w:spacing w:before="0" w:beforeAutospacing="0" w:after="0" w:afterAutospacing="0"/>
        <w:ind w:left="363"/>
      </w:pPr>
      <w:r>
        <w:rPr>
          <w:strike/>
        </w:rPr>
        <w:t>«буро-набивных»</w:t>
      </w:r>
      <w:r>
        <w:t xml:space="preserve"> → </w:t>
      </w:r>
      <w:r>
        <w:rPr>
          <w:rStyle w:val="ac"/>
        </w:rPr>
        <w:t>буронабивных</w:t>
      </w:r>
    </w:p>
    <w:p w14:paraId="03FF7B22" w14:textId="77777777" w:rsidR="00475B73" w:rsidRDefault="00475B73" w:rsidP="00300C04">
      <w:pPr>
        <w:pStyle w:val="my-2"/>
        <w:numPr>
          <w:ilvl w:val="0"/>
          <w:numId w:val="13"/>
        </w:numPr>
        <w:spacing w:before="0" w:beforeAutospacing="0" w:after="0" w:afterAutospacing="0"/>
        <w:ind w:left="363"/>
      </w:pPr>
      <w:r>
        <w:rPr>
          <w:strike/>
        </w:rPr>
        <w:t>«железо-бетонных»</w:t>
      </w:r>
      <w:r>
        <w:t xml:space="preserve"> → </w:t>
      </w:r>
      <w:r>
        <w:rPr>
          <w:rStyle w:val="ac"/>
        </w:rPr>
        <w:t>железобетонных</w:t>
      </w:r>
    </w:p>
    <w:p w14:paraId="7B23785A" w14:textId="77777777" w:rsidR="00475B73" w:rsidRDefault="00475B73" w:rsidP="00300C04">
      <w:pPr>
        <w:pStyle w:val="my-2"/>
        <w:spacing w:before="0" w:beforeAutospacing="0" w:after="0" w:afterAutospacing="0"/>
        <w:ind w:left="363"/>
      </w:pPr>
      <w:r>
        <w:rPr>
          <w:rStyle w:val="ac"/>
        </w:rPr>
        <w:t>Пунктуация:</w:t>
      </w:r>
    </w:p>
    <w:p w14:paraId="1ACD0CF5" w14:textId="77777777" w:rsidR="00475B73" w:rsidRDefault="00475B73" w:rsidP="00300C04">
      <w:pPr>
        <w:pStyle w:val="my-2"/>
        <w:numPr>
          <w:ilvl w:val="0"/>
          <w:numId w:val="14"/>
        </w:numPr>
        <w:spacing w:before="0" w:beforeAutospacing="0" w:after="0" w:afterAutospacing="0"/>
        <w:ind w:left="363"/>
      </w:pPr>
      <w:r>
        <w:rPr>
          <w:strike/>
        </w:rPr>
        <w:t>«по средством»</w:t>
      </w:r>
      <w:r>
        <w:t xml:space="preserve"> → </w:t>
      </w:r>
      <w:r>
        <w:rPr>
          <w:rStyle w:val="ac"/>
        </w:rPr>
        <w:t>посредством</w:t>
      </w:r>
      <w:r>
        <w:t xml:space="preserve"> (два слова слиплись неправильно)</w:t>
      </w:r>
    </w:p>
    <w:p w14:paraId="4776DB03" w14:textId="77777777" w:rsidR="00475B73" w:rsidRDefault="00475B73" w:rsidP="00300C04">
      <w:pPr>
        <w:pStyle w:val="my-2"/>
        <w:numPr>
          <w:ilvl w:val="0"/>
          <w:numId w:val="14"/>
        </w:numPr>
        <w:spacing w:before="0" w:beforeAutospacing="0" w:after="0" w:afterAutospacing="0"/>
        <w:ind w:left="363"/>
      </w:pPr>
      <w:r>
        <w:rPr>
          <w:strike/>
        </w:rPr>
        <w:t>«2-3 человек»</w:t>
      </w:r>
      <w:r>
        <w:t xml:space="preserve"> → </w:t>
      </w:r>
      <w:r>
        <w:rPr>
          <w:rStyle w:val="ac"/>
        </w:rPr>
        <w:t>2–3 человека</w:t>
      </w:r>
      <w:r>
        <w:t xml:space="preserve"> (тире + падеж)</w:t>
      </w:r>
    </w:p>
    <w:p w14:paraId="35BCCAEC" w14:textId="77777777" w:rsidR="00475B73" w:rsidRDefault="00475B73" w:rsidP="00300C04">
      <w:pPr>
        <w:pStyle w:val="my-2"/>
        <w:numPr>
          <w:ilvl w:val="0"/>
          <w:numId w:val="14"/>
        </w:numPr>
        <w:spacing w:before="0" w:beforeAutospacing="0" w:after="0" w:afterAutospacing="0"/>
        <w:ind w:left="363"/>
      </w:pPr>
      <w:r>
        <w:t>Лишние запятые после «Между тем», «На сегодняшний день» и в ряде других мест</w:t>
      </w:r>
    </w:p>
    <w:p w14:paraId="26C1887E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Фактическая ошибка:</w:t>
      </w:r>
    </w:p>
    <w:p w14:paraId="699E0B8F" w14:textId="77777777" w:rsidR="00475B73" w:rsidRDefault="00475B73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«город на воде — </w:t>
      </w:r>
      <w:r>
        <w:rPr>
          <w:rStyle w:val="ac"/>
          <w:strike/>
        </w:rPr>
        <w:t>Неаполь</w:t>
      </w:r>
      <w:r>
        <w:rPr>
          <w:strike/>
        </w:rPr>
        <w:t>»</w:t>
      </w:r>
    </w:p>
    <w:p w14:paraId="6F2E5938" w14:textId="77777777" w:rsidR="00475B73" w:rsidRDefault="00475B73" w:rsidP="00475B73">
      <w:pPr>
        <w:pStyle w:val="my-2"/>
        <w:spacing w:before="0" w:beforeAutospacing="0" w:after="0" w:afterAutospacing="0"/>
      </w:pPr>
      <w:r>
        <w:t xml:space="preserve">Неаполь — не «город на воде». Имеется в виду </w:t>
      </w:r>
      <w:r>
        <w:rPr>
          <w:rStyle w:val="ac"/>
        </w:rPr>
        <w:t>Венеция</w:t>
      </w:r>
      <w:r>
        <w:t>. Это грубая фактическая ошибка, заметная любому читателю.</w:t>
      </w:r>
    </w:p>
    <w:p w14:paraId="6021A53D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Дублирование абзаца:</w:t>
      </w:r>
      <w:r>
        <w:br/>
        <w:t>Абзац «Что этому предшествовало и как это в итоге произошло…» скопирован дважды — встречается в тексте два раза подряд.</w:t>
      </w:r>
    </w:p>
    <w:p w14:paraId="05CD0495" w14:textId="77777777" w:rsidR="00475B73" w:rsidRDefault="00475B73" w:rsidP="00475B73">
      <w:r>
        <w:pict w14:anchorId="5D106E06">
          <v:rect id="_x0000_i1390" style="width:0;height:1.5pt" o:hralign="center" o:hrstd="t" o:hr="t" fillcolor="#a0a0a0" stroked="f"/>
        </w:pict>
      </w:r>
    </w:p>
    <w:p w14:paraId="25357F6E" w14:textId="77777777" w:rsidR="00475B73" w:rsidRDefault="00475B73" w:rsidP="00475B73">
      <w:pPr>
        <w:pStyle w:val="2"/>
      </w:pPr>
      <w:r>
        <w:rPr>
          <w:rFonts w:ascii="Segoe UI Emoji" w:hAnsi="Segoe UI Emoji" w:cs="Segoe UI Emoji"/>
        </w:rPr>
        <w:t>🚨</w:t>
      </w:r>
      <w:r>
        <w:t xml:space="preserve"> Главное: текст требует полной переработки</w:t>
      </w:r>
    </w:p>
    <w:p w14:paraId="10665463" w14:textId="77777777" w:rsidR="00475B73" w:rsidRDefault="00475B73" w:rsidP="00475B73">
      <w:pPr>
        <w:pStyle w:val="my-2"/>
        <w:spacing w:before="0" w:beforeAutospacing="0" w:after="0" w:afterAutospacing="0"/>
      </w:pPr>
      <w:r>
        <w:t>Та же проблема, что и в «Машинном монтаже» и «Сравнении лопастей» — только здесь ещё серьёзнее:</w:t>
      </w:r>
    </w:p>
    <w:p w14:paraId="40C020FF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1. Четыре вступительных абзаца не о сваях вообще.</w:t>
      </w:r>
      <w:r>
        <w:t xml:space="preserve"> Колизей, Пизанская башня, Биг-Бен, оползень на Гашкова — всё это предисловие занимает половину страницы и не говорит читателю ничего о продукте.</w:t>
      </w:r>
    </w:p>
    <w:p w14:paraId="25BEB7F8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2. Стиль — худший в подборке.</w:t>
      </w:r>
      <w:r>
        <w:t xml:space="preserve"> Несколько примеров:</w:t>
      </w:r>
    </w:p>
    <w:p w14:paraId="20A47D10" w14:textId="77777777" w:rsidR="00475B73" w:rsidRDefault="00475B73" w:rsidP="00475B73">
      <w:pPr>
        <w:pStyle w:val="my-2"/>
        <w:spacing w:before="0" w:beforeAutospacing="0" w:after="0" w:afterAutospacing="0"/>
        <w:rPr>
          <w:rStyle w:val="inline-block"/>
        </w:rPr>
      </w:pPr>
      <w:r>
        <w:rPr>
          <w:rStyle w:val="ad"/>
        </w:rPr>
        <w:t>«летописание о которых теряется в ретроспективе позапрошлого века»</w:t>
      </w:r>
      <w:r>
        <w:br/>
      </w:r>
      <w:r>
        <w:rPr>
          <w:rStyle w:val="ad"/>
        </w:rPr>
        <w:t>«на нужную ему отместку»</w:t>
      </w:r>
      <w:r>
        <w:br/>
      </w:r>
      <w:r>
        <w:rPr>
          <w:rStyle w:val="ad"/>
        </w:rPr>
        <w:t>«Простейшая, казалось бы, как колесо вещь таит в себе, однако, немалый прорывной характер»</w:t>
      </w:r>
      <w:r>
        <w:br/>
      </w:r>
      <w:r>
        <w:rPr>
          <w:rStyle w:val="ad"/>
        </w:rPr>
        <w:t>«снизить до 30–50% стоимость строительных работ нулевого цикла»</w:t>
      </w:r>
    </w:p>
    <w:p w14:paraId="615E8BBA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3. Список преимуществ в конце — хороший.</w:t>
      </w:r>
      <w:r>
        <w:t xml:space="preserve"> Это единственная часть, которую можно взять за основу при переписывании.</w:t>
      </w:r>
    </w:p>
    <w:p w14:paraId="03235243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Style w:val="ac"/>
        </w:rPr>
        <w:t>4. «Отместка»</w:t>
      </w:r>
      <w:r>
        <w:t xml:space="preserve"> — устаревший строительный жаргон («отметка» в правильном написании). На продающем сайте неуместен.</w:t>
      </w:r>
    </w:p>
    <w:p w14:paraId="7D179932" w14:textId="77777777" w:rsidR="00475B73" w:rsidRDefault="00475B73" w:rsidP="00475B73">
      <w:r>
        <w:pict w14:anchorId="5A59CFB8">
          <v:rect id="_x0000_i1391" style="width:0;height:1.5pt" o:hralign="center" o:hrstd="t" o:hr="t" fillcolor="#a0a0a0" stroked="f"/>
        </w:pict>
      </w:r>
    </w:p>
    <w:p w14:paraId="0D5D109A" w14:textId="77777777" w:rsidR="00475B73" w:rsidRDefault="00475B73" w:rsidP="00475B73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Список преимуществ в конце содержит все нужные тезисы — дайте команду «перепиши», и я сделаю страницу на его основе: чётко, без риторических отступлений, с живым вступлением и призывом к действию.</w:t>
      </w:r>
    </w:p>
    <w:p w14:paraId="12125FB0" w14:textId="7861A2F7" w:rsidR="005331CA" w:rsidRDefault="005331CA"/>
    <w:p w14:paraId="65EDAB3E" w14:textId="77777777" w:rsidR="005331CA" w:rsidRDefault="00300C04">
      <w:r>
        <w:br w:type="page"/>
      </w:r>
    </w:p>
    <w:p w14:paraId="69CF5BE1" w14:textId="77777777" w:rsidR="005331CA" w:rsidRDefault="00300C04">
      <w:pPr>
        <w:pStyle w:val="1"/>
      </w:pPr>
      <w:r>
        <w:lastRenderedPageBreak/>
        <w:t>Пробное завинчивание винтово</w:t>
      </w:r>
      <w:r>
        <w:t>й сваи</w:t>
      </w:r>
    </w:p>
    <w:p w14:paraId="7B3EB7A8" w14:textId="77777777" w:rsidR="005E4184" w:rsidRDefault="005E4184" w:rsidP="005E4184">
      <w:pPr>
        <w:pStyle w:val="my-2"/>
        <w:spacing w:before="0" w:beforeAutospacing="0" w:after="0" w:afterAutospacing="0"/>
      </w:pPr>
      <w:r>
        <w:t>Это один из самых чистых и грамотных текстов во всей подборке. Явных орфографических или пунктуационных ошибок нет — текст написан по регламенту и стандартам, выдержан в едином техническом стиле.</w:t>
      </w:r>
    </w:p>
    <w:p w14:paraId="3018A1B7" w14:textId="77777777" w:rsidR="005E4184" w:rsidRDefault="005E4184" w:rsidP="005E4184">
      <w:r>
        <w:pict w14:anchorId="4E396EBE">
          <v:rect id="_x0000_i1405" style="width:0;height:1.5pt" o:hralign="center" o:hrstd="t" o:hr="t" fillcolor="#a0a0a0" stroked="f"/>
        </w:pict>
      </w:r>
    </w:p>
    <w:p w14:paraId="3C00C2B8" w14:textId="77777777" w:rsidR="005E4184" w:rsidRDefault="005E4184" w:rsidP="005E4184">
      <w:pPr>
        <w:pStyle w:val="2"/>
      </w:pPr>
      <w:r>
        <w:t>Единственное содержательное замечание</w:t>
      </w:r>
    </w:p>
    <w:p w14:paraId="043AF380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Вводное определение сужает смысл</w:t>
      </w:r>
    </w:p>
    <w:p w14:paraId="649C2321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«Пробное завинчивание — метод полевых испытаний </w:t>
      </w:r>
      <w:r>
        <w:rPr>
          <w:rStyle w:val="ac"/>
        </w:rPr>
        <w:t>грунтов</w:t>
      </w:r>
      <w:r>
        <w:t>»</w:t>
      </w:r>
    </w:p>
    <w:p w14:paraId="54FC9A94" w14:textId="77777777" w:rsidR="005E4184" w:rsidRDefault="005E4184" w:rsidP="005E4184">
      <w:pPr>
        <w:pStyle w:val="my-2"/>
        <w:spacing w:before="0" w:beforeAutospacing="0" w:after="0" w:afterAutospacing="0"/>
      </w:pPr>
      <w:r>
        <w:t xml:space="preserve">Страница на самом деле описывает испытания </w:t>
      </w:r>
      <w:r>
        <w:rPr>
          <w:rStyle w:val="ac"/>
        </w:rPr>
        <w:t>свай</w:t>
      </w:r>
      <w:r>
        <w:t xml:space="preserve"> в грунте — это не одно и то же. Испытания грунтов (геологические изыскания) — отдельная процедура, которая проводится до проектирования. Здесь же речь идёт о контрольных испытаниях несущей способности смонтированной сваи.</w:t>
      </w:r>
    </w:p>
    <w:p w14:paraId="79C307B0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«Пробное завинчивание — метод полевых контрольных испытаний несущей способности винтовых свай в реальных геологических условиях.»</w:t>
      </w:r>
    </w:p>
    <w:p w14:paraId="4A0AE8AB" w14:textId="77777777" w:rsidR="005E4184" w:rsidRDefault="005E4184" w:rsidP="005E4184">
      <w:r>
        <w:pict w14:anchorId="0C5A3FE0">
          <v:rect id="_x0000_i1406" style="width:0;height:1.5pt" o:hralign="center" o:hrstd="t" o:hr="t" fillcolor="#a0a0a0" stroked="f"/>
        </w:pict>
      </w:r>
    </w:p>
    <w:p w14:paraId="1F8CBA2B" w14:textId="77777777" w:rsidR="005E4184" w:rsidRDefault="005E4184" w:rsidP="005E4184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Замечание по аудитории</w:t>
      </w:r>
    </w:p>
    <w:p w14:paraId="74CED97C" w14:textId="77777777" w:rsidR="005E4184" w:rsidRDefault="005E4184" w:rsidP="005E4184">
      <w:pPr>
        <w:pStyle w:val="my-2"/>
        <w:spacing w:before="0" w:beforeAutospacing="0" w:after="0" w:afterAutospacing="0"/>
      </w:pPr>
      <w:r>
        <w:t>Страница написана языком нормативного документа — и это уместно для раздела «Техническая документация» или приложения к договору. Но если она находится в разделе «Для новичков» или в общем каталоге статей — стоит добавить один вводный абзац простым языком:</w:t>
      </w:r>
    </w:p>
    <w:p w14:paraId="3E7A7065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«Расчёт — это теория. Пробное завинчивание — это проверка реальностью. Перед началом работ на крупном объекте мы всегда рекомендуем провести полевые испытания: они позволяют уточнить несущую способность конкретного грунта и при необходимости скорректировать проект, избежав лишних затрат.»</w:t>
      </w:r>
    </w:p>
    <w:p w14:paraId="10A1DC49" w14:textId="400FC118" w:rsidR="005331CA" w:rsidRDefault="005331CA"/>
    <w:p w14:paraId="2C8C9205" w14:textId="77777777" w:rsidR="005331CA" w:rsidRDefault="00300C04">
      <w:r>
        <w:br w:type="page"/>
      </w:r>
    </w:p>
    <w:p w14:paraId="27CA97D2" w14:textId="77777777" w:rsidR="005331CA" w:rsidRDefault="00300C04">
      <w:pPr>
        <w:pStyle w:val="1"/>
      </w:pPr>
      <w:r>
        <w:lastRenderedPageBreak/>
        <w:t>Расчёт диаметра лопасти винтовой сваи при проектировании свайного поля</w:t>
      </w:r>
    </w:p>
    <w:p w14:paraId="360C5A46" w14:textId="77777777" w:rsidR="005E4184" w:rsidRDefault="005E4184" w:rsidP="005E4184">
      <w:pPr>
        <w:pStyle w:val="my-2"/>
        <w:spacing w:before="0" w:beforeAutospacing="0" w:after="0" w:afterAutospacing="0"/>
      </w:pPr>
      <w:r>
        <w:t>Текст написан хорошо — нестандартный жанр (математика на продающем сайте) выдержан уверенно. Орфографических и пунктуационных ошибок нет. Но нашёл два содержательных замечания — одно критическое.</w:t>
      </w:r>
    </w:p>
    <w:p w14:paraId="12EFF21E" w14:textId="77777777" w:rsidR="005E4184" w:rsidRDefault="005E4184" w:rsidP="005E4184">
      <w:r>
        <w:pict w14:anchorId="2D45B4BA">
          <v:rect id="_x0000_i1417" style="width:0;height:1.5pt" o:hralign="center" o:hrstd="t" o:hr="t" fillcolor="#a0a0a0" stroked="f"/>
        </w:pict>
      </w:r>
    </w:p>
    <w:p w14:paraId="1A2835B4" w14:textId="77777777" w:rsidR="005E4184" w:rsidRDefault="005E4184" w:rsidP="005E4184">
      <w:pPr>
        <w:pStyle w:val="2"/>
      </w:pPr>
      <w:r>
        <w:rPr>
          <w:rFonts w:ascii="Segoe UI Emoji" w:hAnsi="Segoe UI Emoji" w:cs="Segoe UI Emoji"/>
        </w:rPr>
        <w:t>🚨</w:t>
      </w:r>
      <w:r>
        <w:t xml:space="preserve"> Арифметическая ошибка — критично</w:t>
      </w:r>
    </w:p>
    <w:p w14:paraId="13A0F4D6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«увеличить их количество, например, до 102 штук. В этом случае по той же методике диаметр лопасти составит </w:t>
      </w:r>
      <w:r>
        <w:rPr>
          <w:rStyle w:val="ac"/>
        </w:rPr>
        <w:t>всего 110 мм</w:t>
      </w:r>
      <w:r>
        <w:t>»</w:t>
      </w:r>
    </w:p>
    <w:p w14:paraId="20DD834C" w14:textId="77777777" w:rsidR="005E4184" w:rsidRDefault="005E4184" w:rsidP="005E4184">
      <w:pPr>
        <w:pStyle w:val="my-2"/>
        <w:spacing w:before="0" w:beforeAutospacing="0" w:after="0" w:afterAutospacing="0"/>
      </w:pPr>
      <w:r>
        <w:t>Проверяю по той же формуле из текста (с коэффициентом запаса 1,5, нагрузка 180 т):</w:t>
      </w:r>
    </w:p>
    <w:p w14:paraId="6D02AE02" w14:textId="77777777" w:rsidR="005E4184" w:rsidRDefault="005E4184" w:rsidP="005E4184">
      <w:r>
        <w:rPr>
          <w:rStyle w:val="katex-mathml"/>
        </w:rPr>
        <w:t>Sсв=180 000/3,2102=551,5 см2S_{\text{св}} = \frac{180\,000 / 3{,}2}{102} = 551{,}5 \text{ см}^2</w:t>
      </w:r>
      <w:r>
        <w:rPr>
          <w:rStyle w:val="mord"/>
        </w:rPr>
        <w:t>Sсв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102180000/3</w:t>
      </w:r>
      <w:r>
        <w:rPr>
          <w:rStyle w:val="mpunct"/>
        </w:rPr>
        <w:t>,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551</w:t>
      </w:r>
      <w:r>
        <w:rPr>
          <w:rStyle w:val="mpunct"/>
        </w:rPr>
        <w:t>,</w:t>
      </w:r>
      <w:r>
        <w:rPr>
          <w:rStyle w:val="mord"/>
        </w:rPr>
        <w:t>5 см2</w:t>
      </w:r>
    </w:p>
    <w:p w14:paraId="1ADA73CC" w14:textId="77777777" w:rsidR="005E4184" w:rsidRDefault="005E4184" w:rsidP="005E4184">
      <w:r>
        <w:rPr>
          <w:rStyle w:val="katex-mathml"/>
        </w:rPr>
        <w:t>D=2×551,5π≈26,5 см=265 ммD = 2 \times \sqrt{\frac{551{,}5}{\pi}} \approx 26{,}5 \text{ см} = \mathbf{265 \text{ мм}}</w:t>
      </w:r>
      <w:r>
        <w:rPr>
          <w:rStyle w:val="mord"/>
        </w:rPr>
        <w:t>D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π551</w:t>
      </w:r>
      <w:r>
        <w:rPr>
          <w:rStyle w:val="mpunct"/>
        </w:rPr>
        <w:t>,</w:t>
      </w:r>
      <w:r>
        <w:rPr>
          <w:rStyle w:val="mord"/>
        </w:rPr>
        <w:t>5</w:t>
      </w:r>
      <w:r>
        <w:rPr>
          <w:rStyle w:val="vlist-s"/>
        </w:rPr>
        <w:t>​​</w:t>
      </w:r>
      <w:r>
        <w:rPr>
          <w:rStyle w:val="mrel"/>
        </w:rPr>
        <w:t>≈</w:t>
      </w:r>
      <w:r>
        <w:rPr>
          <w:rStyle w:val="mord"/>
        </w:rPr>
        <w:t>26</w:t>
      </w:r>
      <w:r>
        <w:rPr>
          <w:rStyle w:val="mpunct"/>
        </w:rPr>
        <w:t>,</w:t>
      </w:r>
      <w:r>
        <w:rPr>
          <w:rStyle w:val="mord"/>
        </w:rPr>
        <w:t>5 см</w:t>
      </w:r>
      <w:r>
        <w:rPr>
          <w:rStyle w:val="mrel"/>
        </w:rPr>
        <w:t>=</w:t>
      </w:r>
      <w:r>
        <w:rPr>
          <w:rStyle w:val="mord"/>
        </w:rPr>
        <w:t>265 мм</w:t>
      </w:r>
    </w:p>
    <w:p w14:paraId="49991055" w14:textId="77777777" w:rsidR="005E4184" w:rsidRDefault="005E4184" w:rsidP="005E4184">
      <w:pPr>
        <w:pStyle w:val="my-2"/>
        <w:spacing w:before="0" w:beforeAutospacing="0" w:after="0" w:afterAutospacing="0"/>
      </w:pPr>
      <w:r>
        <w:t xml:space="preserve">110 мм не получается ни при каком разумном допущении. Вероятно, расчёт вёлся без коэффициента запаса и с другим числом свай — или просто вкралась опечатка. Ближайший стандартный размер при 102 сваях — лопасть </w:t>
      </w:r>
      <w:r>
        <w:rPr>
          <w:rStyle w:val="ac"/>
        </w:rPr>
        <w:t>250–300 мм</w:t>
      </w:r>
      <w:r>
        <w:t>, а не 110 мм.</w:t>
      </w:r>
    </w:p>
    <w:p w14:paraId="101461B3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⚠️</w:t>
      </w:r>
      <w:r>
        <w:t xml:space="preserve"> Прошу технического специалиста пересчитать и указать правильные цифры.</w:t>
      </w:r>
    </w:p>
    <w:p w14:paraId="78F4DB2D" w14:textId="77777777" w:rsidR="005E4184" w:rsidRDefault="005E4184" w:rsidP="005E4184">
      <w:r>
        <w:pict w14:anchorId="66330415">
          <v:rect id="_x0000_i1418" style="width:0;height:1.5pt" o:hralign="center" o:hrstd="t" o:hr="t" fillcolor="#a0a0a0" stroked="f"/>
        </w:pict>
      </w:r>
    </w:p>
    <w:p w14:paraId="648954AB" w14:textId="77777777" w:rsidR="005E4184" w:rsidRDefault="005E4184" w:rsidP="005E4184">
      <w:pPr>
        <w:pStyle w:val="2"/>
      </w:pPr>
      <w:r>
        <w:t>Несогласованность единиц</w:t>
      </w:r>
    </w:p>
    <w:p w14:paraId="0381FFC3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«для кранового оборудования — </w:t>
      </w:r>
      <w:r>
        <w:rPr>
          <w:rStyle w:val="ac"/>
        </w:rPr>
        <w:t>5–6</w:t>
      </w:r>
      <w:r>
        <w:t xml:space="preserve">, для ракето- и авиастроения — </w:t>
      </w:r>
      <w:r>
        <w:rPr>
          <w:rStyle w:val="ac"/>
        </w:rPr>
        <w:t>минимальные 15–20%</w:t>
      </w:r>
      <w:r>
        <w:t>»</w:t>
      </w:r>
    </w:p>
    <w:p w14:paraId="2D3D94F0" w14:textId="77777777" w:rsidR="005E4184" w:rsidRDefault="005E4184" w:rsidP="005E4184">
      <w:pPr>
        <w:pStyle w:val="my-2"/>
        <w:spacing w:before="0" w:beforeAutospacing="0" w:after="0" w:afterAutospacing="0"/>
      </w:pPr>
      <w:r>
        <w:t>В одном предложении коэффициент запаса для кранов выражен как множитель (5–6×), а для авиации — как процент (15–20%). Это разные единицы измерения, их нельзя сравнивать в одном ряду без пояснения.</w:t>
      </w:r>
    </w:p>
    <w:p w14:paraId="2E877E66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Либо: «для авиастроения — </w:t>
      </w:r>
      <w:r>
        <w:rPr>
          <w:rStyle w:val="ac"/>
        </w:rPr>
        <w:t>1,15–1,20</w:t>
      </w:r>
      <w:r>
        <w:t>» (тот же множитель), либо добавить пояснение: «то есть всего 15–20% сверх расчётной нагрузки».</w:t>
      </w:r>
    </w:p>
    <w:p w14:paraId="1F08E646" w14:textId="77777777" w:rsidR="005E4184" w:rsidRDefault="005E4184" w:rsidP="005E4184">
      <w:r>
        <w:pict w14:anchorId="4E308287">
          <v:rect id="_x0000_i1419" style="width:0;height:1.5pt" o:hralign="center" o:hrstd="t" o:hr="t" fillcolor="#a0a0a0" stroked="f"/>
        </w:pict>
      </w:r>
    </w:p>
    <w:p w14:paraId="3376CF64" w14:textId="77777777" w:rsidR="005E4184" w:rsidRDefault="005E4184" w:rsidP="005E4184">
      <w:pPr>
        <w:pStyle w:val="2"/>
      </w:pPr>
      <w:r>
        <w:t>Форматирование</w:t>
      </w:r>
    </w:p>
    <w:p w14:paraId="6FFEFF80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Артефакт экспорта</w:t>
      </w:r>
      <w:r>
        <w:t xml:space="preserve"> — формула площади одной сваи в исходнике разбита на две строки:</w:t>
      </w:r>
    </w:p>
    <w:p w14:paraId="249CB8FA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t>«S</w:t>
      </w:r>
      <w:r>
        <w:br/>
        <w:t>св = 37 500 / 48»</w:t>
      </w:r>
    </w:p>
    <w:p w14:paraId="2B7122D1" w14:textId="77777777" w:rsidR="005E4184" w:rsidRDefault="005E4184" w:rsidP="005E4184">
      <w:pPr>
        <w:pStyle w:val="my-2"/>
        <w:spacing w:before="0" w:beforeAutospacing="0" w:after="0" w:afterAutospacing="0"/>
      </w:pPr>
      <w:r>
        <w:t xml:space="preserve">В вёрстке индекс «св» должен быть подстрочным: </w:t>
      </w:r>
      <w:r>
        <w:rPr>
          <w:rStyle w:val="ac"/>
        </w:rPr>
        <w:t>S₍св₎</w:t>
      </w:r>
      <w:r>
        <w:t xml:space="preserve"> или </w:t>
      </w:r>
      <w:r>
        <w:rPr>
          <w:rStyle w:val="ac"/>
        </w:rPr>
        <w:t>S&lt;sub&gt;св&lt;/sub&gt;</w:t>
      </w:r>
      <w:r>
        <w:t>.</w:t>
      </w:r>
    </w:p>
    <w:p w14:paraId="5099F44E" w14:textId="77777777" w:rsidR="005331CA" w:rsidRDefault="00300C04">
      <w:r>
        <w:br w:type="page"/>
      </w:r>
    </w:p>
    <w:p w14:paraId="3D3E2BA1" w14:textId="77777777" w:rsidR="005331CA" w:rsidRDefault="00300C04">
      <w:pPr>
        <w:pStyle w:val="1"/>
      </w:pPr>
      <w:r>
        <w:lastRenderedPageBreak/>
        <w:t>Размещение винтовых свай в фундаменте</w:t>
      </w:r>
    </w:p>
    <w:p w14:paraId="064BE621" w14:textId="77777777" w:rsidR="005E4184" w:rsidRDefault="005E4184" w:rsidP="005E4184">
      <w:pPr>
        <w:pStyle w:val="my-2"/>
        <w:spacing w:before="0" w:beforeAutospacing="0" w:after="0" w:afterAutospacing="0"/>
      </w:pPr>
      <w:r>
        <w:t>Текст короткий, технический, в целом корректный. Нашёл мало.</w:t>
      </w:r>
    </w:p>
    <w:p w14:paraId="28C8400E" w14:textId="77777777" w:rsidR="005E4184" w:rsidRDefault="005E4184" w:rsidP="005E4184">
      <w:r>
        <w:pict w14:anchorId="1B8C4B84">
          <v:rect id="_x0000_i1429" style="width:0;height:1.5pt" o:hralign="center" o:hrstd="t" o:hr="t" fillcolor="#a0a0a0" stroked="f"/>
        </w:pict>
      </w:r>
    </w:p>
    <w:p w14:paraId="254E182D" w14:textId="77777777" w:rsidR="005E4184" w:rsidRDefault="005E4184" w:rsidP="005E4184">
      <w:pPr>
        <w:pStyle w:val="2"/>
      </w:pPr>
      <w:r>
        <w:t>Ошибки</w:t>
      </w:r>
    </w:p>
    <w:p w14:paraId="40024DF0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1. Опечатка — пропущена буква</w:t>
      </w:r>
    </w:p>
    <w:p w14:paraId="3374D6FD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«под </w:t>
      </w:r>
      <w:r>
        <w:rPr>
          <w:rStyle w:val="ac"/>
          <w:strike/>
        </w:rPr>
        <w:t>колоны</w:t>
      </w:r>
      <w:r>
        <w:rPr>
          <w:strike/>
        </w:rPr>
        <w:t xml:space="preserve"> ангаров»</w:t>
      </w:r>
    </w:p>
    <w:p w14:paraId="246889D8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 xml:space="preserve">→ «под </w:t>
      </w:r>
      <w:r>
        <w:t>колонны** ангаров»**</w:t>
      </w:r>
    </w:p>
    <w:p w14:paraId="597CE674" w14:textId="77777777" w:rsidR="005E4184" w:rsidRDefault="005E4184" w:rsidP="005E4184">
      <w:r>
        <w:pict w14:anchorId="7039C3F1">
          <v:rect id="_x0000_i1430" style="width:0;height:1.5pt" o:hralign="center" o:hrstd="t" o:hr="t" fillcolor="#a0a0a0" stroked="f"/>
        </w:pict>
      </w:r>
    </w:p>
    <w:p w14:paraId="27A1D8D1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2. Пропущена запятая</w:t>
      </w:r>
    </w:p>
    <w:p w14:paraId="07079A41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«Если винтовых свай в фундаменте мало </w:t>
      </w:r>
      <w:r>
        <w:rPr>
          <w:rStyle w:val="ac"/>
          <w:strike/>
        </w:rPr>
        <w:t>то</w:t>
      </w:r>
      <w:r>
        <w:rPr>
          <w:strike/>
        </w:rPr>
        <w:t xml:space="preserve"> принимают»</w:t>
      </w:r>
    </w:p>
    <w:p w14:paraId="49B5584D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→ «…в фундаменте мало</w:t>
      </w:r>
      <w:r>
        <w:t xml:space="preserve">, </w:t>
      </w:r>
      <w:r>
        <w:rPr>
          <w:rStyle w:val="ac"/>
        </w:rPr>
        <w:t>то</w:t>
      </w:r>
      <w:r>
        <w:t xml:space="preserve"> принимают»**</w:t>
      </w:r>
    </w:p>
    <w:p w14:paraId="4D094DA6" w14:textId="77777777" w:rsidR="005E4184" w:rsidRDefault="005E4184" w:rsidP="005E4184">
      <w:r>
        <w:pict w14:anchorId="731EEF35">
          <v:rect id="_x0000_i1431" style="width:0;height:1.5pt" o:hralign="center" o:hrstd="t" o:hr="t" fillcolor="#a0a0a0" stroked="f"/>
        </w:pict>
      </w:r>
    </w:p>
    <w:p w14:paraId="78F4C4AC" w14:textId="77777777" w:rsidR="005E4184" w:rsidRDefault="005E4184" w:rsidP="005E4184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612A05D9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3. Обозначение «1d» без расшифровки</w:t>
      </w:r>
    </w:p>
    <w:p w14:paraId="242F5058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«на расстоянии </w:t>
      </w:r>
      <w:r>
        <w:rPr>
          <w:rStyle w:val="ac"/>
        </w:rPr>
        <w:t>1d</w:t>
      </w:r>
      <w:r>
        <w:t>»</w:t>
      </w:r>
    </w:p>
    <w:p w14:paraId="4629F2C5" w14:textId="77777777" w:rsidR="005E4184" w:rsidRDefault="005E4184" w:rsidP="005E4184">
      <w:pPr>
        <w:pStyle w:val="my-2"/>
        <w:spacing w:before="0" w:beforeAutospacing="0" w:after="0" w:afterAutospacing="0"/>
      </w:pPr>
      <w:r>
        <w:t>Для читателя-неспециалиста это обозначение непонятно. Для профессионала — понятно, но принято писать полностью при первом использовании.</w:t>
      </w:r>
    </w:p>
    <w:p w14:paraId="52534F40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«на расстоянии не менее </w:t>
      </w:r>
      <w:r>
        <w:rPr>
          <w:rStyle w:val="ac"/>
        </w:rPr>
        <w:t>1d</w:t>
      </w:r>
      <w:r>
        <w:t xml:space="preserve"> (одного диаметра сваи)»</w:t>
      </w:r>
    </w:p>
    <w:p w14:paraId="6114225D" w14:textId="77777777" w:rsidR="005E4184" w:rsidRDefault="005E4184" w:rsidP="005E4184">
      <w:r>
        <w:pict w14:anchorId="04CBAB6F">
          <v:rect id="_x0000_i1432" style="width:0;height:1.5pt" o:hralign="center" o:hrstd="t" o:hr="t" fillcolor="#a0a0a0" stroked="f"/>
        </w:pict>
      </w:r>
    </w:p>
    <w:p w14:paraId="5C773B00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4. «Рядовое расположение»</w:t>
      </w:r>
    </w:p>
    <w:p w14:paraId="651F5A72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«принимают </w:t>
      </w:r>
      <w:r>
        <w:rPr>
          <w:rStyle w:val="ac"/>
        </w:rPr>
        <w:t>рядовое</w:t>
      </w:r>
      <w:r>
        <w:t xml:space="preserve"> их расположение»</w:t>
      </w:r>
    </w:p>
    <w:p w14:paraId="7EDDB362" w14:textId="77777777" w:rsidR="005E4184" w:rsidRDefault="005E4184" w:rsidP="005E4184">
      <w:pPr>
        <w:pStyle w:val="my-2"/>
        <w:spacing w:before="0" w:beforeAutospacing="0" w:after="0" w:afterAutospacing="0"/>
      </w:pPr>
      <w:r>
        <w:t>Конструкция «рядовое их расположение» — тяжеловата.</w:t>
      </w:r>
    </w:p>
    <w:p w14:paraId="1A37ACFE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«сваи располагают в ряд»</w:t>
      </w:r>
    </w:p>
    <w:p w14:paraId="64F43F73" w14:textId="77777777" w:rsidR="005E4184" w:rsidRDefault="005E4184" w:rsidP="005E4184">
      <w:r>
        <w:pict w14:anchorId="147C7973">
          <v:rect id="_x0000_i1433" style="width:0;height:1.5pt" o:hralign="center" o:hrstd="t" o:hr="t" fillcolor="#a0a0a0" stroked="f"/>
        </w:pict>
      </w:r>
    </w:p>
    <w:p w14:paraId="0932FAF1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 по содержанию:</w:t>
      </w:r>
      <w:r>
        <w:t xml:space="preserve"> Страница полностью техническая — это нормально для справочного раздела. Но если она находится в открытом доступе для частных клиентов, стоит добавить одно вводное предложение:</w:t>
      </w:r>
    </w:p>
    <w:p w14:paraId="03D1B311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«Правильная расстановка свай — основа равномерного распределения нагрузки. Наши инженеры подберут оптимальную схему под ваш проект бесплатно.»</w:t>
      </w:r>
    </w:p>
    <w:p w14:paraId="50F5FCA4" w14:textId="77777777" w:rsidR="005331CA" w:rsidRDefault="00300C04">
      <w:r>
        <w:br w:type="page"/>
      </w:r>
    </w:p>
    <w:p w14:paraId="07EA0C9A" w14:textId="77777777" w:rsidR="005331CA" w:rsidRDefault="00300C04">
      <w:pPr>
        <w:pStyle w:val="1"/>
      </w:pPr>
      <w:r>
        <w:lastRenderedPageBreak/>
        <w:t>Ростверк свайно-винтового фундамента</w:t>
      </w:r>
    </w:p>
    <w:p w14:paraId="38089EAD" w14:textId="77777777" w:rsidR="005E4184" w:rsidRDefault="005E4184" w:rsidP="005E4184">
      <w:pPr>
        <w:pStyle w:val="my-2"/>
        <w:spacing w:before="0" w:beforeAutospacing="0" w:after="0" w:afterAutospacing="0"/>
      </w:pPr>
      <w:r>
        <w:t>Текст структурированный и технически выверен. Нашёл немного.</w:t>
      </w:r>
    </w:p>
    <w:p w14:paraId="3DBC3395" w14:textId="77777777" w:rsidR="005E4184" w:rsidRDefault="005E4184" w:rsidP="005E4184">
      <w:r>
        <w:pict w14:anchorId="67CBB446">
          <v:rect id="_x0000_i1449" style="width:0;height:1.5pt" o:hralign="center" o:hrstd="t" o:hr="t" fillcolor="#a0a0a0" stroked="f"/>
        </w:pict>
      </w:r>
    </w:p>
    <w:p w14:paraId="7813A1B5" w14:textId="77777777" w:rsidR="005E4184" w:rsidRDefault="005E4184" w:rsidP="005E4184">
      <w:pPr>
        <w:pStyle w:val="2"/>
      </w:pPr>
      <w:r>
        <w:t>Ошибки</w:t>
      </w:r>
    </w:p>
    <w:p w14:paraId="242FA101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1. Классическая ошибка с деепричастным оборотом</w:t>
      </w:r>
    </w:p>
    <w:p w14:paraId="52406DC4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</w:t>
      </w:r>
      <w:r>
        <w:rPr>
          <w:rStyle w:val="ac"/>
          <w:strike/>
        </w:rPr>
        <w:t>Выбрав</w:t>
      </w:r>
      <w:r>
        <w:rPr>
          <w:strike/>
        </w:rPr>
        <w:t xml:space="preserve"> в качестве фундамента винтовые сваи, неизбежно встаёт вопрос»</w:t>
      </w:r>
    </w:p>
    <w:p w14:paraId="0CBFE035" w14:textId="77777777" w:rsidR="005E4184" w:rsidRDefault="005E4184" w:rsidP="005E4184">
      <w:pPr>
        <w:pStyle w:val="my-2"/>
        <w:spacing w:before="0" w:beforeAutospacing="0" w:after="0" w:afterAutospacing="0"/>
      </w:pPr>
      <w:r>
        <w:t>Деепричастие «выбрав» не имеет субъекта — «вопрос» ничего не выбирал. Это грубая грамматическая ошибка.</w:t>
      </w:r>
    </w:p>
    <w:p w14:paraId="3809093A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«Как только выбор фундамента сделан в пользу винтовых свай, неизбежно встаёт вопрос об объединении отдельных свай в единую жёсткую конструкцию.»</w:t>
      </w:r>
    </w:p>
    <w:p w14:paraId="4DB3C3D8" w14:textId="77777777" w:rsidR="005E4184" w:rsidRDefault="005E4184" w:rsidP="005E4184">
      <w:r>
        <w:pict w14:anchorId="0CCFD9D8">
          <v:rect id="_x0000_i1450" style="width:0;height:1.5pt" o:hralign="center" o:hrstd="t" o:hr="t" fillcolor="#a0a0a0" stroked="f"/>
        </w:pict>
      </w:r>
    </w:p>
    <w:p w14:paraId="046D2424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2. Пропущена точка в конце абзаца</w:t>
      </w:r>
    </w:p>
    <w:p w14:paraId="6A10376B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«…доступ для обслуживания инженерных сетей (канализация, водопровод и др.)»</w:t>
      </w:r>
    </w:p>
    <w:p w14:paraId="0B2AE282" w14:textId="77777777" w:rsidR="005E4184" w:rsidRDefault="005E4184" w:rsidP="005E4184">
      <w:pPr>
        <w:pStyle w:val="my-2"/>
        <w:spacing w:before="0" w:beforeAutospacing="0" w:after="0" w:afterAutospacing="0"/>
      </w:pPr>
      <w:r>
        <w:t xml:space="preserve">Предложение не завершено точкой. </w:t>
      </w:r>
      <w:r>
        <w:rPr>
          <w:rStyle w:val="ac"/>
        </w:rPr>
        <w:t>→ «…и др.).</w:t>
      </w:r>
      <w:r>
        <w:t>»</w:t>
      </w:r>
    </w:p>
    <w:p w14:paraId="07405884" w14:textId="77777777" w:rsidR="005E4184" w:rsidRDefault="005E4184" w:rsidP="005E4184">
      <w:r>
        <w:pict w14:anchorId="1CE4E2FA">
          <v:rect id="_x0000_i1451" style="width:0;height:1.5pt" o:hralign="center" o:hrstd="t" o:hr="t" fillcolor="#a0a0a0" stroked="f"/>
        </w:pict>
      </w:r>
    </w:p>
    <w:p w14:paraId="4A9077C6" w14:textId="77777777" w:rsidR="005E4184" w:rsidRDefault="005E4184" w:rsidP="005E4184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Несоответствие между страницами</w:t>
      </w:r>
    </w:p>
    <w:p w14:paraId="234FCD22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3. Определение высокого ростверка</w:t>
      </w:r>
    </w:p>
    <w:p w14:paraId="477D61E6" w14:textId="77777777" w:rsidR="005E4184" w:rsidRDefault="005E4184" w:rsidP="005E4184">
      <w:pPr>
        <w:pStyle w:val="my-2"/>
        <w:spacing w:before="0" w:beforeAutospacing="0" w:after="0" w:afterAutospacing="0"/>
      </w:pPr>
      <w:r>
        <w:t xml:space="preserve">Здесь: «нижняя часть расположена выше уровня грунта </w:t>
      </w:r>
      <w:r>
        <w:rPr>
          <w:rStyle w:val="ac"/>
        </w:rPr>
        <w:t>на 15 см</w:t>
      </w:r>
      <w:r>
        <w:t>»</w:t>
      </w:r>
    </w:p>
    <w:p w14:paraId="30219883" w14:textId="77777777" w:rsidR="005E4184" w:rsidRDefault="005E4184" w:rsidP="005E4184">
      <w:pPr>
        <w:pStyle w:val="my-2"/>
        <w:spacing w:before="0" w:beforeAutospacing="0" w:after="0" w:afterAutospacing="0"/>
      </w:pPr>
      <w:r>
        <w:t xml:space="preserve">На странице «Фундамент для дома из пенобетона»: «нижняя часть расположена </w:t>
      </w:r>
      <w:r>
        <w:rPr>
          <w:rStyle w:val="ac"/>
        </w:rPr>
        <w:t>не менее чем</w:t>
      </w:r>
      <w:r>
        <w:t xml:space="preserve"> на 15 см выше уровня грунта»</w:t>
      </w:r>
    </w:p>
    <w:p w14:paraId="13E498E8" w14:textId="77777777" w:rsidR="005E4184" w:rsidRDefault="005E4184" w:rsidP="005E4184">
      <w:pPr>
        <w:pStyle w:val="my-2"/>
        <w:spacing w:before="0" w:beforeAutospacing="0" w:after="0" w:afterAutospacing="0"/>
      </w:pPr>
      <w:r>
        <w:t>Второй вариант технически корректнее — 15 см это минимум, а не фиксированный размер. Нужно унифицировать по всему сайту:</w:t>
      </w:r>
    </w:p>
    <w:p w14:paraId="43CAC26A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«…расположена не менее чем на 15 см выше уровня грунта»</w:t>
      </w:r>
    </w:p>
    <w:p w14:paraId="549136F2" w14:textId="77777777" w:rsidR="005E4184" w:rsidRDefault="005E4184" w:rsidP="005E4184">
      <w:r>
        <w:pict w14:anchorId="13E44A71">
          <v:rect id="_x0000_i1452" style="width:0;height:1.5pt" o:hralign="center" o:hrstd="t" o:hr="t" fillcolor="#a0a0a0" stroked="f"/>
        </w:pict>
      </w:r>
    </w:p>
    <w:p w14:paraId="61F5C4F8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 по структуре:</w:t>
      </w:r>
      <w:r>
        <w:t xml:space="preserve"> Раздел «Заглублённый ростверк» в конце — самый короткий и заканчивается предупреждением об опасности. Для продающего сайта лучше завершить страницу не предостережением, а рекомендацией:</w:t>
      </w:r>
    </w:p>
    <w:p w14:paraId="2C923CE1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«Не уверены, какой тип ростверка подходит для вашего участка? Наши инженеры подберут оптимальное решение — звоните, консультация бесплатна.»</w:t>
      </w:r>
    </w:p>
    <w:p w14:paraId="23A0985D" w14:textId="6B278FFC" w:rsidR="005331CA" w:rsidRDefault="005331CA"/>
    <w:p w14:paraId="6301FBC7" w14:textId="77777777" w:rsidR="005331CA" w:rsidRDefault="00300C04">
      <w:r>
        <w:br w:type="page"/>
      </w:r>
    </w:p>
    <w:p w14:paraId="5E24F2E2" w14:textId="77777777" w:rsidR="005331CA" w:rsidRDefault="00300C04">
      <w:pPr>
        <w:pStyle w:val="1"/>
      </w:pPr>
      <w:r>
        <w:lastRenderedPageBreak/>
        <w:t>Ручной монтаж фундамента на винтовых сваях</w:t>
      </w:r>
    </w:p>
    <w:p w14:paraId="2DB5D0F3" w14:textId="77777777" w:rsidR="005E4184" w:rsidRDefault="005E4184" w:rsidP="005E4184">
      <w:pPr>
        <w:pStyle w:val="my-2"/>
        <w:spacing w:before="0" w:beforeAutospacing="0" w:after="0" w:afterAutospacing="0"/>
      </w:pPr>
      <w:r>
        <w:t>Это четвёртый текст в подборке, который требует полной переработки. Фиксирую ошибки — коротко, без разбора каждого предложения.</w:t>
      </w:r>
    </w:p>
    <w:p w14:paraId="331DB82B" w14:textId="77777777" w:rsidR="005E4184" w:rsidRDefault="005E4184" w:rsidP="005E4184">
      <w:r>
        <w:pict w14:anchorId="78D76B32">
          <v:rect id="_x0000_i1465" style="width:0;height:1.5pt" o:hralign="center" o:hrstd="t" o:hr="t" fillcolor="#a0a0a0" stroked="f"/>
        </w:pict>
      </w:r>
    </w:p>
    <w:p w14:paraId="162F24D0" w14:textId="77777777" w:rsidR="005E4184" w:rsidRDefault="005E4184" w:rsidP="005E4184">
      <w:pPr>
        <w:pStyle w:val="2"/>
      </w:pPr>
      <w:r>
        <w:t>Ошибки (основные)</w:t>
      </w:r>
    </w:p>
    <w:p w14:paraId="29A3F536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Орфография и слитное написание:</w:t>
      </w:r>
    </w:p>
    <w:p w14:paraId="1202F48F" w14:textId="77777777" w:rsidR="005E4184" w:rsidRDefault="005E4184" w:rsidP="005E4184">
      <w:pPr>
        <w:pStyle w:val="my-2"/>
        <w:numPr>
          <w:ilvl w:val="0"/>
          <w:numId w:val="15"/>
        </w:numPr>
        <w:spacing w:before="0" w:beforeAutospacing="0" w:after="0" w:afterAutospacing="0"/>
        <w:ind w:left="0"/>
      </w:pPr>
      <w:r>
        <w:rPr>
          <w:strike/>
        </w:rPr>
        <w:t>«Не смотря»</w:t>
      </w:r>
      <w:r>
        <w:t xml:space="preserve"> (дважды) → </w:t>
      </w:r>
      <w:r>
        <w:rPr>
          <w:rStyle w:val="ac"/>
        </w:rPr>
        <w:t>Несмотря</w:t>
      </w:r>
    </w:p>
    <w:p w14:paraId="2C6F2590" w14:textId="77777777" w:rsidR="005E4184" w:rsidRDefault="005E4184" w:rsidP="005E4184">
      <w:pPr>
        <w:pStyle w:val="my-2"/>
        <w:numPr>
          <w:ilvl w:val="0"/>
          <w:numId w:val="15"/>
        </w:numPr>
        <w:spacing w:before="0" w:beforeAutospacing="0" w:after="0" w:afterAutospacing="0"/>
        <w:ind w:left="0"/>
      </w:pPr>
      <w:r>
        <w:rPr>
          <w:strike/>
        </w:rPr>
        <w:t>«песчанно-гравийных»</w:t>
      </w:r>
      <w:r>
        <w:t xml:space="preserve"> → </w:t>
      </w:r>
      <w:r>
        <w:rPr>
          <w:rStyle w:val="ac"/>
        </w:rPr>
        <w:t>песчано-гравийных</w:t>
      </w:r>
    </w:p>
    <w:p w14:paraId="3F00E18D" w14:textId="77777777" w:rsidR="005E4184" w:rsidRDefault="005E4184" w:rsidP="005E4184">
      <w:pPr>
        <w:pStyle w:val="my-2"/>
        <w:numPr>
          <w:ilvl w:val="0"/>
          <w:numId w:val="15"/>
        </w:numPr>
        <w:spacing w:before="0" w:beforeAutospacing="0" w:after="0" w:afterAutospacing="0"/>
        <w:ind w:left="0"/>
      </w:pPr>
      <w:r>
        <w:rPr>
          <w:strike/>
        </w:rPr>
        <w:t>«в купе»</w:t>
      </w:r>
      <w:r>
        <w:t xml:space="preserve"> → </w:t>
      </w:r>
      <w:r>
        <w:rPr>
          <w:rStyle w:val="ac"/>
        </w:rPr>
        <w:t>вкупе</w:t>
      </w:r>
    </w:p>
    <w:p w14:paraId="1FD9A8B4" w14:textId="77777777" w:rsidR="005E4184" w:rsidRDefault="005E4184" w:rsidP="005E4184">
      <w:pPr>
        <w:pStyle w:val="my-2"/>
        <w:numPr>
          <w:ilvl w:val="0"/>
          <w:numId w:val="15"/>
        </w:numPr>
        <w:spacing w:before="0" w:beforeAutospacing="0" w:after="0" w:afterAutospacing="0"/>
        <w:ind w:left="0"/>
      </w:pPr>
      <w:r>
        <w:rPr>
          <w:strike/>
        </w:rPr>
        <w:t>«И так»</w:t>
      </w:r>
      <w:r>
        <w:t xml:space="preserve"> (дважды) → </w:t>
      </w:r>
      <w:r>
        <w:rPr>
          <w:rStyle w:val="ac"/>
        </w:rPr>
        <w:t>Итак</w:t>
      </w:r>
    </w:p>
    <w:p w14:paraId="7C29C9FE" w14:textId="77777777" w:rsidR="005E4184" w:rsidRDefault="005E4184" w:rsidP="005E4184">
      <w:pPr>
        <w:pStyle w:val="my-2"/>
        <w:numPr>
          <w:ilvl w:val="0"/>
          <w:numId w:val="15"/>
        </w:numPr>
        <w:spacing w:before="0" w:beforeAutospacing="0" w:after="0" w:afterAutospacing="0"/>
        <w:ind w:left="0"/>
      </w:pPr>
      <w:r>
        <w:rPr>
          <w:strike/>
        </w:rPr>
        <w:t>«по-порядку»</w:t>
      </w:r>
      <w:r>
        <w:t xml:space="preserve"> → </w:t>
      </w:r>
      <w:r>
        <w:rPr>
          <w:rStyle w:val="ac"/>
        </w:rPr>
        <w:t>по порядку</w:t>
      </w:r>
    </w:p>
    <w:p w14:paraId="6A3715D9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Пунктуация:</w:t>
      </w:r>
    </w:p>
    <w:p w14:paraId="5E4E1A58" w14:textId="77777777" w:rsidR="005E4184" w:rsidRDefault="005E4184" w:rsidP="005E4184">
      <w:pPr>
        <w:pStyle w:val="my-2"/>
        <w:numPr>
          <w:ilvl w:val="0"/>
          <w:numId w:val="16"/>
        </w:numPr>
        <w:spacing w:before="0" w:beforeAutospacing="0" w:after="0" w:afterAutospacing="0"/>
        <w:ind w:left="0"/>
      </w:pPr>
      <w:r>
        <w:rPr>
          <w:strike/>
        </w:rPr>
        <w:t>«одна - единственная»</w:t>
      </w:r>
      <w:r>
        <w:t xml:space="preserve"> → </w:t>
      </w:r>
      <w:r>
        <w:rPr>
          <w:rStyle w:val="ac"/>
        </w:rPr>
        <w:t>одна-единственная</w:t>
      </w:r>
      <w:r>
        <w:t xml:space="preserve"> (дефис без пробелов)</w:t>
      </w:r>
    </w:p>
    <w:p w14:paraId="75558D1D" w14:textId="77777777" w:rsidR="005E4184" w:rsidRDefault="005E4184" w:rsidP="005E4184">
      <w:pPr>
        <w:pStyle w:val="my-2"/>
        <w:numPr>
          <w:ilvl w:val="0"/>
          <w:numId w:val="16"/>
        </w:numPr>
        <w:spacing w:before="0" w:beforeAutospacing="0" w:after="0" w:afterAutospacing="0"/>
        <w:ind w:left="0"/>
      </w:pPr>
      <w:r>
        <w:rPr>
          <w:strike/>
        </w:rPr>
        <w:t>«часом - другим»</w:t>
      </w:r>
      <w:r>
        <w:t xml:space="preserve"> → </w:t>
      </w:r>
      <w:r>
        <w:rPr>
          <w:rStyle w:val="ac"/>
        </w:rPr>
        <w:t>часом-другим</w:t>
      </w:r>
    </w:p>
    <w:p w14:paraId="6E1387FF" w14:textId="77777777" w:rsidR="005E4184" w:rsidRDefault="005E4184" w:rsidP="005E4184">
      <w:r>
        <w:pict w14:anchorId="7B38495B">
          <v:rect id="_x0000_i1466" style="width:0;height:1.5pt" o:hralign="center" o:hrstd="t" o:hr="t" fillcolor="#a0a0a0" stroked="f"/>
        </w:pict>
      </w:r>
    </w:p>
    <w:p w14:paraId="7E552237" w14:textId="77777777" w:rsidR="005E4184" w:rsidRDefault="005E4184" w:rsidP="005E4184">
      <w:pPr>
        <w:pStyle w:val="2"/>
      </w:pPr>
      <w:r>
        <w:rPr>
          <w:rFonts w:ascii="Segoe UI Emoji" w:hAnsi="Segoe UI Emoji" w:cs="Segoe UI Emoji"/>
        </w:rPr>
        <w:t>🚨</w:t>
      </w:r>
      <w:r>
        <w:t xml:space="preserve"> Главное: текст требует полной переработки</w:t>
      </w:r>
    </w:p>
    <w:p w14:paraId="230E9D6E" w14:textId="77777777" w:rsidR="005E4184" w:rsidRDefault="005E4184" w:rsidP="005E4184">
      <w:pPr>
        <w:pStyle w:val="my-2"/>
        <w:spacing w:before="0" w:beforeAutospacing="0" w:after="0" w:afterAutospacing="0"/>
      </w:pPr>
      <w:r>
        <w:t>Тот же диагноз, что и у «Машинного монтажа» и «Преимуществ», — только здесь стиль ещё более свободный, местами граничащий с потоком сознания. Несколько примеров:</w:t>
      </w:r>
    </w:p>
    <w:p w14:paraId="02BA4BC6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rPr>
          <w:rStyle w:val="ad"/>
        </w:rPr>
        <w:t>«Поту много, а положительный результат в финансовом исчислении не всегда становится очевидным»</w:t>
      </w:r>
    </w:p>
    <w:p w14:paraId="3FF990FE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rPr>
          <w:rStyle w:val="ad"/>
        </w:rPr>
        <w:t>«попутно вспоминая сказку Пушкина о мирской пользе дешевизны»</w:t>
      </w:r>
    </w:p>
    <w:p w14:paraId="643C449A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rPr>
          <w:rStyle w:val="ad"/>
        </w:rPr>
        <w:t>«провести «лихую» операцию «шомполения» пристенной части грунта»</w:t>
      </w:r>
    </w:p>
    <w:p w14:paraId="7720C11A" w14:textId="77777777" w:rsidR="005E4184" w:rsidRDefault="005E4184" w:rsidP="005E4184">
      <w:pPr>
        <w:pStyle w:val="my-2"/>
        <w:spacing w:before="0" w:beforeAutospacing="0" w:after="0" w:afterAutospacing="0"/>
        <w:rPr>
          <w:rStyle w:val="inline-block"/>
        </w:rPr>
      </w:pPr>
      <w:r>
        <w:rPr>
          <w:rStyle w:val="ad"/>
        </w:rPr>
        <w:t>«ручной монтаж — это не столько грубая мужская сила, сколько мудрость и мозги»</w:t>
      </w:r>
    </w:p>
    <w:p w14:paraId="3E9CF7A2" w14:textId="77777777" w:rsidR="005E4184" w:rsidRDefault="005E4184" w:rsidP="005E4184">
      <w:r>
        <w:pict w14:anchorId="3963335A">
          <v:rect id="_x0000_i1467" style="width:0;height:1.5pt" o:hralign="center" o:hrstd="t" o:hr="t" fillcolor="#a0a0a0" stroked="f"/>
        </w:pict>
      </w:r>
    </w:p>
    <w:p w14:paraId="26D4DEFD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Style w:val="ac"/>
        </w:rPr>
        <w:t>Что в тексте ценного</w:t>
      </w:r>
      <w:r>
        <w:t xml:space="preserve"> — несколько конкретных практических советов, которые стоит сохранить при переписывании:</w:t>
      </w:r>
    </w:p>
    <w:p w14:paraId="4F7B6148" w14:textId="77777777" w:rsidR="005E4184" w:rsidRDefault="005E4184" w:rsidP="005E4184">
      <w:pPr>
        <w:pStyle w:val="my-2"/>
        <w:numPr>
          <w:ilvl w:val="0"/>
          <w:numId w:val="17"/>
        </w:numPr>
        <w:spacing w:before="0" w:beforeAutospacing="0" w:after="0" w:afterAutospacing="0"/>
        <w:ind w:left="0"/>
      </w:pPr>
      <w:r>
        <w:t>Ручной монтаж оптимален для 6–15 свай диаметром 60–89 мм</w:t>
      </w:r>
    </w:p>
    <w:p w14:paraId="4B4FEB09" w14:textId="77777777" w:rsidR="005E4184" w:rsidRDefault="005E4184" w:rsidP="005E4184">
      <w:pPr>
        <w:pStyle w:val="my-2"/>
        <w:numPr>
          <w:ilvl w:val="0"/>
          <w:numId w:val="17"/>
        </w:numPr>
        <w:spacing w:before="0" w:beforeAutospacing="0" w:after="0" w:afterAutospacing="0"/>
        <w:ind w:left="0"/>
      </w:pPr>
      <w:r>
        <w:t>Глинистый увлажнённый грунт — лучший для ручного монтажа</w:t>
      </w:r>
    </w:p>
    <w:p w14:paraId="53F896FA" w14:textId="77777777" w:rsidR="005E4184" w:rsidRDefault="005E4184" w:rsidP="005E4184">
      <w:pPr>
        <w:pStyle w:val="my-2"/>
        <w:numPr>
          <w:ilvl w:val="0"/>
          <w:numId w:val="17"/>
        </w:numPr>
        <w:spacing w:before="0" w:beforeAutospacing="0" w:after="0" w:afterAutospacing="0"/>
        <w:ind w:left="0"/>
      </w:pPr>
      <w:r>
        <w:t>Лидерная скважина: диаметр бура ≤ диаметру ствола, кольцевой бур</w:t>
      </w:r>
    </w:p>
    <w:p w14:paraId="02C4E571" w14:textId="77777777" w:rsidR="005E4184" w:rsidRDefault="005E4184" w:rsidP="005E4184">
      <w:pPr>
        <w:pStyle w:val="my-2"/>
        <w:numPr>
          <w:ilvl w:val="0"/>
          <w:numId w:val="17"/>
        </w:numPr>
        <w:spacing w:before="0" w:beforeAutospacing="0" w:after="0" w:afterAutospacing="0"/>
        <w:ind w:left="0"/>
      </w:pPr>
      <w:r>
        <w:t>Заливка воды в скважину для размягчения грунта</w:t>
      </w:r>
    </w:p>
    <w:p w14:paraId="56A2D3C0" w14:textId="77777777" w:rsidR="005E4184" w:rsidRDefault="005E4184" w:rsidP="005E4184">
      <w:pPr>
        <w:pStyle w:val="my-2"/>
        <w:numPr>
          <w:ilvl w:val="0"/>
          <w:numId w:val="17"/>
        </w:numPr>
        <w:spacing w:before="0" w:beforeAutospacing="0" w:after="0" w:afterAutospacing="0"/>
        <w:ind w:left="0"/>
      </w:pPr>
      <w:r>
        <w:t>Расклинивание щебнем для фиксации вертикали и монтажа «в одно лицо»</w:t>
      </w:r>
    </w:p>
    <w:p w14:paraId="3FA25354" w14:textId="77777777" w:rsidR="005E4184" w:rsidRDefault="005E4184" w:rsidP="005E4184">
      <w:pPr>
        <w:pStyle w:val="my-2"/>
        <w:numPr>
          <w:ilvl w:val="0"/>
          <w:numId w:val="17"/>
        </w:numPr>
        <w:spacing w:before="0" w:beforeAutospacing="0" w:after="0" w:afterAutospacing="0"/>
        <w:ind w:left="0"/>
      </w:pPr>
      <w:r>
        <w:t>Уступ на устье скважины для правильного старта лопасти</w:t>
      </w:r>
    </w:p>
    <w:p w14:paraId="5163A18B" w14:textId="77777777" w:rsidR="005E4184" w:rsidRDefault="005E4184" w:rsidP="005E4184">
      <w:pPr>
        <w:pStyle w:val="my-2"/>
        <w:numPr>
          <w:ilvl w:val="0"/>
          <w:numId w:val="17"/>
        </w:numPr>
        <w:spacing w:before="0" w:beforeAutospacing="0" w:after="0" w:afterAutospacing="0"/>
        <w:ind w:left="0"/>
      </w:pPr>
      <w:r>
        <w:t>Аренда оснастки — 300 руб./сутки</w:t>
      </w:r>
    </w:p>
    <w:p w14:paraId="76393E24" w14:textId="77777777" w:rsidR="005E4184" w:rsidRDefault="005E4184" w:rsidP="005E4184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Дайте команду «перепиши» — сделаю практичную страницу с пошаговыми советами, понятную и частнику, и прорабу.</w:t>
      </w:r>
    </w:p>
    <w:p w14:paraId="365DA841" w14:textId="0452D58E" w:rsidR="005331CA" w:rsidRDefault="005331CA"/>
    <w:p w14:paraId="420C91BE" w14:textId="77777777" w:rsidR="005331CA" w:rsidRDefault="00300C04">
      <w:r>
        <w:br w:type="page"/>
      </w:r>
    </w:p>
    <w:p w14:paraId="773FEE7A" w14:textId="77777777" w:rsidR="005331CA" w:rsidRDefault="00300C04">
      <w:pPr>
        <w:pStyle w:val="1"/>
      </w:pPr>
      <w:r>
        <w:lastRenderedPageBreak/>
        <w:t>Сравнение винтовой сваи ВСГ-1 89/300 и ВС-1 108/300</w:t>
      </w:r>
    </w:p>
    <w:p w14:paraId="76681019" w14:textId="77777777" w:rsidR="00CA4372" w:rsidRDefault="00CA4372" w:rsidP="00CA4372">
      <w:pPr>
        <w:pStyle w:val="my-2"/>
        <w:spacing w:before="0" w:beforeAutospacing="0" w:after="0" w:afterAutospacing="0"/>
      </w:pPr>
      <w:r>
        <w:t>Текст чистый, технически убедительный. Орфографических ошибок нет.</w:t>
      </w:r>
    </w:p>
    <w:p w14:paraId="113E8FE3" w14:textId="77777777" w:rsidR="00CA4372" w:rsidRDefault="00CA4372" w:rsidP="00CA4372">
      <w:r>
        <w:pict w14:anchorId="798D0547">
          <v:rect id="_x0000_i1480" style="width:0;height:1.5pt" o:hralign="center" o:hrstd="t" o:hr="t" fillcolor="#a0a0a0" stroked="f"/>
        </w:pict>
      </w:r>
    </w:p>
    <w:p w14:paraId="2822B43C" w14:textId="77777777" w:rsidR="00CA4372" w:rsidRDefault="00CA4372" w:rsidP="00CA4372">
      <w:pPr>
        <w:pStyle w:val="2"/>
      </w:pPr>
      <w:r>
        <w:t>Ошибки и несоответствия</w:t>
      </w:r>
    </w:p>
    <w:p w14:paraId="5669212F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1. Сквозная нумерация — артефакт экспорта</w:t>
      </w:r>
    </w:p>
    <w:p w14:paraId="1A2AFB8B" w14:textId="77777777" w:rsidR="00CA4372" w:rsidRDefault="00CA4372" w:rsidP="00CA4372">
      <w:pPr>
        <w:pStyle w:val="my-2"/>
        <w:spacing w:before="0" w:beforeAutospacing="0" w:after="0" w:afterAutospacing="0"/>
      </w:pPr>
      <w:r>
        <w:t>Раздел «Опыт ВС» заканчивается на пункте 2, раздел «Опыт ВСГ» начинается с пункта 3 — как будто это один список. В вёрстке каждый раздел должен начинаться с 1.</w:t>
      </w:r>
    </w:p>
    <w:p w14:paraId="7E00B372" w14:textId="77777777" w:rsidR="00CA4372" w:rsidRDefault="00CA4372" w:rsidP="00CA4372">
      <w:r>
        <w:pict w14:anchorId="32105BD2">
          <v:rect id="_x0000_i1481" style="width:0;height:1.5pt" o:hralign="center" o:hrstd="t" o:hr="t" fillcolor="#a0a0a0" stroked="f"/>
        </w:pict>
      </w:r>
    </w:p>
    <w:p w14:paraId="7BF12634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2. Незаполненная ячейка таблицы</w:t>
      </w:r>
    </w:p>
    <w:p w14:paraId="6D539A97" w14:textId="77777777" w:rsidR="00CA4372" w:rsidRDefault="00CA4372" w:rsidP="00CA4372">
      <w:pPr>
        <w:pStyle w:val="my-2"/>
        <w:spacing w:before="0" w:beforeAutospacing="0" w:after="0" w:afterAutospacing="0"/>
      </w:pPr>
      <w:r>
        <w:t>Строка «Несущая способность» имеет одно значение на два столбца («Равнозначна при диаметре лопасти 300 мм»). Если это объединённая ячейка — нормально, нужно проверить в вёрстке. Если забыли заполнить второй столбец — исправить.</w:t>
      </w:r>
    </w:p>
    <w:p w14:paraId="3B5E7CE1" w14:textId="77777777" w:rsidR="00CA4372" w:rsidRDefault="00CA4372" w:rsidP="00CA4372">
      <w:r>
        <w:pict w14:anchorId="389F57D6">
          <v:rect id="_x0000_i1482" style="width:0;height:1.5pt" o:hralign="center" o:hrstd="t" o:hr="t" fillcolor="#a0a0a0" stroked="f"/>
        </w:pict>
      </w:r>
    </w:p>
    <w:p w14:paraId="32E99E7A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3. ГОСТ 10705-80 для ВГП-трубы</w:t>
      </w:r>
    </w:p>
    <w:p w14:paraId="477186E3" w14:textId="77777777" w:rsidR="00CA4372" w:rsidRDefault="00CA4372" w:rsidP="00CA4372">
      <w:pPr>
        <w:pStyle w:val="my-2"/>
        <w:spacing w:before="0" w:beforeAutospacing="0" w:after="0" w:afterAutospacing="0"/>
      </w:pPr>
      <w:r>
        <w:t>Этот же вопрос уже поднимался на странице «Бетонирование». Здесь он повторяется. Прошу технического специалиста окончательно подтвердить корректность ссылки.</w:t>
      </w:r>
    </w:p>
    <w:p w14:paraId="695080C3" w14:textId="77777777" w:rsidR="00CA4372" w:rsidRDefault="00CA4372" w:rsidP="00CA4372">
      <w:r>
        <w:pict w14:anchorId="53F990B2">
          <v:rect id="_x0000_i1483" style="width:0;height:1.5pt" o:hralign="center" o:hrstd="t" o:hr="t" fillcolor="#a0a0a0" stroked="f"/>
        </w:pict>
      </w:r>
    </w:p>
    <w:p w14:paraId="5068B1EC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4. Устаревший нормативный документ</w:t>
      </w:r>
    </w:p>
    <w:p w14:paraId="5B7E98F4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«согласно </w:t>
      </w:r>
      <w:r>
        <w:rPr>
          <w:rStyle w:val="ac"/>
        </w:rPr>
        <w:t>СНиП 3.03.01-87</w:t>
      </w:r>
      <w:r>
        <w:t>»</w:t>
      </w:r>
    </w:p>
    <w:p w14:paraId="22BEA9E6" w14:textId="77777777" w:rsidR="00CA4372" w:rsidRDefault="00CA4372" w:rsidP="00CA4372">
      <w:pPr>
        <w:pStyle w:val="my-2"/>
        <w:spacing w:before="0" w:beforeAutospacing="0" w:after="0" w:afterAutospacing="0"/>
      </w:pPr>
      <w:r>
        <w:t xml:space="preserve">Этот СНиП заменён на </w:t>
      </w:r>
      <w:r>
        <w:rPr>
          <w:rStyle w:val="ac"/>
        </w:rPr>
        <w:t>СП 70.13330.2017</w:t>
      </w:r>
      <w:r>
        <w:t xml:space="preserve"> «Несущие и ограждающие конструкции». Ссылку стоит обновить.</w:t>
      </w:r>
    </w:p>
    <w:p w14:paraId="0788AD8E" w14:textId="77777777" w:rsidR="00CA4372" w:rsidRDefault="00CA4372" w:rsidP="00CA4372">
      <w:r>
        <w:pict w14:anchorId="2830E258">
          <v:rect id="_x0000_i1484" style="width:0;height:1.5pt" o:hralign="center" o:hrstd="t" o:hr="t" fillcolor="#a0a0a0" stroked="f"/>
        </w:pict>
      </w:r>
    </w:p>
    <w:p w14:paraId="2176E1A0" w14:textId="77777777" w:rsidR="00CA4372" w:rsidRDefault="00CA4372" w:rsidP="00CA4372">
      <w:pPr>
        <w:pStyle w:val="2"/>
      </w:pPr>
      <w:r>
        <w:t>Хорошая новость для сквозной редактуры</w:t>
      </w:r>
    </w:p>
    <w:p w14:paraId="68BA8413" w14:textId="77777777" w:rsidR="00CA4372" w:rsidRDefault="00CA4372" w:rsidP="00CA4372">
      <w:pPr>
        <w:pStyle w:val="my-2"/>
        <w:spacing w:before="0" w:beforeAutospacing="0" w:after="0" w:afterAutospacing="0"/>
      </w:pPr>
      <w:r>
        <w:t xml:space="preserve">Наконец-то расшифровано обозначение </w:t>
      </w:r>
      <w:r>
        <w:rPr>
          <w:rStyle w:val="ac"/>
        </w:rPr>
        <w:t>ВСГУ</w:t>
      </w:r>
      <w:r>
        <w:t>:</w:t>
      </w:r>
    </w:p>
    <w:p w14:paraId="5669BBA5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t>«винтовую сваю усиленную»</w:t>
      </w:r>
    </w:p>
    <w:p w14:paraId="3150949D" w14:textId="77777777" w:rsidR="00CA4372" w:rsidRDefault="00CA4372" w:rsidP="00CA4372">
      <w:pPr>
        <w:pStyle w:val="my-2"/>
        <w:spacing w:before="0" w:beforeAutospacing="0" w:after="0" w:afterAutospacing="0"/>
      </w:pPr>
      <w:r>
        <w:t>Это снимает вопрос, который возникал на трёх предыдущих страницах. Теперь на всех страницах, где встречается ВСГУ, нужно добавить расшифровку при первом упоминании — либо в скобках, либо сноской.</w:t>
      </w:r>
    </w:p>
    <w:p w14:paraId="0589F0D2" w14:textId="394A7C3D" w:rsidR="005331CA" w:rsidRDefault="005331CA"/>
    <w:p w14:paraId="17E85A1F" w14:textId="77777777" w:rsidR="005331CA" w:rsidRDefault="00300C04">
      <w:r>
        <w:br w:type="page"/>
      </w:r>
    </w:p>
    <w:p w14:paraId="47D602B8" w14:textId="77777777" w:rsidR="005331CA" w:rsidRDefault="00300C04">
      <w:pPr>
        <w:pStyle w:val="1"/>
      </w:pPr>
      <w:r>
        <w:lastRenderedPageBreak/>
        <w:t>Цены на винтовые сваи</w:t>
      </w:r>
    </w:p>
    <w:p w14:paraId="6321F96D" w14:textId="77777777" w:rsidR="00CA4372" w:rsidRDefault="00CA4372" w:rsidP="00CA4372">
      <w:pPr>
        <w:pStyle w:val="my-2"/>
        <w:spacing w:before="0" w:beforeAutospacing="0" w:after="0" w:afterAutospacing="0"/>
      </w:pPr>
      <w:r>
        <w:t>Да, эта страница уже проверялась. Сравнил обе версии — нашёл расхождения.</w:t>
      </w:r>
    </w:p>
    <w:p w14:paraId="296ABB84" w14:textId="77777777" w:rsidR="00CA4372" w:rsidRDefault="00CA4372" w:rsidP="00CA4372">
      <w:r>
        <w:pict w14:anchorId="4544449D">
          <v:rect id="_x0000_i1569" style="width:0;height:1.5pt" o:hralign="center" o:hrstd="t" o:hr="t" fillcolor="#a0a0a0" stroked="f"/>
        </w:pict>
      </w:r>
    </w:p>
    <w:p w14:paraId="7EA88686" w14:textId="77777777" w:rsidR="00CA4372" w:rsidRDefault="00CA4372" w:rsidP="00CA4372">
      <w:pPr>
        <w:pStyle w:val="2"/>
      </w:pPr>
      <w:r>
        <w:t>Арифметическая ошибка: таблица 114 / 7,0 мм, строка 4 000 мм</w:t>
      </w:r>
    </w:p>
    <w:p w14:paraId="223DBF23" w14:textId="77777777" w:rsidR="00CA4372" w:rsidRDefault="00CA4372" w:rsidP="00CA4372">
      <w:pPr>
        <w:pStyle w:val="my-2"/>
        <w:spacing w:before="0" w:beforeAutospacing="0" w:after="0" w:afterAutospacing="0"/>
      </w:pPr>
      <w:r>
        <w:t xml:space="preserve">В прошлой версии было: </w:t>
      </w:r>
      <w:r>
        <w:rPr>
          <w:rStyle w:val="ac"/>
        </w:rPr>
        <w:t>5 960 | 6 060 | 6 260</w:t>
      </w:r>
      <w:r>
        <w:t xml:space="preserve"> — ошибка в ВСГ-3 (должно быть 6 160).</w:t>
      </w:r>
    </w:p>
    <w:p w14:paraId="35DA7051" w14:textId="77777777" w:rsidR="00CA4372" w:rsidRDefault="00CA4372" w:rsidP="00CA4372">
      <w:pPr>
        <w:pStyle w:val="my-2"/>
        <w:spacing w:before="0" w:beforeAutospacing="0" w:after="0" w:afterAutospacing="0"/>
      </w:pPr>
      <w:r>
        <w:t xml:space="preserve">В этой версии стало: </w:t>
      </w:r>
      <w:r>
        <w:rPr>
          <w:rStyle w:val="ac"/>
        </w:rPr>
        <w:t>5 960 | 6 160 | 6 260</w:t>
      </w:r>
      <w:r>
        <w:t xml:space="preserve"> — ошибку в третьем столбце «исправили», но сломали второй. Теперь ВСГ-2 = 6 160, хотя должно быть </w:t>
      </w:r>
      <w:r>
        <w:rPr>
          <w:rStyle w:val="ac"/>
        </w:rPr>
        <w:t>6 060</w:t>
      </w:r>
      <w:r>
        <w:t>.</w:t>
      </w:r>
    </w:p>
    <w:p w14:paraId="18139BA9" w14:textId="77777777" w:rsidR="00CA4372" w:rsidRDefault="00CA4372" w:rsidP="00CA4372">
      <w:pPr>
        <w:pStyle w:val="my-2"/>
        <w:spacing w:before="0" w:beforeAutospacing="0" w:after="0" w:afterAutospacing="0"/>
      </w:pPr>
      <w:r>
        <w:t xml:space="preserve">Правильный ряд: </w:t>
      </w:r>
      <w:r>
        <w:rPr>
          <w:rStyle w:val="ac"/>
        </w:rPr>
        <w:t>5 960 | 6 060 | 6 160</w:t>
      </w:r>
      <w:r>
        <w:t xml:space="preserve"> — шаг +100 ₽ строго соблюдается.</w:t>
      </w:r>
    </w:p>
    <w:p w14:paraId="434759C4" w14:textId="77777777" w:rsidR="00CA4372" w:rsidRDefault="00CA4372" w:rsidP="00CA4372">
      <w:r>
        <w:pict w14:anchorId="6709237C">
          <v:rect id="_x0000_i1570" style="width:0;height:1.5pt" o:hralign="center" o:hrstd="t" o:hr="t" fillcolor="#a0a0a0" stroked="f"/>
        </w:pict>
      </w:r>
    </w:p>
    <w:p w14:paraId="234B96F6" w14:textId="77777777" w:rsidR="00CA4372" w:rsidRDefault="00CA4372" w:rsidP="00CA4372">
      <w:pPr>
        <w:pStyle w:val="2"/>
      </w:pPr>
      <w:r>
        <w:t>Новая ошибка в этой версии</w:t>
      </w:r>
    </w:p>
    <w:p w14:paraId="25EB1E48" w14:textId="77777777" w:rsidR="00CA4372" w:rsidRDefault="00CA4372" w:rsidP="00CA4372">
      <w:pPr>
        <w:pStyle w:val="my-2"/>
        <w:spacing w:before="0" w:beforeAutospacing="0" w:after="0" w:afterAutospacing="0"/>
      </w:pPr>
      <w:r>
        <w:t xml:space="preserve">Таблица </w:t>
      </w:r>
      <w:r>
        <w:rPr>
          <w:rStyle w:val="ac"/>
        </w:rPr>
        <w:t>89 / 6,5 мм, лопасть 350 / 6,0 мм</w:t>
      </w:r>
      <w:r>
        <w:t xml:space="preserve">, строка </w:t>
      </w:r>
      <w:r>
        <w:rPr>
          <w:rStyle w:val="ac"/>
        </w:rPr>
        <w:t>6 000 мм</w:t>
      </w:r>
      <w:r>
        <w:t>:</w:t>
      </w:r>
    </w:p>
    <w:p w14:paraId="47F56B80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strike/>
        </w:rPr>
        <w:t xml:space="preserve">5 820 | </w:t>
      </w:r>
      <w:r>
        <w:rPr>
          <w:rStyle w:val="ac"/>
          <w:strike/>
        </w:rPr>
        <w:t>5 820</w:t>
      </w:r>
      <w:r>
        <w:rPr>
          <w:strike/>
        </w:rPr>
        <w:t xml:space="preserve"> | 6 020</w:t>
      </w:r>
      <w:r>
        <w:t xml:space="preserve"> — ВСГ-2 совпадает с ВСГ-1.</w:t>
      </w:r>
    </w:p>
    <w:p w14:paraId="2D29E1F2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→ 5 820 | 5 920 | 6 020</w:t>
      </w:r>
    </w:p>
    <w:p w14:paraId="3ACDCF97" w14:textId="77777777" w:rsidR="00CA4372" w:rsidRDefault="00CA4372" w:rsidP="00CA4372">
      <w:r>
        <w:pict w14:anchorId="64A32DD4">
          <v:rect id="_x0000_i1571" style="width:0;height:1.5pt" o:hralign="center" o:hrstd="t" o:hr="t" fillcolor="#a0a0a0" stroked="f"/>
        </w:pict>
      </w:r>
    </w:p>
    <w:p w14:paraId="04A1A30F" w14:textId="77777777" w:rsidR="00CA4372" w:rsidRDefault="00CA4372" w:rsidP="00CA4372">
      <w:pPr>
        <w:pStyle w:val="2"/>
      </w:pPr>
      <w:r>
        <w:t>Отличия от предыдущей версии в тексте</w:t>
      </w:r>
    </w:p>
    <w:p w14:paraId="47F929B3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1. Пропала фраза</w:t>
      </w:r>
      <w:r>
        <w:t xml:space="preserve"> из предыдущей редакции:</w:t>
      </w:r>
    </w:p>
    <w:p w14:paraId="3CC19B28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t>«Усиление лопасти — для тяжёлых грунтов и зимнего монтажа»</w:t>
      </w:r>
    </w:p>
    <w:p w14:paraId="6A6A3348" w14:textId="77777777" w:rsidR="00CA4372" w:rsidRDefault="00CA4372" w:rsidP="00CA4372">
      <w:pPr>
        <w:pStyle w:val="my-2"/>
        <w:spacing w:before="0" w:beforeAutospacing="0" w:after="0" w:afterAutospacing="0"/>
      </w:pPr>
      <w:r>
        <w:t>Она была полезна для читателя — объясняла, зачем нужна опция «+150/180/200/230 ₽». Стоит вернуть.</w:t>
      </w:r>
    </w:p>
    <w:p w14:paraId="073E44A0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2. Сокращение «антикоррозионного»</w:t>
      </w:r>
    </w:p>
    <w:p w14:paraId="7ADB5E13" w14:textId="77777777" w:rsidR="00CA4372" w:rsidRDefault="00CA4372" w:rsidP="00CA4372">
      <w:pPr>
        <w:pStyle w:val="my-2"/>
        <w:spacing w:before="0" w:beforeAutospacing="0" w:after="0" w:afterAutospacing="0"/>
      </w:pPr>
      <w:r>
        <w:t xml:space="preserve">Было: «Стоимость </w:t>
      </w:r>
      <w:r>
        <w:rPr>
          <w:rStyle w:val="ac"/>
        </w:rPr>
        <w:t>антикоррозионного</w:t>
      </w:r>
      <w:r>
        <w:t xml:space="preserve"> покрытия»</w:t>
      </w:r>
      <w:r>
        <w:br/>
        <w:t xml:space="preserve">Стало: «Стоимость </w:t>
      </w:r>
      <w:r>
        <w:rPr>
          <w:rStyle w:val="ac"/>
        </w:rPr>
        <w:t>покрытия</w:t>
      </w:r>
      <w:r>
        <w:t>»</w:t>
      </w:r>
    </w:p>
    <w:p w14:paraId="4CB508B2" w14:textId="77777777" w:rsidR="00CA4372" w:rsidRDefault="00CA4372" w:rsidP="00CA4372">
      <w:pPr>
        <w:pStyle w:val="my-2"/>
        <w:spacing w:before="0" w:beforeAutospacing="0" w:after="0" w:afterAutospacing="0"/>
      </w:pPr>
      <w:r>
        <w:t>Более короткий вариант менее информативен — непонятно, о каком покрытии речь.</w:t>
      </w:r>
    </w:p>
    <w:p w14:paraId="581B7000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3. Грамматика в сноске</w:t>
      </w:r>
    </w:p>
    <w:p w14:paraId="2FA499F3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«цены могут отличаться от </w:t>
      </w:r>
      <w:r>
        <w:rPr>
          <w:rStyle w:val="ac"/>
          <w:strike/>
        </w:rPr>
        <w:t>указанных</w:t>
      </w:r>
      <w:r>
        <w:rPr>
          <w:strike/>
        </w:rPr>
        <w:t xml:space="preserve"> на сайте»</w:t>
      </w:r>
    </w:p>
    <w:p w14:paraId="58B2D2F9" w14:textId="77777777" w:rsidR="00CA4372" w:rsidRDefault="00CA4372" w:rsidP="00CA4372">
      <w:pPr>
        <w:pStyle w:val="my-2"/>
        <w:spacing w:before="0" w:beforeAutospacing="0" w:after="0" w:afterAutospacing="0"/>
      </w:pPr>
      <w:r>
        <w:t>Здесь «указанных» согласуется с «цен» — грамматически верно. В прошлой версии было «от указанной» — это было ошибкой. Новая версия исправила правильно.</w:t>
      </w:r>
    </w:p>
    <w:p w14:paraId="6EBF957A" w14:textId="0A0A3948" w:rsidR="005331CA" w:rsidRDefault="005331CA"/>
    <w:p w14:paraId="46D66075" w14:textId="77777777" w:rsidR="005331CA" w:rsidRDefault="00300C04">
      <w:r>
        <w:br w:type="page"/>
      </w:r>
    </w:p>
    <w:p w14:paraId="222833EE" w14:textId="77777777" w:rsidR="005331CA" w:rsidRDefault="00300C04">
      <w:pPr>
        <w:pStyle w:val="1"/>
      </w:pPr>
      <w:r>
        <w:lastRenderedPageBreak/>
        <w:t>Технология строительства фундамента на винтовых свая</w:t>
      </w:r>
    </w:p>
    <w:p w14:paraId="0036BA03" w14:textId="77777777" w:rsidR="00CA4372" w:rsidRDefault="00CA4372" w:rsidP="00CA4372">
      <w:pPr>
        <w:pStyle w:val="my-2"/>
        <w:spacing w:before="0" w:beforeAutospacing="0" w:after="0" w:afterAutospacing="0"/>
      </w:pPr>
      <w:r>
        <w:t>Текст содержательно сильный — технология описана чётко и полно. Ошибок несколько.</w:t>
      </w:r>
    </w:p>
    <w:p w14:paraId="4E8AB964" w14:textId="77777777" w:rsidR="00CA4372" w:rsidRDefault="00CA4372" w:rsidP="00CA4372">
      <w:r>
        <w:pict w14:anchorId="18D2BD7E">
          <v:rect id="_x0000_i1581" style="width:0;height:1.5pt" o:hralign="center" o:hrstd="t" o:hr="t" fillcolor="#a0a0a0" stroked="f"/>
        </w:pict>
      </w:r>
    </w:p>
    <w:p w14:paraId="3AF702ED" w14:textId="77777777" w:rsidR="00CA4372" w:rsidRDefault="00CA4372" w:rsidP="00CA4372">
      <w:pPr>
        <w:pStyle w:val="2"/>
      </w:pPr>
      <w:r>
        <w:t>Ошибки</w:t>
      </w:r>
    </w:p>
    <w:p w14:paraId="31381EE8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1. Опечатка в заголовке</w:t>
      </w:r>
    </w:p>
    <w:p w14:paraId="510677D5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«на винтовых </w:t>
      </w:r>
      <w:r>
        <w:rPr>
          <w:rStyle w:val="ac"/>
          <w:strike/>
        </w:rPr>
        <w:t>свая</w:t>
      </w:r>
      <w:r>
        <w:rPr>
          <w:strike/>
        </w:rPr>
        <w:t>»</w:t>
      </w:r>
    </w:p>
    <w:p w14:paraId="00300026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→ «на винтовых сваях»</w:t>
      </w:r>
    </w:p>
    <w:p w14:paraId="4C825625" w14:textId="77777777" w:rsidR="00CA4372" w:rsidRDefault="00CA4372" w:rsidP="00CA4372">
      <w:r>
        <w:pict w14:anchorId="67BC3E9F">
          <v:rect id="_x0000_i1582" style="width:0;height:1.5pt" o:hralign="center" o:hrstd="t" o:hr="t" fillcolor="#a0a0a0" stroked="f"/>
        </w:pict>
      </w:r>
    </w:p>
    <w:p w14:paraId="3F2FA6F4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2. Деепричастный оборот без субъекта — та же ошибка, что в ростверке</w:t>
      </w:r>
    </w:p>
    <w:p w14:paraId="2224BAE1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</w:t>
      </w:r>
      <w:r>
        <w:rPr>
          <w:rStyle w:val="ac"/>
          <w:strike/>
        </w:rPr>
        <w:t>Сделав</w:t>
      </w:r>
      <w:r>
        <w:rPr>
          <w:strike/>
        </w:rPr>
        <w:t xml:space="preserve"> свой выбор… у застройщика </w:t>
      </w:r>
      <w:r>
        <w:rPr>
          <w:rStyle w:val="ac"/>
          <w:strike/>
        </w:rPr>
        <w:t>возникают</w:t>
      </w:r>
      <w:r>
        <w:rPr>
          <w:strike/>
        </w:rPr>
        <w:t xml:space="preserve"> вопросы»</w:t>
      </w:r>
    </w:p>
    <w:p w14:paraId="76221437" w14:textId="77777777" w:rsidR="00CA4372" w:rsidRDefault="00CA4372" w:rsidP="00CA4372">
      <w:pPr>
        <w:pStyle w:val="my-2"/>
        <w:spacing w:before="0" w:beforeAutospacing="0" w:after="0" w:afterAutospacing="0"/>
      </w:pPr>
      <w:r>
        <w:t>«Вопросы» ничего не выбирали. Нужно переструктурировать:</w:t>
      </w:r>
    </w:p>
    <w:p w14:paraId="146E70F4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«Выбирая свайно-винтовой фундамент или ещё взвешивая его целесообразность, застройщик неизбежно задаётся вопросами о технологии монтажа.»</w:t>
      </w:r>
    </w:p>
    <w:p w14:paraId="6BEFF490" w14:textId="77777777" w:rsidR="00CA4372" w:rsidRDefault="00CA4372" w:rsidP="00CA4372">
      <w:r>
        <w:pict w14:anchorId="3BBB4E47">
          <v:rect id="_x0000_i1583" style="width:0;height:1.5pt" o:hralign="center" o:hrstd="t" o:hr="t" fillcolor="#a0a0a0" stroked="f"/>
        </w:pict>
      </w:r>
    </w:p>
    <w:p w14:paraId="6F8633CB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3. Лишние запятые</w:t>
      </w:r>
    </w:p>
    <w:p w14:paraId="0A7DD9C7" w14:textId="77777777" w:rsidR="00CA4372" w:rsidRDefault="00CA4372" w:rsidP="00300C04">
      <w:pPr>
        <w:pStyle w:val="my-2"/>
        <w:numPr>
          <w:ilvl w:val="0"/>
          <w:numId w:val="18"/>
        </w:numPr>
        <w:spacing w:before="0" w:beforeAutospacing="0" w:after="0" w:afterAutospacing="0"/>
        <w:ind w:left="723"/>
      </w:pPr>
      <w:r>
        <w:rPr>
          <w:strike/>
        </w:rPr>
        <w:t>«у застройщика**,** возникают»</w:t>
      </w:r>
      <w:r>
        <w:t xml:space="preserve"> → запятая не нужна</w:t>
      </w:r>
    </w:p>
    <w:p w14:paraId="1918517B" w14:textId="77777777" w:rsidR="00CA4372" w:rsidRDefault="00CA4372" w:rsidP="00300C04">
      <w:pPr>
        <w:pStyle w:val="my-2"/>
        <w:numPr>
          <w:ilvl w:val="0"/>
          <w:numId w:val="18"/>
        </w:numPr>
        <w:spacing w:before="0" w:beforeAutospacing="0" w:after="0" w:afterAutospacing="0"/>
        <w:ind w:left="723"/>
      </w:pPr>
      <w:r>
        <w:rPr>
          <w:strike/>
        </w:rPr>
        <w:t>«от изготовления свай**,** до обвязки»</w:t>
      </w:r>
      <w:r>
        <w:t xml:space="preserve"> → запятая перед «до» не нужна</w:t>
      </w:r>
    </w:p>
    <w:p w14:paraId="54FA9946" w14:textId="77777777" w:rsidR="00CA4372" w:rsidRDefault="00CA4372" w:rsidP="00300C04">
      <w:pPr>
        <w:pStyle w:val="my-2"/>
        <w:numPr>
          <w:ilvl w:val="0"/>
          <w:numId w:val="18"/>
        </w:numPr>
        <w:spacing w:before="0" w:beforeAutospacing="0" w:after="0" w:afterAutospacing="0"/>
        <w:ind w:left="723"/>
      </w:pPr>
      <w:r>
        <w:rPr>
          <w:strike/>
        </w:rPr>
        <w:t>«</w:t>
      </w:r>
      <w:r>
        <w:rPr>
          <w:rStyle w:val="ac"/>
          <w:strike/>
        </w:rPr>
        <w:t>Также,</w:t>
      </w:r>
      <w:r>
        <w:rPr>
          <w:strike/>
        </w:rPr>
        <w:t xml:space="preserve"> важной задачей»</w:t>
      </w:r>
      <w:r>
        <w:t xml:space="preserve"> → запятая после «также» в начале предложения не нужна</w:t>
      </w:r>
    </w:p>
    <w:p w14:paraId="2CD6F81C" w14:textId="77777777" w:rsidR="00CA4372" w:rsidRDefault="00CA4372" w:rsidP="00CA4372">
      <w:r>
        <w:pict w14:anchorId="1BB6BE94">
          <v:rect id="_x0000_i1584" style="width:0;height:1.5pt" o:hralign="center" o:hrstd="t" o:hr="t" fillcolor="#a0a0a0" stroked="f"/>
        </w:pict>
      </w:r>
    </w:p>
    <w:p w14:paraId="4DF9104E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4. Падеж</w:t>
      </w:r>
    </w:p>
    <w:p w14:paraId="66F35AC6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«важной задачей является </w:t>
      </w:r>
      <w:r>
        <w:rPr>
          <w:rStyle w:val="ac"/>
          <w:strike/>
        </w:rPr>
        <w:t>определения</w:t>
      </w:r>
      <w:r>
        <w:rPr>
          <w:strike/>
        </w:rPr>
        <w:t xml:space="preserve"> мест»</w:t>
      </w:r>
    </w:p>
    <w:p w14:paraId="20EE40FD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 xml:space="preserve">→ «является </w:t>
      </w:r>
      <w:r>
        <w:t>определение** мест»** (именительный падеж)</w:t>
      </w:r>
    </w:p>
    <w:p w14:paraId="6F3FE254" w14:textId="77777777" w:rsidR="00CA4372" w:rsidRDefault="00CA4372" w:rsidP="00CA4372">
      <w:r>
        <w:pict w14:anchorId="4CBA03DD">
          <v:rect id="_x0000_i1585" style="width:0;height:1.5pt" o:hralign="center" o:hrstd="t" o:hr="t" fillcolor="#a0a0a0" stroked="f"/>
        </w:pict>
      </w:r>
    </w:p>
    <w:p w14:paraId="00DAA81B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5. Разговорный суффикс</w:t>
      </w:r>
    </w:p>
    <w:p w14:paraId="5F6FC363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«2-х колышков»</w:t>
      </w:r>
      <w:r>
        <w:t xml:space="preserve">, </w:t>
      </w:r>
      <w:r>
        <w:rPr>
          <w:strike/>
        </w:rPr>
        <w:t>«2-3х дней»</w:t>
      </w:r>
    </w:p>
    <w:p w14:paraId="5DA793EA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→ «двух колышков»</w:t>
      </w:r>
      <w:r>
        <w:t xml:space="preserve">, </w:t>
      </w:r>
      <w:r>
        <w:rPr>
          <w:rStyle w:val="ac"/>
        </w:rPr>
        <w:t>«2–3 дней»</w:t>
      </w:r>
    </w:p>
    <w:p w14:paraId="00E27358" w14:textId="77777777" w:rsidR="00CA4372" w:rsidRDefault="00CA4372" w:rsidP="00CA4372">
      <w:r>
        <w:pict w14:anchorId="173315CC">
          <v:rect id="_x0000_i1586" style="width:0;height:1.5pt" o:hralign="center" o:hrstd="t" o:hr="t" fillcolor="#a0a0a0" stroked="f"/>
        </w:pict>
      </w:r>
    </w:p>
    <w:p w14:paraId="0A6FA9B3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6. Пропущен дефис</w:t>
      </w:r>
    </w:p>
    <w:p w14:paraId="78CDEA61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«экспресс анализом»</w:t>
      </w:r>
      <w:r>
        <w:t xml:space="preserve"> → </w:t>
      </w:r>
      <w:r>
        <w:rPr>
          <w:rStyle w:val="ac"/>
        </w:rPr>
        <w:t>«экспресс-анализом»</w:t>
      </w:r>
    </w:p>
    <w:p w14:paraId="0EA572FB" w14:textId="77777777" w:rsidR="00CA4372" w:rsidRDefault="00CA4372" w:rsidP="00CA4372">
      <w:r>
        <w:pict w14:anchorId="1DD7E4CA">
          <v:rect id="_x0000_i1587" style="width:0;height:1.5pt" o:hralign="center" o:hrstd="t" o:hr="t" fillcolor="#a0a0a0" stroked="f"/>
        </w:pict>
      </w:r>
    </w:p>
    <w:p w14:paraId="7C38BA0E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7. Написание слова</w:t>
      </w:r>
    </w:p>
    <w:p w14:paraId="2746B81A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</w:t>
      </w:r>
      <w:r>
        <w:rPr>
          <w:rStyle w:val="ac"/>
          <w:strike/>
        </w:rPr>
        <w:t>двухсторонний</w:t>
      </w:r>
      <w:r>
        <w:rPr>
          <w:strike/>
        </w:rPr>
        <w:t xml:space="preserve"> Акт»</w:t>
      </w:r>
    </w:p>
    <w:p w14:paraId="5F119197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→ «</w:t>
      </w:r>
      <w:r>
        <w:t>двусторонний** акт»** (строчная буква — не название документа, а описание)</w:t>
      </w:r>
    </w:p>
    <w:p w14:paraId="400B2705" w14:textId="77777777" w:rsidR="00CA4372" w:rsidRDefault="00CA4372" w:rsidP="00CA4372">
      <w:r>
        <w:pict w14:anchorId="7E70DD44">
          <v:rect id="_x0000_i1588" style="width:0;height:1.5pt" o:hralign="center" o:hrstd="t" o:hr="t" fillcolor="#a0a0a0" stroked="f"/>
        </w:pict>
      </w:r>
    </w:p>
    <w:p w14:paraId="06E4CA81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8. Единица измерения</w:t>
      </w:r>
    </w:p>
    <w:p w14:paraId="1239689E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«3 кг/см2»</w:t>
      </w:r>
      <w:r>
        <w:t xml:space="preserve"> → </w:t>
      </w:r>
      <w:r>
        <w:rPr>
          <w:rStyle w:val="ac"/>
        </w:rPr>
        <w:t>«3 кг/см²»</w:t>
      </w:r>
    </w:p>
    <w:p w14:paraId="3F6F4041" w14:textId="77777777" w:rsidR="00CA4372" w:rsidRDefault="00CA4372" w:rsidP="00CA4372">
      <w:r>
        <w:pict w14:anchorId="4AE56945">
          <v:rect id="_x0000_i1589" style="width:0;height:1.5pt" o:hralign="center" o:hrstd="t" o:hr="t" fillcolor="#a0a0a0" stroked="f"/>
        </w:pict>
      </w:r>
    </w:p>
    <w:p w14:paraId="2A00C2B3" w14:textId="77777777" w:rsidR="00CA4372" w:rsidRDefault="00CA4372" w:rsidP="00CA4372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7A3A12A2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9. Расхождение в производственной мощности</w:t>
      </w:r>
    </w:p>
    <w:p w14:paraId="20E9C73E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«производит до </w:t>
      </w:r>
      <w:r>
        <w:rPr>
          <w:rStyle w:val="ac"/>
        </w:rPr>
        <w:t>100</w:t>
      </w:r>
      <w:r>
        <w:t xml:space="preserve"> винтовых свай в смену»</w:t>
      </w:r>
    </w:p>
    <w:p w14:paraId="438D48B3" w14:textId="77777777" w:rsidR="00CA4372" w:rsidRDefault="00CA4372" w:rsidP="00CA4372">
      <w:pPr>
        <w:pStyle w:val="my-2"/>
        <w:spacing w:before="0" w:beforeAutospacing="0" w:after="0" w:afterAutospacing="0"/>
      </w:pPr>
      <w:r>
        <w:t xml:space="preserve">В ответах на вопросы о компании вы указали </w:t>
      </w:r>
      <w:r>
        <w:rPr>
          <w:rStyle w:val="ac"/>
        </w:rPr>
        <w:t>до 150 свай в смену</w:t>
      </w:r>
      <w:r>
        <w:t>. Нужно уточнить актуальную цифру и привести к единому значению по всему сайту.</w:t>
      </w:r>
    </w:p>
    <w:p w14:paraId="1E2AD731" w14:textId="77777777" w:rsidR="00CA4372" w:rsidRDefault="00CA4372" w:rsidP="00CA4372">
      <w:r>
        <w:pict w14:anchorId="5E0467BD">
          <v:rect id="_x0000_i1590" style="width:0;height:1.5pt" o:hralign="center" o:hrstd="t" o:hr="t" fillcolor="#a0a0a0" stroked="f"/>
        </w:pict>
      </w:r>
    </w:p>
    <w:p w14:paraId="6C8E364F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10. Пробел перед скобкой</w:t>
      </w:r>
    </w:p>
    <w:p w14:paraId="26C667CA" w14:textId="77777777" w:rsidR="00CA4372" w:rsidRDefault="00CA4372" w:rsidP="00CA4372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«в районе Полазны )»</w:t>
      </w:r>
      <w:r>
        <w:t xml:space="preserve"> → </w:t>
      </w:r>
      <w:r>
        <w:rPr>
          <w:rStyle w:val="ac"/>
        </w:rPr>
        <w:t>«в районе Полазны)»</w:t>
      </w:r>
      <w:r>
        <w:t xml:space="preserve"> — артефакт редактора, убрать пробел.</w:t>
      </w:r>
    </w:p>
    <w:p w14:paraId="24888A39" w14:textId="77777777" w:rsidR="00CA4372" w:rsidRDefault="00CA4372" w:rsidP="00CA4372">
      <w:r>
        <w:pict w14:anchorId="6A0C982C">
          <v:rect id="_x0000_i1591" style="width:0;height:1.5pt" o:hralign="center" o:hrstd="t" o:hr="t" fillcolor="#a0a0a0" stroked="f"/>
        </w:pict>
      </w:r>
    </w:p>
    <w:p w14:paraId="252B7E61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Пятиэтапное описание процесса — отличный материал. Но сейчас оно спрятано в статье. Этот же контент в виде визуальной схемы «Как мы работаем» на главной странице или странице монтажа будет работать гораздо эффективнее для конверсии.</w:t>
      </w:r>
    </w:p>
    <w:p w14:paraId="13A2249F" w14:textId="77777777" w:rsidR="005331CA" w:rsidRDefault="00300C04">
      <w:r>
        <w:br w:type="page"/>
      </w:r>
    </w:p>
    <w:p w14:paraId="4E63AF78" w14:textId="77777777" w:rsidR="005331CA" w:rsidRDefault="00300C04">
      <w:pPr>
        <w:pStyle w:val="1"/>
      </w:pPr>
      <w:r>
        <w:lastRenderedPageBreak/>
        <w:t>Виды винтовых свай</w:t>
      </w:r>
    </w:p>
    <w:p w14:paraId="3B9E9983" w14:textId="77777777" w:rsidR="00CA4372" w:rsidRDefault="00CA4372" w:rsidP="00CA4372">
      <w:pPr>
        <w:pStyle w:val="my-2"/>
        <w:spacing w:before="0" w:beforeAutospacing="0" w:after="0" w:afterAutospacing="0"/>
      </w:pPr>
      <w:r>
        <w:t>Текст информативный, но ошибок много — разбираю по категориям.</w:t>
      </w:r>
    </w:p>
    <w:p w14:paraId="4E73FDFF" w14:textId="77777777" w:rsidR="00CA4372" w:rsidRDefault="00CA4372" w:rsidP="00CA4372">
      <w:r>
        <w:pict w14:anchorId="70BA335A">
          <v:rect id="_x0000_i1636" style="width:0;height:1.5pt" o:hralign="center" o:hrstd="t" o:hr="t" fillcolor="#a0a0a0" stroked="f"/>
        </w:pict>
      </w:r>
    </w:p>
    <w:p w14:paraId="52E3FD72" w14:textId="77777777" w:rsidR="00CA4372" w:rsidRDefault="00CA4372" w:rsidP="00CA4372">
      <w:pPr>
        <w:pStyle w:val="2"/>
      </w:pPr>
      <w:r>
        <w:t>Ошибки</w:t>
      </w:r>
    </w:p>
    <w:p w14:paraId="0F7EE824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Орфография и слитное написание:</w:t>
      </w:r>
    </w:p>
    <w:p w14:paraId="129C6BDF" w14:textId="77777777" w:rsidR="00CA4372" w:rsidRDefault="00CA4372" w:rsidP="00CA4372">
      <w:pPr>
        <w:pStyle w:val="my-2"/>
        <w:numPr>
          <w:ilvl w:val="0"/>
          <w:numId w:val="19"/>
        </w:numPr>
        <w:spacing w:before="0" w:beforeAutospacing="0" w:after="0" w:afterAutospacing="0"/>
      </w:pPr>
      <w:r>
        <w:rPr>
          <w:strike/>
        </w:rPr>
        <w:t>«Не смотря»</w:t>
      </w:r>
      <w:r>
        <w:t xml:space="preserve"> → </w:t>
      </w:r>
      <w:r>
        <w:rPr>
          <w:rStyle w:val="ac"/>
        </w:rPr>
        <w:t>Несмотря</w:t>
      </w:r>
    </w:p>
    <w:p w14:paraId="15E305BC" w14:textId="77777777" w:rsidR="00CA4372" w:rsidRDefault="00CA4372" w:rsidP="00CA4372">
      <w:pPr>
        <w:pStyle w:val="my-2"/>
        <w:numPr>
          <w:ilvl w:val="0"/>
          <w:numId w:val="19"/>
        </w:numPr>
        <w:spacing w:before="0" w:beforeAutospacing="0" w:after="0" w:afterAutospacing="0"/>
      </w:pPr>
      <w:r>
        <w:rPr>
          <w:strike/>
        </w:rPr>
        <w:t xml:space="preserve">«по </w:t>
      </w:r>
      <w:r>
        <w:rPr>
          <w:rStyle w:val="ac"/>
          <w:strike/>
        </w:rPr>
        <w:t>какими</w:t>
      </w:r>
      <w:r>
        <w:rPr>
          <w:strike/>
        </w:rPr>
        <w:t xml:space="preserve"> критериями»</w:t>
      </w:r>
      <w:r>
        <w:t xml:space="preserve"> → </w:t>
      </w:r>
      <w:r>
        <w:rPr>
          <w:rStyle w:val="ac"/>
        </w:rPr>
        <w:t>«по каким критериям»</w:t>
      </w:r>
    </w:p>
    <w:p w14:paraId="415FA7DB" w14:textId="77777777" w:rsidR="00CA4372" w:rsidRDefault="00CA4372" w:rsidP="00CA4372">
      <w:pPr>
        <w:pStyle w:val="my-2"/>
        <w:numPr>
          <w:ilvl w:val="0"/>
          <w:numId w:val="19"/>
        </w:numPr>
        <w:spacing w:before="0" w:beforeAutospacing="0" w:after="0" w:afterAutospacing="0"/>
      </w:pPr>
      <w:r>
        <w:rPr>
          <w:strike/>
        </w:rPr>
        <w:t>«</w:t>
      </w:r>
      <w:r>
        <w:rPr>
          <w:rStyle w:val="ac"/>
          <w:strike/>
        </w:rPr>
        <w:t>Полюсы</w:t>
      </w:r>
      <w:r>
        <w:rPr>
          <w:strike/>
        </w:rPr>
        <w:t>»</w:t>
      </w:r>
      <w:r>
        <w:t xml:space="preserve"> → </w:t>
      </w:r>
      <w:r>
        <w:rPr>
          <w:rStyle w:val="ac"/>
        </w:rPr>
        <w:t>«Плюсы»</w:t>
      </w:r>
      <w:r>
        <w:t xml:space="preserve"> — очевидная опечатка в разделе широколопастных свай</w:t>
      </w:r>
    </w:p>
    <w:p w14:paraId="0DB75CFF" w14:textId="77777777" w:rsidR="00CA4372" w:rsidRDefault="00CA4372" w:rsidP="00CA4372">
      <w:pPr>
        <w:pStyle w:val="my-2"/>
        <w:numPr>
          <w:ilvl w:val="0"/>
          <w:numId w:val="19"/>
        </w:numPr>
        <w:spacing w:before="0" w:beforeAutospacing="0" w:after="0" w:afterAutospacing="0"/>
      </w:pPr>
      <w:r>
        <w:rPr>
          <w:strike/>
        </w:rPr>
        <w:t>«</w:t>
      </w:r>
      <w:r>
        <w:rPr>
          <w:rStyle w:val="ac"/>
          <w:strike/>
        </w:rPr>
        <w:t>это</w:t>
      </w:r>
      <w:r>
        <w:rPr>
          <w:strike/>
        </w:rPr>
        <w:t xml:space="preserve"> тип свай»</w:t>
      </w:r>
      <w:r>
        <w:t xml:space="preserve"> (в последнем абзаце) → </w:t>
      </w:r>
      <w:r>
        <w:rPr>
          <w:rStyle w:val="ac"/>
        </w:rPr>
        <w:t>«этот» тип свай</w:t>
      </w:r>
    </w:p>
    <w:p w14:paraId="4E774D58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Падежные ошибки:</w:t>
      </w:r>
    </w:p>
    <w:p w14:paraId="51DF1756" w14:textId="77777777" w:rsidR="00CA4372" w:rsidRDefault="00CA4372" w:rsidP="00CA4372">
      <w:pPr>
        <w:pStyle w:val="my-2"/>
        <w:numPr>
          <w:ilvl w:val="0"/>
          <w:numId w:val="20"/>
        </w:numPr>
        <w:spacing w:before="0" w:beforeAutospacing="0" w:after="0" w:afterAutospacing="0"/>
      </w:pPr>
      <w:r>
        <w:rPr>
          <w:strike/>
        </w:rPr>
        <w:t xml:space="preserve">«в соответствии </w:t>
      </w:r>
      <w:r>
        <w:rPr>
          <w:rStyle w:val="ac"/>
          <w:strike/>
        </w:rPr>
        <w:t>ТУ</w:t>
      </w:r>
      <w:r>
        <w:rPr>
          <w:strike/>
        </w:rPr>
        <w:t>»</w:t>
      </w:r>
      <w:r>
        <w:t xml:space="preserve"> → </w:t>
      </w:r>
      <w:r>
        <w:rPr>
          <w:rStyle w:val="ac"/>
        </w:rPr>
        <w:t xml:space="preserve">«в соответствии </w:t>
      </w:r>
      <w:r>
        <w:t>с** ТУ»**</w:t>
      </w:r>
    </w:p>
    <w:p w14:paraId="768F2D6F" w14:textId="77777777" w:rsidR="00CA4372" w:rsidRDefault="00CA4372" w:rsidP="00CA4372">
      <w:pPr>
        <w:pStyle w:val="my-2"/>
        <w:numPr>
          <w:ilvl w:val="0"/>
          <w:numId w:val="20"/>
        </w:numPr>
        <w:spacing w:before="0" w:beforeAutospacing="0" w:after="0" w:afterAutospacing="0"/>
      </w:pPr>
      <w:r>
        <w:rPr>
          <w:strike/>
        </w:rPr>
        <w:t xml:space="preserve">«высокой </w:t>
      </w:r>
      <w:r>
        <w:rPr>
          <w:rStyle w:val="ac"/>
          <w:strike/>
        </w:rPr>
        <w:t>вероятность</w:t>
      </w:r>
      <w:r>
        <w:rPr>
          <w:strike/>
        </w:rPr>
        <w:t xml:space="preserve"> попадания»</w:t>
      </w:r>
      <w:r>
        <w:t xml:space="preserve"> → </w:t>
      </w:r>
      <w:r>
        <w:rPr>
          <w:rStyle w:val="ac"/>
        </w:rPr>
        <w:t xml:space="preserve">«высокой </w:t>
      </w:r>
      <w:r>
        <w:t>вероятностью**»**</w:t>
      </w:r>
    </w:p>
    <w:p w14:paraId="6DCEEA71" w14:textId="77777777" w:rsidR="00CA4372" w:rsidRDefault="00CA4372" w:rsidP="00CA4372">
      <w:pPr>
        <w:pStyle w:val="my-2"/>
        <w:numPr>
          <w:ilvl w:val="0"/>
          <w:numId w:val="20"/>
        </w:numPr>
        <w:spacing w:before="0" w:beforeAutospacing="0" w:after="0" w:afterAutospacing="0"/>
      </w:pPr>
      <w:r>
        <w:rPr>
          <w:strike/>
        </w:rPr>
        <w:t xml:space="preserve">«при </w:t>
      </w:r>
      <w:r>
        <w:rPr>
          <w:rStyle w:val="ac"/>
          <w:strike/>
        </w:rPr>
        <w:t>попадания</w:t>
      </w:r>
      <w:r>
        <w:rPr>
          <w:strike/>
        </w:rPr>
        <w:t xml:space="preserve"> на твердые включения»</w:t>
      </w:r>
      <w:r>
        <w:t xml:space="preserve"> → </w:t>
      </w:r>
      <w:r>
        <w:rPr>
          <w:rStyle w:val="ac"/>
        </w:rPr>
        <w:t xml:space="preserve">«при </w:t>
      </w:r>
      <w:r>
        <w:t>попадании**»** (дважды)</w:t>
      </w:r>
    </w:p>
    <w:p w14:paraId="3604D947" w14:textId="77777777" w:rsidR="00CA4372" w:rsidRDefault="00CA4372" w:rsidP="00CA4372">
      <w:pPr>
        <w:pStyle w:val="my-2"/>
        <w:numPr>
          <w:ilvl w:val="0"/>
          <w:numId w:val="20"/>
        </w:numPr>
        <w:spacing w:before="0" w:beforeAutospacing="0" w:after="0" w:afterAutospacing="0"/>
      </w:pPr>
      <w:r>
        <w:rPr>
          <w:strike/>
        </w:rPr>
        <w:t xml:space="preserve">«грунтов, </w:t>
      </w:r>
      <w:r>
        <w:rPr>
          <w:rStyle w:val="ac"/>
          <w:strike/>
        </w:rPr>
        <w:t>состоящим</w:t>
      </w:r>
      <w:r>
        <w:rPr>
          <w:strike/>
        </w:rPr>
        <w:t xml:space="preserve"> в основном»</w:t>
      </w:r>
      <w:r>
        <w:t xml:space="preserve"> → </w:t>
      </w:r>
      <w:r>
        <w:rPr>
          <w:rStyle w:val="ac"/>
        </w:rPr>
        <w:t>«</w:t>
      </w:r>
      <w:r>
        <w:t>состоящих**»**</w:t>
      </w:r>
    </w:p>
    <w:p w14:paraId="731045BE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Грамматика:</w:t>
      </w:r>
    </w:p>
    <w:p w14:paraId="525078C4" w14:textId="77777777" w:rsidR="00CA4372" w:rsidRDefault="00CA4372" w:rsidP="00CA4372">
      <w:pPr>
        <w:pStyle w:val="my-2"/>
        <w:numPr>
          <w:ilvl w:val="0"/>
          <w:numId w:val="21"/>
        </w:numPr>
        <w:spacing w:before="0" w:beforeAutospacing="0" w:after="0" w:afterAutospacing="0"/>
      </w:pPr>
      <w:r>
        <w:rPr>
          <w:strike/>
        </w:rPr>
        <w:t xml:space="preserve">«конструкция лопасти... </w:t>
      </w:r>
      <w:r>
        <w:rPr>
          <w:rStyle w:val="ac"/>
          <w:strike/>
        </w:rPr>
        <w:t>утверждены</w:t>
      </w:r>
      <w:r>
        <w:rPr>
          <w:strike/>
        </w:rPr>
        <w:t xml:space="preserve"> Минэнерго»</w:t>
      </w:r>
      <w:r>
        <w:t xml:space="preserve"> → </w:t>
      </w:r>
      <w:r>
        <w:rPr>
          <w:rStyle w:val="ac"/>
        </w:rPr>
        <w:t>«утверждена»</w:t>
      </w:r>
      <w:r>
        <w:t xml:space="preserve"> (конструкция — ед. ч., ж. р.)</w:t>
      </w:r>
    </w:p>
    <w:p w14:paraId="7435E306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Форматирование:</w:t>
      </w:r>
    </w:p>
    <w:p w14:paraId="525345A1" w14:textId="77777777" w:rsidR="00CA4372" w:rsidRDefault="00CA4372" w:rsidP="00CA4372">
      <w:pPr>
        <w:pStyle w:val="my-2"/>
        <w:numPr>
          <w:ilvl w:val="0"/>
          <w:numId w:val="22"/>
        </w:numPr>
        <w:spacing w:before="0" w:beforeAutospacing="0" w:after="0" w:afterAutospacing="0"/>
      </w:pPr>
      <w:r>
        <w:rPr>
          <w:strike/>
        </w:rPr>
        <w:t>«325мм»</w:t>
      </w:r>
      <w:r>
        <w:t xml:space="preserve"> → </w:t>
      </w:r>
      <w:r>
        <w:rPr>
          <w:rStyle w:val="ac"/>
        </w:rPr>
        <w:t>«325 мм»</w:t>
      </w:r>
      <w:r>
        <w:t xml:space="preserve"> (пробел перед единицей)</w:t>
      </w:r>
    </w:p>
    <w:p w14:paraId="5FA3136B" w14:textId="77777777" w:rsidR="00CA4372" w:rsidRDefault="00CA4372" w:rsidP="00CA4372">
      <w:pPr>
        <w:pStyle w:val="my-2"/>
        <w:numPr>
          <w:ilvl w:val="0"/>
          <w:numId w:val="22"/>
        </w:numPr>
        <w:spacing w:before="0" w:beforeAutospacing="0" w:after="0" w:afterAutospacing="0"/>
      </w:pPr>
      <w:r>
        <w:rPr>
          <w:strike/>
        </w:rPr>
        <w:t>«СВЛШ ,»</w:t>
      </w:r>
      <w:r>
        <w:t xml:space="preserve"> → </w:t>
      </w:r>
      <w:r>
        <w:rPr>
          <w:rStyle w:val="ac"/>
        </w:rPr>
        <w:t>«СВЛШ,»</w:t>
      </w:r>
      <w:r>
        <w:t xml:space="preserve"> (лишний пробел перед запятой)</w:t>
      </w:r>
    </w:p>
    <w:p w14:paraId="0E2CD939" w14:textId="77777777" w:rsidR="00CA4372" w:rsidRDefault="00CA4372" w:rsidP="00CA4372">
      <w:pPr>
        <w:pStyle w:val="my-2"/>
        <w:numPr>
          <w:ilvl w:val="0"/>
          <w:numId w:val="22"/>
        </w:numPr>
        <w:spacing w:before="0" w:beforeAutospacing="0" w:after="0" w:afterAutospacing="0"/>
      </w:pPr>
      <w:r>
        <w:rPr>
          <w:strike/>
        </w:rPr>
        <w:t>«и тд.»</w:t>
      </w:r>
      <w:r>
        <w:t xml:space="preserve"> → </w:t>
      </w:r>
      <w:r>
        <w:rPr>
          <w:rStyle w:val="ac"/>
        </w:rPr>
        <w:t>«и т. д.»</w:t>
      </w:r>
      <w:r>
        <w:t xml:space="preserve"> (несколько раз по всему тексту)</w:t>
      </w:r>
    </w:p>
    <w:p w14:paraId="69962204" w14:textId="77777777" w:rsidR="00CA4372" w:rsidRDefault="00CA4372" w:rsidP="00CA4372">
      <w:pPr>
        <w:pStyle w:val="my-2"/>
        <w:numPr>
          <w:ilvl w:val="0"/>
          <w:numId w:val="22"/>
        </w:numPr>
        <w:spacing w:before="0" w:beforeAutospacing="0" w:after="0" w:afterAutospacing="0"/>
      </w:pPr>
      <w:r>
        <w:rPr>
          <w:strike/>
        </w:rPr>
        <w:t>«2-х и более лопастные сваи»</w:t>
      </w:r>
      <w:r>
        <w:t xml:space="preserve"> → </w:t>
      </w:r>
      <w:r>
        <w:rPr>
          <w:rStyle w:val="ac"/>
        </w:rPr>
        <w:t>«двух- и многолопастные сваи»</w:t>
      </w:r>
    </w:p>
    <w:p w14:paraId="3FA3EA24" w14:textId="77777777" w:rsidR="00CA4372" w:rsidRDefault="00CA4372" w:rsidP="00CA4372">
      <w:r>
        <w:pict w14:anchorId="3250F404">
          <v:rect id="_x0000_i1637" style="width:0;height:1.5pt" o:hralign="center" o:hrstd="t" o:hr="t" fillcolor="#a0a0a0" stroked="f"/>
        </w:pict>
      </w:r>
    </w:p>
    <w:p w14:paraId="0E5A3621" w14:textId="77777777" w:rsidR="00CA4372" w:rsidRDefault="00CA4372" w:rsidP="00CA4372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35DB5BAB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1. Список оборван</w:t>
      </w:r>
      <w:r>
        <w:br/>
        <w:t>Текст начинается: «Винтовые сваи можно разделить: 1. по способу изготовления... 2. по соотношению диаметра...» — и на этом нумерованный список заканчивается. Были ли ещё критерии классификации (например, по диаметру ствола, по типу заострения, по количеству лопастей)? Текст выглядит незавершённым.</w:t>
      </w:r>
    </w:p>
    <w:p w14:paraId="3B587421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2. Упоминание конкурентов</w:t>
      </w:r>
      <w:r>
        <w:br/>
        <w:t>Krinner (KSF) — немецкий бренд, прямой конкурент на рынке. Его упоминание в сравнительном контексте может быть уместно, если цель — показать экспертизу. Но стоит уточнить у заказчика: комфортно ли давать конкурентам бесплатную рекламу на своём сайте?</w:t>
      </w:r>
    </w:p>
    <w:p w14:paraId="4B6BFAFE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Style w:val="ac"/>
        </w:rPr>
        <w:t>3. Ссылка на советскую серию</w:t>
      </w:r>
      <w:r>
        <w:br/>
        <w:t>«утверждены Минэнерго СССР, серия 3.407.9-158» — СССР давно нет, ссылка выглядит архаично. Если серия актуальна, лучше указать современный статус документа.</w:t>
      </w:r>
    </w:p>
    <w:p w14:paraId="0888B66C" w14:textId="77777777" w:rsidR="00CA4372" w:rsidRDefault="00CA4372" w:rsidP="00CA4372">
      <w:r>
        <w:pict w14:anchorId="66ADFBB7">
          <v:rect id="_x0000_i1638" style="width:0;height:1.5pt" o:hralign="center" o:hrstd="t" o:hr="t" fillcolor="#a0a0a0" stroked="f"/>
        </w:pict>
      </w:r>
    </w:p>
    <w:p w14:paraId="7FCB0008" w14:textId="77777777" w:rsidR="00CA4372" w:rsidRDefault="00CA4372" w:rsidP="00CA4372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Предложение:</w:t>
      </w:r>
      <w:r>
        <w:t xml:space="preserve"> Страница хорошо объясняет рынок в целом, но почти не продвигает продукцию «Гефеста». Стоит добавить в конец раздела по каждому типу пометку, какие именно сваи из линейки ВСГ соответствуют данному типу — это свяжет статью с каталогом и поможет читателю сделать следующий шаг.</w:t>
      </w:r>
    </w:p>
    <w:p w14:paraId="754DBDB4" w14:textId="7851AF2C" w:rsidR="005331CA" w:rsidRDefault="005331CA"/>
    <w:p w14:paraId="42739BC6" w14:textId="77777777" w:rsidR="005331CA" w:rsidRDefault="00300C04">
      <w:r>
        <w:br w:type="page"/>
      </w:r>
    </w:p>
    <w:p w14:paraId="682BDEA8" w14:textId="77777777" w:rsidR="005331CA" w:rsidRDefault="00300C04">
      <w:pPr>
        <w:pStyle w:val="1"/>
      </w:pPr>
      <w:r>
        <w:lastRenderedPageBreak/>
        <w:t>Фундамент зимой на винтовых сваях</w:t>
      </w:r>
    </w:p>
    <w:p w14:paraId="19073C9D" w14:textId="77777777" w:rsidR="003830B0" w:rsidRDefault="003830B0" w:rsidP="003830B0">
      <w:pPr>
        <w:pStyle w:val="my-2"/>
        <w:spacing w:before="0" w:beforeAutospacing="0" w:after="0" w:afterAutospacing="0"/>
      </w:pPr>
      <w:r>
        <w:t>Один из лучших текстов в подборке — структура чёткая, язык живой, есть конкретика из практики. Ошибок мало.</w:t>
      </w:r>
    </w:p>
    <w:p w14:paraId="45AD211C" w14:textId="77777777" w:rsidR="003830B0" w:rsidRDefault="003830B0" w:rsidP="003830B0">
      <w:r>
        <w:pict w14:anchorId="02451839">
          <v:rect id="_x0000_i1648" style="width:0;height:1.5pt" o:hralign="center" o:hrstd="t" o:hr="t" fillcolor="#a0a0a0" stroked="f"/>
        </w:pict>
      </w:r>
    </w:p>
    <w:p w14:paraId="1DDC135A" w14:textId="77777777" w:rsidR="003830B0" w:rsidRDefault="003830B0" w:rsidP="003830B0">
      <w:pPr>
        <w:pStyle w:val="2"/>
      </w:pPr>
      <w:r>
        <w:t>Ошибки</w:t>
      </w:r>
    </w:p>
    <w:p w14:paraId="1EDF37EB" w14:textId="77777777" w:rsidR="003830B0" w:rsidRDefault="003830B0" w:rsidP="003830B0">
      <w:pPr>
        <w:pStyle w:val="my-2"/>
        <w:spacing w:before="0" w:beforeAutospacing="0" w:after="0" w:afterAutospacing="0"/>
      </w:pPr>
      <w:r>
        <w:rPr>
          <w:rStyle w:val="ac"/>
        </w:rPr>
        <w:t>1. Деепричастный оборот без субъекта — та же ошибка, что в ростверке и технологии</w:t>
      </w:r>
    </w:p>
    <w:p w14:paraId="7470EC23" w14:textId="77777777" w:rsidR="003830B0" w:rsidRDefault="003830B0" w:rsidP="003830B0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>«</w:t>
      </w:r>
      <w:r>
        <w:rPr>
          <w:rStyle w:val="ac"/>
          <w:strike/>
        </w:rPr>
        <w:t>Замешав</w:t>
      </w:r>
      <w:r>
        <w:rPr>
          <w:strike/>
        </w:rPr>
        <w:t xml:space="preserve"> бетон и оставив его на морозе, вместо крепкого фундамента </w:t>
      </w:r>
      <w:r>
        <w:rPr>
          <w:rStyle w:val="ac"/>
          <w:strike/>
        </w:rPr>
        <w:t>получится</w:t>
      </w:r>
      <w:r>
        <w:rPr>
          <w:strike/>
        </w:rPr>
        <w:t xml:space="preserve"> хрупкое основание»</w:t>
      </w:r>
    </w:p>
    <w:p w14:paraId="2B1FFCA4" w14:textId="77777777" w:rsidR="003830B0" w:rsidRDefault="003830B0" w:rsidP="003830B0">
      <w:pPr>
        <w:pStyle w:val="my-2"/>
        <w:spacing w:before="0" w:beforeAutospacing="0" w:after="0" w:afterAutospacing="0"/>
      </w:pPr>
      <w:r>
        <w:t>«Основание» не замешивало бетон. Нужно ввести субъект:</w:t>
      </w:r>
    </w:p>
    <w:p w14:paraId="052BF839" w14:textId="77777777" w:rsidR="003830B0" w:rsidRDefault="003830B0" w:rsidP="003830B0">
      <w:pPr>
        <w:pStyle w:val="my-2"/>
        <w:spacing w:before="0" w:beforeAutospacing="0" w:after="0" w:afterAutospacing="0"/>
      </w:pPr>
      <w:r>
        <w:rPr>
          <w:rStyle w:val="ac"/>
        </w:rPr>
        <w:t>→</w:t>
      </w:r>
      <w:r>
        <w:t xml:space="preserve"> «Если замесить бетон и оставить его на морозе, вместо крепкого фундамента получится хрупкое основание, которое рассыплется с приходом тепла.»</w:t>
      </w:r>
    </w:p>
    <w:p w14:paraId="02DE519E" w14:textId="77777777" w:rsidR="003830B0" w:rsidRDefault="003830B0" w:rsidP="003830B0">
      <w:r>
        <w:pict w14:anchorId="2FBEF25D">
          <v:rect id="_x0000_i1649" style="width:0;height:1.5pt" o:hralign="center" o:hrstd="t" o:hr="t" fillcolor="#a0a0a0" stroked="f"/>
        </w:pict>
      </w:r>
    </w:p>
    <w:p w14:paraId="25EDC2A3" w14:textId="77777777" w:rsidR="003830B0" w:rsidRDefault="003830B0" w:rsidP="003830B0">
      <w:pPr>
        <w:pStyle w:val="my-2"/>
        <w:spacing w:before="0" w:beforeAutospacing="0" w:after="0" w:afterAutospacing="0"/>
      </w:pPr>
      <w:r>
        <w:rPr>
          <w:rStyle w:val="ac"/>
        </w:rPr>
        <w:t>2. Падеж</w:t>
      </w:r>
    </w:p>
    <w:p w14:paraId="2D50AF73" w14:textId="77777777" w:rsidR="003830B0" w:rsidRDefault="003830B0" w:rsidP="003830B0">
      <w:pPr>
        <w:pStyle w:val="my-2"/>
        <w:spacing w:before="0" w:beforeAutospacing="0" w:after="0" w:afterAutospacing="0"/>
        <w:rPr>
          <w:rStyle w:val="inline-block"/>
        </w:rPr>
      </w:pPr>
      <w:r>
        <w:rPr>
          <w:strike/>
        </w:rPr>
        <w:t xml:space="preserve">«нет подъезда </w:t>
      </w:r>
      <w:r>
        <w:rPr>
          <w:rStyle w:val="ac"/>
          <w:strike/>
        </w:rPr>
        <w:t>технике</w:t>
      </w:r>
      <w:r>
        <w:rPr>
          <w:strike/>
        </w:rPr>
        <w:t>»</w:t>
      </w:r>
      <w:r>
        <w:t xml:space="preserve"> → </w:t>
      </w:r>
      <w:r>
        <w:rPr>
          <w:rStyle w:val="ac"/>
        </w:rPr>
        <w:t xml:space="preserve">«нет подъезда </w:t>
      </w:r>
      <w:r>
        <w:t>техники**»**</w:t>
      </w:r>
    </w:p>
    <w:p w14:paraId="0B679D28" w14:textId="77777777" w:rsidR="003830B0" w:rsidRDefault="003830B0" w:rsidP="003830B0">
      <w:r>
        <w:pict w14:anchorId="4B64A158">
          <v:rect id="_x0000_i1650" style="width:0;height:1.5pt" o:hralign="center" o:hrstd="t" o:hr="t" fillcolor="#a0a0a0" stroked="f"/>
        </w:pict>
      </w:r>
    </w:p>
    <w:p w14:paraId="2104BADC" w14:textId="77777777" w:rsidR="003830B0" w:rsidRDefault="003830B0" w:rsidP="003830B0">
      <w:pPr>
        <w:pStyle w:val="my-2"/>
        <w:spacing w:before="0" w:beforeAutospacing="0" w:after="0" w:afterAutospacing="0"/>
      </w:pPr>
      <w:r>
        <w:rPr>
          <w:rStyle w:val="ac"/>
        </w:rPr>
        <w:t>3. Устаревшие нормативные документы</w:t>
      </w:r>
    </w:p>
    <w:p w14:paraId="4D814DA8" w14:textId="77777777" w:rsidR="003830B0" w:rsidRDefault="003830B0" w:rsidP="003830B0">
      <w:pPr>
        <w:pStyle w:val="my-2"/>
        <w:numPr>
          <w:ilvl w:val="0"/>
          <w:numId w:val="23"/>
        </w:numPr>
        <w:spacing w:before="0" w:beforeAutospacing="0" w:after="0" w:afterAutospacing="0"/>
      </w:pPr>
      <w:r>
        <w:rPr>
          <w:rStyle w:val="ac"/>
        </w:rPr>
        <w:t>ГОСТ 24211-91</w:t>
      </w:r>
      <w:r>
        <w:t xml:space="preserve"> заменён на </w:t>
      </w:r>
      <w:r>
        <w:rPr>
          <w:rStyle w:val="ac"/>
        </w:rPr>
        <w:t>ГОСТ 24211-2008</w:t>
      </w:r>
    </w:p>
    <w:p w14:paraId="748D07A9" w14:textId="77777777" w:rsidR="003830B0" w:rsidRDefault="003830B0" w:rsidP="003830B0">
      <w:pPr>
        <w:pStyle w:val="my-2"/>
        <w:numPr>
          <w:ilvl w:val="0"/>
          <w:numId w:val="23"/>
        </w:numPr>
        <w:spacing w:before="0" w:beforeAutospacing="0" w:after="0" w:afterAutospacing="0"/>
      </w:pPr>
      <w:r>
        <w:rPr>
          <w:rStyle w:val="ac"/>
        </w:rPr>
        <w:t>СНиП 3.03.01-87</w:t>
      </w:r>
      <w:r>
        <w:t xml:space="preserve"> — та же проблема, что уже отмечалась на странице «Сравнение ВСГ-1 и ВС-1»: заменён на </w:t>
      </w:r>
      <w:r>
        <w:rPr>
          <w:rStyle w:val="ac"/>
        </w:rPr>
        <w:t>СП 70.13330.2017</w:t>
      </w:r>
    </w:p>
    <w:p w14:paraId="616BD23B" w14:textId="77777777" w:rsidR="003830B0" w:rsidRDefault="003830B0" w:rsidP="003830B0">
      <w:r>
        <w:pict w14:anchorId="6E8E895A">
          <v:rect id="_x0000_i1651" style="width:0;height:1.5pt" o:hralign="center" o:hrstd="t" o:hr="t" fillcolor="#a0a0a0" stroked="f"/>
        </w:pict>
      </w:r>
    </w:p>
    <w:p w14:paraId="006D1ABF" w14:textId="77777777" w:rsidR="003830B0" w:rsidRDefault="003830B0" w:rsidP="003830B0">
      <w:pPr>
        <w:pStyle w:val="2"/>
      </w:pPr>
      <w:r>
        <w:rPr>
          <w:rFonts w:ascii="Segoe UI Emoji" w:hAnsi="Segoe UI Emoji" w:cs="Segoe UI Emoji"/>
        </w:rPr>
        <w:t>⚠️</w:t>
      </w:r>
      <w:r>
        <w:t xml:space="preserve"> Содержательные вопросы</w:t>
      </w:r>
    </w:p>
    <w:p w14:paraId="74A7C7C8" w14:textId="77777777" w:rsidR="003830B0" w:rsidRDefault="003830B0" w:rsidP="003830B0">
      <w:pPr>
        <w:pStyle w:val="my-2"/>
        <w:spacing w:before="0" w:beforeAutospacing="0" w:after="0" w:afterAutospacing="0"/>
      </w:pPr>
      <w:r>
        <w:rPr>
          <w:rStyle w:val="ac"/>
        </w:rPr>
        <w:t>4. Непоследовательность в маркировке зимних свай</w:t>
      </w:r>
    </w:p>
    <w:p w14:paraId="63A83EEA" w14:textId="77777777" w:rsidR="003830B0" w:rsidRDefault="003830B0" w:rsidP="003830B0">
      <w:pPr>
        <w:pStyle w:val="my-2"/>
        <w:spacing w:before="0" w:beforeAutospacing="0" w:after="0" w:afterAutospacing="0"/>
      </w:pPr>
      <w:r>
        <w:t>На странице «Сравнение ВСГ-1 и ВС-1» вывод был однозначным:</w:t>
      </w:r>
    </w:p>
    <w:p w14:paraId="488274BE" w14:textId="77777777" w:rsidR="003830B0" w:rsidRDefault="003830B0" w:rsidP="003830B0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«используйте </w:t>
      </w:r>
      <w:r>
        <w:rPr>
          <w:rStyle w:val="ac"/>
        </w:rPr>
        <w:t>ВСГУ</w:t>
      </w:r>
      <w:r>
        <w:t>-1 89/300»</w:t>
      </w:r>
    </w:p>
    <w:p w14:paraId="4FC57FC7" w14:textId="77777777" w:rsidR="003830B0" w:rsidRDefault="003830B0" w:rsidP="003830B0">
      <w:pPr>
        <w:pStyle w:val="my-2"/>
        <w:spacing w:before="0" w:beforeAutospacing="0" w:after="0" w:afterAutospacing="0"/>
      </w:pPr>
      <w:r>
        <w:t>Здесь написано:</w:t>
      </w:r>
    </w:p>
    <w:p w14:paraId="66C3DE91" w14:textId="77777777" w:rsidR="003830B0" w:rsidRDefault="003830B0" w:rsidP="003830B0">
      <w:pPr>
        <w:pStyle w:val="my-2"/>
        <w:spacing w:before="0" w:beforeAutospacing="0" w:after="0" w:afterAutospacing="0"/>
        <w:rPr>
          <w:rStyle w:val="inline-block"/>
        </w:rPr>
      </w:pPr>
      <w:r>
        <w:t xml:space="preserve">«сваи типа </w:t>
      </w:r>
      <w:r>
        <w:rPr>
          <w:rStyle w:val="ac"/>
        </w:rPr>
        <w:t>ВСГ-1</w:t>
      </w:r>
      <w:r>
        <w:t xml:space="preserve"> с заострением в виде косого среза без заглушки»</w:t>
      </w:r>
    </w:p>
    <w:p w14:paraId="033E4263" w14:textId="77777777" w:rsidR="003830B0" w:rsidRDefault="003830B0" w:rsidP="003830B0">
      <w:pPr>
        <w:pStyle w:val="my-2"/>
        <w:spacing w:before="0" w:beforeAutospacing="0" w:after="0" w:afterAutospacing="0"/>
      </w:pPr>
      <w:r>
        <w:t>Это разные маркировки — нужно унифицировать. Судя по расшифровке («усиленная»), для зимы нужна именно ВСГУ, а не ВСГ-1.</w:t>
      </w:r>
    </w:p>
    <w:p w14:paraId="06857E0D" w14:textId="77777777" w:rsidR="003830B0" w:rsidRDefault="003830B0" w:rsidP="003830B0">
      <w:r>
        <w:pict w14:anchorId="6D384079">
          <v:rect id="_x0000_i1652" style="width:0;height:1.5pt" o:hralign="center" o:hrstd="t" o:hr="t" fillcolor="#a0a0a0" stroked="f"/>
        </w:pict>
      </w:r>
    </w:p>
    <w:p w14:paraId="4A416109" w14:textId="77777777" w:rsidR="003830B0" w:rsidRDefault="003830B0" w:rsidP="003830B0">
      <w:pPr>
        <w:pStyle w:val="my-2"/>
        <w:spacing w:before="0" w:beforeAutospacing="0" w:after="0" w:afterAutospacing="0"/>
      </w:pPr>
      <w:r>
        <w:rPr>
          <w:rStyle w:val="ac"/>
        </w:rPr>
        <w:t>5. Скандинавские нормы RYL 2006</w:t>
      </w:r>
    </w:p>
    <w:p w14:paraId="49347C76" w14:textId="77777777" w:rsidR="003830B0" w:rsidRDefault="003830B0" w:rsidP="003830B0">
      <w:pPr>
        <w:pStyle w:val="my-2"/>
        <w:spacing w:before="0" w:beforeAutospacing="0" w:after="0" w:afterAutospacing="0"/>
      </w:pPr>
      <w:r>
        <w:t>Ссылка на нормативы Финляндии выглядит неожиданно в тексте пермской компании. Если цель — показать международный контекст, это работает. Если читатель воспримёт её как норму, применимую в России, — это вводит в заблуждение. Стоит добавить уточнение: «для сравнения — в скандинавских странах действуют нормы RYL 2006, которые допускают…»</w:t>
      </w:r>
    </w:p>
    <w:p w14:paraId="7D97A27D" w14:textId="77777777" w:rsidR="003830B0" w:rsidRDefault="003830B0" w:rsidP="003830B0">
      <w:r>
        <w:pict w14:anchorId="220E48B0">
          <v:rect id="_x0000_i1653" style="width:0;height:1.5pt" o:hralign="center" o:hrstd="t" o:hr="t" fillcolor="#a0a0a0" stroked="f"/>
        </w:pict>
      </w:r>
    </w:p>
    <w:p w14:paraId="3D419DA1" w14:textId="77777777" w:rsidR="003830B0" w:rsidRDefault="003830B0" w:rsidP="003830B0">
      <w:pPr>
        <w:pStyle w:val="my-2"/>
        <w:spacing w:before="0" w:beforeAutospacing="0" w:after="0" w:afterAutospacing="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c"/>
        </w:rPr>
        <w:t>Сильная деталь:</w:t>
      </w:r>
      <w:r>
        <w:t xml:space="preserve"> Совет про снег («расчищать участок непосредственно перед монтажом, а не заблаговременно») — конкретный, практичный, из реального опыта. Именно такие детали делают текст доверительным. Их стоит добавлять и на других страницах.</w:t>
      </w:r>
    </w:p>
    <w:p w14:paraId="0B410760" w14:textId="146F05FB" w:rsidR="005331CA" w:rsidRDefault="005331CA" w:rsidP="003830B0"/>
    <w:sectPr w:rsidR="005331CA" w:rsidSect="00554C34"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0DF"/>
    <w:multiLevelType w:val="multilevel"/>
    <w:tmpl w:val="379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2FE"/>
    <w:multiLevelType w:val="hybridMultilevel"/>
    <w:tmpl w:val="89B6B5F4"/>
    <w:lvl w:ilvl="0" w:tplc="FEFCA7DA">
      <w:start w:val="1"/>
      <w:numFmt w:val="decimal"/>
      <w:lvlText w:val="%1."/>
      <w:lvlJc w:val="left"/>
    </w:lvl>
    <w:lvl w:ilvl="1" w:tplc="EE467CA8">
      <w:numFmt w:val="decimal"/>
      <w:lvlText w:val=""/>
      <w:lvlJc w:val="left"/>
    </w:lvl>
    <w:lvl w:ilvl="2" w:tplc="98383058">
      <w:numFmt w:val="decimal"/>
      <w:lvlText w:val=""/>
      <w:lvlJc w:val="left"/>
    </w:lvl>
    <w:lvl w:ilvl="3" w:tplc="FBBE5CE8">
      <w:numFmt w:val="decimal"/>
      <w:lvlText w:val=""/>
      <w:lvlJc w:val="left"/>
    </w:lvl>
    <w:lvl w:ilvl="4" w:tplc="A0CAF938">
      <w:numFmt w:val="decimal"/>
      <w:lvlText w:val=""/>
      <w:lvlJc w:val="left"/>
    </w:lvl>
    <w:lvl w:ilvl="5" w:tplc="7FB23D12">
      <w:numFmt w:val="decimal"/>
      <w:lvlText w:val=""/>
      <w:lvlJc w:val="left"/>
    </w:lvl>
    <w:lvl w:ilvl="6" w:tplc="39668C30">
      <w:numFmt w:val="decimal"/>
      <w:lvlText w:val=""/>
      <w:lvlJc w:val="left"/>
    </w:lvl>
    <w:lvl w:ilvl="7" w:tplc="B044AF28">
      <w:numFmt w:val="decimal"/>
      <w:lvlText w:val=""/>
      <w:lvlJc w:val="left"/>
    </w:lvl>
    <w:lvl w:ilvl="8" w:tplc="19FC4698">
      <w:numFmt w:val="decimal"/>
      <w:lvlText w:val=""/>
      <w:lvlJc w:val="left"/>
    </w:lvl>
  </w:abstractNum>
  <w:abstractNum w:abstractNumId="2" w15:restartNumberingAfterBreak="0">
    <w:nsid w:val="110D5F47"/>
    <w:multiLevelType w:val="multilevel"/>
    <w:tmpl w:val="BFF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053FA"/>
    <w:multiLevelType w:val="multilevel"/>
    <w:tmpl w:val="B45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A20F6"/>
    <w:multiLevelType w:val="multilevel"/>
    <w:tmpl w:val="4878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E3F75"/>
    <w:multiLevelType w:val="multilevel"/>
    <w:tmpl w:val="60E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65752"/>
    <w:multiLevelType w:val="multilevel"/>
    <w:tmpl w:val="40A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06F90"/>
    <w:multiLevelType w:val="multilevel"/>
    <w:tmpl w:val="50F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D5DF4"/>
    <w:multiLevelType w:val="multilevel"/>
    <w:tmpl w:val="519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A6FD8"/>
    <w:multiLevelType w:val="multilevel"/>
    <w:tmpl w:val="FB2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06908"/>
    <w:multiLevelType w:val="multilevel"/>
    <w:tmpl w:val="2CC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96F78"/>
    <w:multiLevelType w:val="multilevel"/>
    <w:tmpl w:val="168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26379"/>
    <w:multiLevelType w:val="multilevel"/>
    <w:tmpl w:val="A7F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E2FE7"/>
    <w:multiLevelType w:val="multilevel"/>
    <w:tmpl w:val="E024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C50DC"/>
    <w:multiLevelType w:val="multilevel"/>
    <w:tmpl w:val="AE2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66F78"/>
    <w:multiLevelType w:val="multilevel"/>
    <w:tmpl w:val="176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D7634"/>
    <w:multiLevelType w:val="multilevel"/>
    <w:tmpl w:val="F1E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213C8"/>
    <w:multiLevelType w:val="multilevel"/>
    <w:tmpl w:val="286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C33F7"/>
    <w:multiLevelType w:val="multilevel"/>
    <w:tmpl w:val="B51A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F76C7"/>
    <w:multiLevelType w:val="multilevel"/>
    <w:tmpl w:val="0A5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67077"/>
    <w:multiLevelType w:val="multilevel"/>
    <w:tmpl w:val="948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E06F0"/>
    <w:multiLevelType w:val="hybridMultilevel"/>
    <w:tmpl w:val="BE6227FC"/>
    <w:lvl w:ilvl="0" w:tplc="52481B4E">
      <w:start w:val="1"/>
      <w:numFmt w:val="bullet"/>
      <w:lvlText w:val="●"/>
      <w:lvlJc w:val="left"/>
      <w:pPr>
        <w:ind w:left="720" w:hanging="360"/>
      </w:pPr>
    </w:lvl>
    <w:lvl w:ilvl="1" w:tplc="BF1AC51E">
      <w:start w:val="1"/>
      <w:numFmt w:val="bullet"/>
      <w:lvlText w:val="○"/>
      <w:lvlJc w:val="left"/>
      <w:pPr>
        <w:ind w:left="1440" w:hanging="360"/>
      </w:pPr>
    </w:lvl>
    <w:lvl w:ilvl="2" w:tplc="C0484264">
      <w:start w:val="1"/>
      <w:numFmt w:val="bullet"/>
      <w:lvlText w:val="■"/>
      <w:lvlJc w:val="left"/>
      <w:pPr>
        <w:ind w:left="2160" w:hanging="360"/>
      </w:pPr>
    </w:lvl>
    <w:lvl w:ilvl="3" w:tplc="6866891C">
      <w:start w:val="1"/>
      <w:numFmt w:val="bullet"/>
      <w:lvlText w:val="●"/>
      <w:lvlJc w:val="left"/>
      <w:pPr>
        <w:ind w:left="2880" w:hanging="360"/>
      </w:pPr>
    </w:lvl>
    <w:lvl w:ilvl="4" w:tplc="A16C4D8C">
      <w:start w:val="1"/>
      <w:numFmt w:val="bullet"/>
      <w:lvlText w:val="○"/>
      <w:lvlJc w:val="left"/>
      <w:pPr>
        <w:ind w:left="3600" w:hanging="360"/>
      </w:pPr>
    </w:lvl>
    <w:lvl w:ilvl="5" w:tplc="5FF22856">
      <w:start w:val="1"/>
      <w:numFmt w:val="bullet"/>
      <w:lvlText w:val="■"/>
      <w:lvlJc w:val="left"/>
      <w:pPr>
        <w:ind w:left="4320" w:hanging="360"/>
      </w:pPr>
    </w:lvl>
    <w:lvl w:ilvl="6" w:tplc="D21AE1F8">
      <w:start w:val="1"/>
      <w:numFmt w:val="bullet"/>
      <w:lvlText w:val="●"/>
      <w:lvlJc w:val="left"/>
      <w:pPr>
        <w:ind w:left="5040" w:hanging="360"/>
      </w:pPr>
    </w:lvl>
    <w:lvl w:ilvl="7" w:tplc="7D406FEE">
      <w:start w:val="1"/>
      <w:numFmt w:val="bullet"/>
      <w:lvlText w:val="●"/>
      <w:lvlJc w:val="left"/>
      <w:pPr>
        <w:ind w:left="5760" w:hanging="360"/>
      </w:pPr>
    </w:lvl>
    <w:lvl w:ilvl="8" w:tplc="99A6E378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7F02466E"/>
    <w:multiLevelType w:val="multilevel"/>
    <w:tmpl w:val="693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8"/>
  </w:num>
  <w:num w:numId="4">
    <w:abstractNumId w:val="3"/>
  </w:num>
  <w:num w:numId="5">
    <w:abstractNumId w:val="7"/>
  </w:num>
  <w:num w:numId="6">
    <w:abstractNumId w:val="17"/>
  </w:num>
  <w:num w:numId="7">
    <w:abstractNumId w:val="11"/>
  </w:num>
  <w:num w:numId="8">
    <w:abstractNumId w:val="14"/>
  </w:num>
  <w:num w:numId="9">
    <w:abstractNumId w:val="12"/>
  </w:num>
  <w:num w:numId="10">
    <w:abstractNumId w:val="2"/>
  </w:num>
  <w:num w:numId="11">
    <w:abstractNumId w:val="19"/>
  </w:num>
  <w:num w:numId="12">
    <w:abstractNumId w:val="16"/>
  </w:num>
  <w:num w:numId="13">
    <w:abstractNumId w:val="9"/>
  </w:num>
  <w:num w:numId="14">
    <w:abstractNumId w:val="10"/>
  </w:num>
  <w:num w:numId="15">
    <w:abstractNumId w:val="13"/>
  </w:num>
  <w:num w:numId="16">
    <w:abstractNumId w:val="22"/>
  </w:num>
  <w:num w:numId="17">
    <w:abstractNumId w:val="8"/>
  </w:num>
  <w:num w:numId="18">
    <w:abstractNumId w:val="20"/>
  </w:num>
  <w:num w:numId="19">
    <w:abstractNumId w:val="15"/>
  </w:num>
  <w:num w:numId="20">
    <w:abstractNumId w:val="6"/>
  </w:num>
  <w:num w:numId="21">
    <w:abstractNumId w:val="4"/>
  </w:num>
  <w:num w:numId="22">
    <w:abstractNumId w:val="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1CA"/>
    <w:rsid w:val="00017430"/>
    <w:rsid w:val="00067B03"/>
    <w:rsid w:val="00300C04"/>
    <w:rsid w:val="00333BBE"/>
    <w:rsid w:val="003830B0"/>
    <w:rsid w:val="00414277"/>
    <w:rsid w:val="00475B73"/>
    <w:rsid w:val="005331CA"/>
    <w:rsid w:val="00554C34"/>
    <w:rsid w:val="005E4184"/>
    <w:rsid w:val="00782009"/>
    <w:rsid w:val="00802B6C"/>
    <w:rsid w:val="009E4E66"/>
    <w:rsid w:val="00CA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E5F8C"/>
  <w15:docId w15:val="{E3446B62-D0FD-47A1-9F8A-22B46D18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my-2">
    <w:name w:val="my-2"/>
    <w:basedOn w:val="a"/>
    <w:rsid w:val="009E4E66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9E4E66"/>
    <w:rPr>
      <w:b/>
      <w:bCs/>
    </w:rPr>
  </w:style>
  <w:style w:type="character" w:customStyle="1" w:styleId="inline-block">
    <w:name w:val="inline-block"/>
    <w:basedOn w:val="a0"/>
    <w:rsid w:val="009E4E66"/>
  </w:style>
  <w:style w:type="character" w:styleId="HTML">
    <w:name w:val="HTML Code"/>
    <w:basedOn w:val="a0"/>
    <w:uiPriority w:val="99"/>
    <w:semiHidden/>
    <w:unhideWhenUsed/>
    <w:rsid w:val="009E4E66"/>
    <w:rPr>
      <w:rFonts w:ascii="Courier New" w:eastAsia="Times New Roman" w:hAnsi="Courier New" w:cs="Courier New"/>
      <w:sz w:val="20"/>
      <w:szCs w:val="20"/>
    </w:rPr>
  </w:style>
  <w:style w:type="character" w:customStyle="1" w:styleId="opacity-50">
    <w:name w:val="opacity-50"/>
    <w:basedOn w:val="a0"/>
    <w:rsid w:val="009E4E66"/>
  </w:style>
  <w:style w:type="character" w:styleId="ad">
    <w:name w:val="Emphasis"/>
    <w:basedOn w:val="a0"/>
    <w:uiPriority w:val="20"/>
    <w:qFormat/>
    <w:rsid w:val="009E4E66"/>
    <w:rPr>
      <w:i/>
      <w:iCs/>
    </w:rPr>
  </w:style>
  <w:style w:type="character" w:customStyle="1" w:styleId="katex-mathml">
    <w:name w:val="katex-mathml"/>
    <w:basedOn w:val="a0"/>
    <w:rsid w:val="005E4184"/>
  </w:style>
  <w:style w:type="character" w:customStyle="1" w:styleId="mord">
    <w:name w:val="mord"/>
    <w:basedOn w:val="a0"/>
    <w:rsid w:val="005E4184"/>
  </w:style>
  <w:style w:type="character" w:customStyle="1" w:styleId="vlist-s">
    <w:name w:val="vlist-s"/>
    <w:basedOn w:val="a0"/>
    <w:rsid w:val="005E4184"/>
  </w:style>
  <w:style w:type="character" w:customStyle="1" w:styleId="mrel">
    <w:name w:val="mrel"/>
    <w:basedOn w:val="a0"/>
    <w:rsid w:val="005E4184"/>
  </w:style>
  <w:style w:type="character" w:customStyle="1" w:styleId="mpunct">
    <w:name w:val="mpunct"/>
    <w:basedOn w:val="a0"/>
    <w:rsid w:val="005E4184"/>
  </w:style>
  <w:style w:type="character" w:customStyle="1" w:styleId="mbin">
    <w:name w:val="mbin"/>
    <w:basedOn w:val="a0"/>
    <w:rsid w:val="005E4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08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8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14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1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7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71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1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8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9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48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1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89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506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39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958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0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4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46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8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4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7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5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2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6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1837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1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784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6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1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3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96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1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5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96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56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16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8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7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33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8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62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898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0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456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5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9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969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7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4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3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08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0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04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7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2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7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8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4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7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0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1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66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73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3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9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8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4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8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18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5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18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5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5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2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9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2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4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5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94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83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5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7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0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3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398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5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3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6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12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079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2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3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06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368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9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4020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9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9248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8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31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3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35</Pages>
  <Words>8467</Words>
  <Characters>48265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Kuzikov</cp:lastModifiedBy>
  <cp:revision>5</cp:revision>
  <dcterms:created xsi:type="dcterms:W3CDTF">2026-03-25T03:08:00Z</dcterms:created>
  <dcterms:modified xsi:type="dcterms:W3CDTF">2026-03-25T04:30:00Z</dcterms:modified>
</cp:coreProperties>
</file>