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31FF1" w14:textId="77777777" w:rsidR="002B4144" w:rsidRDefault="00000000">
      <w:pPr>
        <w:pStyle w:val="Heading1"/>
        <w:ind w:left="-5"/>
      </w:pPr>
      <w:r>
        <w:t xml:space="preserve">ALEXANDER MEEHAN </w:t>
      </w:r>
    </w:p>
    <w:p w14:paraId="1E4E9A92" w14:textId="77777777" w:rsidR="002B4144" w:rsidRDefault="00000000">
      <w:pPr>
        <w:spacing w:after="258" w:line="259" w:lineRule="auto"/>
        <w:ind w:left="0" w:firstLine="0"/>
      </w:pPr>
      <w:r>
        <w:t>LinkedIn:</w:t>
      </w:r>
      <w:hyperlink r:id="rId4">
        <w:r>
          <w:t xml:space="preserve"> </w:t>
        </w:r>
      </w:hyperlink>
      <w:hyperlink r:id="rId5">
        <w:r>
          <w:rPr>
            <w:color w:val="1155CC"/>
            <w:u w:val="single" w:color="1155CC"/>
          </w:rPr>
          <w:t>linkedin.com/in/alexander-meehan-267875208</w:t>
        </w:r>
      </w:hyperlink>
      <w:r>
        <w:rPr>
          <w:color w:val="1155CC"/>
        </w:rPr>
        <w:t xml:space="preserve"> </w:t>
      </w:r>
    </w:p>
    <w:p w14:paraId="488C98CC" w14:textId="77777777" w:rsidR="002B4144" w:rsidRDefault="00000000">
      <w:pPr>
        <w:pStyle w:val="Heading1"/>
        <w:ind w:left="-5"/>
      </w:pPr>
      <w:r>
        <w:t xml:space="preserve">PERSONAL PROFILE </w:t>
      </w:r>
    </w:p>
    <w:p w14:paraId="54CEA812" w14:textId="77777777" w:rsidR="002B4144" w:rsidRDefault="00000000">
      <w:pPr>
        <w:ind w:left="-5"/>
      </w:pPr>
      <w:r>
        <w:t xml:space="preserve">Dedicated MSc Business Analytics candidate with a background in Economics and Politics, predicted to achieve a 2:1 Upper Second Class Honors. Exhibiting a keen ability to bridge the gap between complex data and business strategy. Experienced in leadership and public-facing roles, with a strong foundation in SQL, Python and quantitative research. Available for work from May 2026.  </w:t>
      </w:r>
    </w:p>
    <w:p w14:paraId="17128BD7" w14:textId="77777777" w:rsidR="002B4144" w:rsidRDefault="00000000">
      <w:pPr>
        <w:spacing w:after="249" w:line="268" w:lineRule="auto"/>
        <w:ind w:left="-5"/>
      </w:pPr>
      <w:r>
        <w:rPr>
          <w:b/>
        </w:rPr>
        <w:t xml:space="preserve">EDUCATION </w:t>
      </w:r>
    </w:p>
    <w:p w14:paraId="3D8B6DA7" w14:textId="77777777" w:rsidR="002B4144" w:rsidRDefault="00000000">
      <w:pPr>
        <w:pStyle w:val="Heading1"/>
        <w:ind w:left="-5"/>
      </w:pPr>
      <w:r>
        <w:t xml:space="preserve">Master of Science in Business Analytics | Dublin City University Sept 2026 | Anticipated Grade: 3.5 GPA | Graduating September 2026 </w:t>
      </w:r>
    </w:p>
    <w:p w14:paraId="28FA8280" w14:textId="77777777" w:rsidR="002B4144" w:rsidRDefault="00000000">
      <w:pPr>
        <w:ind w:left="720" w:hanging="360"/>
      </w:pPr>
      <w:r>
        <w:t xml:space="preserve">- </w:t>
      </w:r>
      <w:r>
        <w:tab/>
        <w:t xml:space="preserve">Key Modules: Advanced Analytics, Statistical Tools, New Venture and Corporate Strategy. </w:t>
      </w:r>
    </w:p>
    <w:p w14:paraId="2D6D3261" w14:textId="77777777" w:rsidR="002B4144" w:rsidRDefault="00000000">
      <w:pPr>
        <w:ind w:left="-5"/>
      </w:pPr>
      <w:r>
        <w:t xml:space="preserve">Proficient in use of SQL and Python to develop actionable business insights. Utilising advanced statistical tools, new venture strategy and planning to drive organizational value. </w:t>
      </w:r>
    </w:p>
    <w:p w14:paraId="513290D3" w14:textId="77777777" w:rsidR="002B4144" w:rsidRDefault="00000000">
      <w:pPr>
        <w:pStyle w:val="Heading1"/>
        <w:ind w:left="-5"/>
      </w:pPr>
      <w:r>
        <w:t xml:space="preserve">Applied Consultancy Project (Dissertation) </w:t>
      </w:r>
    </w:p>
    <w:p w14:paraId="1BEAC379" w14:textId="77777777" w:rsidR="002B4144" w:rsidRDefault="00000000">
      <w:pPr>
        <w:ind w:left="-5"/>
      </w:pPr>
      <w:r>
        <w:t xml:space="preserve">Served as project lead and point of contact, coordinating and collaborating with classmates.  </w:t>
      </w:r>
    </w:p>
    <w:p w14:paraId="1859C41D" w14:textId="77777777" w:rsidR="002B4144" w:rsidRDefault="00000000">
      <w:pPr>
        <w:ind w:left="-5"/>
      </w:pPr>
      <w:r>
        <w:t xml:space="preserve">Provided in depth analytical consultancy to an SME to optimize product buying and inventory management.  </w:t>
      </w:r>
    </w:p>
    <w:p w14:paraId="46C54721" w14:textId="77777777" w:rsidR="002B4144" w:rsidRDefault="00000000">
      <w:pPr>
        <w:ind w:left="-5"/>
      </w:pPr>
      <w:r>
        <w:t xml:space="preserve">Implemented Machine Learning models to predict demand and streamline supply chain operations.  </w:t>
      </w:r>
    </w:p>
    <w:p w14:paraId="1946987A" w14:textId="77777777" w:rsidR="002B4144" w:rsidRDefault="00000000">
      <w:pPr>
        <w:ind w:left="-5"/>
      </w:pPr>
      <w:r>
        <w:t xml:space="preserve">Played a key role in developing interactive dashboards to translate complex datasets into actionable business insights for stakeholders. </w:t>
      </w:r>
    </w:p>
    <w:p w14:paraId="445451D8" w14:textId="77777777" w:rsidR="002B4144" w:rsidRDefault="00000000">
      <w:pPr>
        <w:pStyle w:val="Heading1"/>
        <w:ind w:left="-5"/>
      </w:pPr>
      <w:r>
        <w:t xml:space="preserve">BSc in Social Sciences (Economics &amp; Politics) | University College Dublin | Graduated September 2025 </w:t>
      </w:r>
    </w:p>
    <w:p w14:paraId="71D496EB" w14:textId="77777777" w:rsidR="002B4144" w:rsidRDefault="00000000">
      <w:pPr>
        <w:ind w:left="720" w:hanging="360"/>
      </w:pPr>
      <w:r>
        <w:t xml:space="preserve">- </w:t>
      </w:r>
      <w:r>
        <w:tab/>
        <w:t xml:space="preserve">Key Modules: International Money &amp; Banking, Economics of Corporate Finance and Research Methods. </w:t>
      </w:r>
    </w:p>
    <w:p w14:paraId="03AEB235" w14:textId="77777777" w:rsidR="002B4144" w:rsidRDefault="00000000">
      <w:pPr>
        <w:ind w:left="-5"/>
      </w:pPr>
      <w:r>
        <w:t xml:space="preserve">Developed a deep understanding of market trends, consumer behaviour and economic indicators through quantitative research. </w:t>
      </w:r>
    </w:p>
    <w:p w14:paraId="5FF7400B" w14:textId="77777777" w:rsidR="002B4144" w:rsidRDefault="00000000">
      <w:pPr>
        <w:spacing w:after="258" w:line="259" w:lineRule="auto"/>
        <w:ind w:left="0" w:firstLine="0"/>
      </w:pPr>
      <w:r>
        <w:rPr>
          <w:b/>
        </w:rPr>
        <w:t xml:space="preserve"> </w:t>
      </w:r>
    </w:p>
    <w:p w14:paraId="2B60C6F4" w14:textId="77777777" w:rsidR="002B41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ABD5A21" w14:textId="77777777" w:rsidR="002B4144" w:rsidRDefault="00000000">
      <w:pPr>
        <w:spacing w:after="249" w:line="268" w:lineRule="auto"/>
        <w:ind w:left="-5"/>
      </w:pPr>
      <w:r>
        <w:rPr>
          <w:b/>
        </w:rPr>
        <w:t xml:space="preserve">EXPERIENCE </w:t>
      </w:r>
    </w:p>
    <w:p w14:paraId="0D377584" w14:textId="77777777" w:rsidR="002B4144" w:rsidRDefault="00000000">
      <w:pPr>
        <w:pStyle w:val="Heading1"/>
        <w:ind w:left="-5"/>
      </w:pPr>
      <w:r>
        <w:lastRenderedPageBreak/>
        <w:t xml:space="preserve">Painter &amp; Decorator | Robert Meehan Ltd. July 2019 – September 2025  </w:t>
      </w:r>
    </w:p>
    <w:p w14:paraId="23A3EE0B" w14:textId="77777777" w:rsidR="002B4144" w:rsidRDefault="00000000">
      <w:pPr>
        <w:ind w:left="-5"/>
      </w:pPr>
      <w:r>
        <w:t xml:space="preserve">Facilitated the daily business activities, such as customer interaction, material planning and price negotiation.  </w:t>
      </w:r>
    </w:p>
    <w:p w14:paraId="62EFF276" w14:textId="77777777" w:rsidR="002B4144" w:rsidRDefault="00000000">
      <w:pPr>
        <w:ind w:left="-5"/>
      </w:pPr>
      <w:r>
        <w:t xml:space="preserve">Utilizing Excel for administrative tasks and record-keeping, maintaining a high level of efficiency.   </w:t>
      </w:r>
    </w:p>
    <w:p w14:paraId="2A358A3C" w14:textId="77777777" w:rsidR="002B4144" w:rsidRDefault="00000000">
      <w:pPr>
        <w:pStyle w:val="Heading1"/>
        <w:ind w:left="-5"/>
      </w:pPr>
      <w:r>
        <w:t xml:space="preserve">Sales Assistant | Geoghegan’s Menswear May 2022 – May 2024  </w:t>
      </w:r>
    </w:p>
    <w:p w14:paraId="6304F2D1" w14:textId="77777777" w:rsidR="002B4144" w:rsidRDefault="00000000">
      <w:pPr>
        <w:ind w:left="-5"/>
      </w:pPr>
      <w:r>
        <w:t xml:space="preserve">Specialized in high-end sales and personalized customer service.  </w:t>
      </w:r>
    </w:p>
    <w:p w14:paraId="4FE41FA8" w14:textId="77777777" w:rsidR="002B4144" w:rsidRDefault="00000000">
      <w:pPr>
        <w:ind w:left="-5"/>
      </w:pPr>
      <w:r>
        <w:t xml:space="preserve">Managed cash daily, entrusted with significant sums, maximising sales through expert product knowledge and excellent customer service skills. </w:t>
      </w:r>
    </w:p>
    <w:p w14:paraId="7D9F40CD" w14:textId="77777777" w:rsidR="002B4144" w:rsidRDefault="00000000">
      <w:pPr>
        <w:pStyle w:val="Heading1"/>
        <w:ind w:left="-5"/>
      </w:pPr>
      <w:r>
        <w:t xml:space="preserve">Public Relations Officer | UCD Politics &amp; International Relations Society September 2021 – May 2022  </w:t>
      </w:r>
    </w:p>
    <w:p w14:paraId="6185F155" w14:textId="77777777" w:rsidR="002B4144" w:rsidRDefault="00000000">
      <w:pPr>
        <w:ind w:left="-5"/>
      </w:pPr>
      <w:r>
        <w:t xml:space="preserve">Managing social media presence across three different platforms, increased engagement through strategic content planning. </w:t>
      </w:r>
    </w:p>
    <w:p w14:paraId="6A882344" w14:textId="77777777" w:rsidR="002B4144" w:rsidRDefault="00000000">
      <w:pPr>
        <w:ind w:left="-5"/>
      </w:pPr>
      <w:r>
        <w:t xml:space="preserve">Liaising with the society leadership team to ensure a successful academic year. </w:t>
      </w:r>
    </w:p>
    <w:p w14:paraId="03BDDC4C" w14:textId="77777777" w:rsidR="002B4144" w:rsidRDefault="00000000">
      <w:pPr>
        <w:pStyle w:val="Heading1"/>
        <w:ind w:left="-5"/>
      </w:pPr>
      <w:r>
        <w:t xml:space="preserve">TECHNICAL SKILLS &amp; INTERESTS </w:t>
      </w:r>
    </w:p>
    <w:p w14:paraId="25B8F500" w14:textId="77777777" w:rsidR="002B4144" w:rsidRDefault="00000000">
      <w:pPr>
        <w:ind w:left="-5"/>
      </w:pPr>
      <w:r>
        <w:t xml:space="preserve">Python, SQL, Excel, Machine Learning, Research Methods. </w:t>
      </w:r>
    </w:p>
    <w:p w14:paraId="439BCCFA" w14:textId="77777777" w:rsidR="002B4144" w:rsidRDefault="00000000">
      <w:pPr>
        <w:ind w:left="-5"/>
      </w:pPr>
      <w:r>
        <w:t xml:space="preserve">Leadership, Critical Thinking, Graphic Design (Canva), Inter-committee Communication. </w:t>
      </w:r>
    </w:p>
    <w:p w14:paraId="4B1373B4" w14:textId="77777777" w:rsidR="002B4144" w:rsidRDefault="00000000">
      <w:pPr>
        <w:ind w:left="-5"/>
      </w:pPr>
      <w:r>
        <w:t xml:space="preserve">Interests: Active member of Navan RFC and Bhulf Tón C.L.G. </w:t>
      </w:r>
    </w:p>
    <w:p w14:paraId="444A94E9" w14:textId="77777777" w:rsidR="002B4144" w:rsidRDefault="00000000">
      <w:pPr>
        <w:spacing w:after="0" w:line="259" w:lineRule="auto"/>
        <w:ind w:left="0" w:firstLine="0"/>
      </w:pPr>
      <w:r>
        <w:t xml:space="preserve"> </w:t>
      </w:r>
    </w:p>
    <w:sectPr w:rsidR="002B4144">
      <w:pgSz w:w="11920" w:h="16840"/>
      <w:pgMar w:top="1486" w:right="1473" w:bottom="15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144"/>
    <w:rsid w:val="002B4144"/>
    <w:rsid w:val="00356C36"/>
    <w:rsid w:val="00ED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3FA68"/>
  <w15:docId w15:val="{8DCE8A11-8082-448C-977F-77CA63A0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5" w:line="271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9" w:line="268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linkedin.com/in/alexander-meehan-267875208" TargetMode="External"/><Relationship Id="rId4" Type="http://schemas.openxmlformats.org/officeDocument/2006/relationships/hyperlink" Target="https://www.google.com/search?q=https://linkedin.com/in/alexander-meehan-2678752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Alexander Meehan CV</dc:title>
  <dc:subject/>
  <dc:creator>Alex Meehan</dc:creator>
  <cp:keywords/>
  <cp:lastModifiedBy>Alex Meehan</cp:lastModifiedBy>
  <cp:revision>2</cp:revision>
  <dcterms:created xsi:type="dcterms:W3CDTF">2026-04-18T20:56:00Z</dcterms:created>
  <dcterms:modified xsi:type="dcterms:W3CDTF">2026-04-18T20:56:00Z</dcterms:modified>
</cp:coreProperties>
</file>