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D0" w:rsidRDefault="00C2193B">
      <w:pPr>
        <w:rPr>
          <w:b/>
        </w:rPr>
      </w:pPr>
      <w:r w:rsidRPr="00C2193B">
        <w:rPr>
          <w:b/>
        </w:rPr>
        <w:t>Part 1</w:t>
      </w:r>
    </w:p>
    <w:p w:rsidR="00C2193B" w:rsidRDefault="00C2193B">
      <w:pPr>
        <w:rPr>
          <w:b/>
        </w:rPr>
      </w:pPr>
      <w:proofErr w:type="spellStart"/>
      <w:r>
        <w:rPr>
          <w:b/>
        </w:rPr>
        <w:t>Selfhost</w:t>
      </w:r>
      <w:proofErr w:type="spellEnd"/>
    </w:p>
    <w:p w:rsidR="00C2193B" w:rsidRDefault="00C2193B">
      <w:r>
        <w:t xml:space="preserve">To use </w:t>
      </w:r>
      <w:proofErr w:type="spellStart"/>
      <w:r>
        <w:t>selfhost</w:t>
      </w:r>
      <w:proofErr w:type="spellEnd"/>
      <w:r>
        <w:t xml:space="preserve"> firstly I need give</w:t>
      </w:r>
      <w:r w:rsidRPr="00C2193B">
        <w:t xml:space="preserve"> permissions to reserve the URL</w:t>
      </w:r>
      <w:r>
        <w:t>:</w:t>
      </w:r>
    </w:p>
    <w:p w:rsidR="00C2193B" w:rsidRDefault="00C2193B">
      <w:r>
        <w:rPr>
          <w:noProof/>
        </w:rPr>
        <w:drawing>
          <wp:inline distT="0" distB="0" distL="0" distR="0" wp14:anchorId="0D745A1C" wp14:editId="3F23E1EB">
            <wp:extent cx="5943600" cy="477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3B" w:rsidRPr="00C2193B" w:rsidRDefault="00C2193B">
      <w:pPr>
        <w:rPr>
          <w:b/>
        </w:rPr>
      </w:pPr>
      <w:r w:rsidRPr="00C2193B">
        <w:rPr>
          <w:b/>
        </w:rPr>
        <w:t>Webhost</w:t>
      </w:r>
    </w:p>
    <w:p w:rsidR="00C2193B" w:rsidRDefault="00C2193B">
      <w:r>
        <w:t>I think that VS start by default on IIS, which can work like webhost.</w:t>
      </w:r>
    </w:p>
    <w:p w:rsidR="00C2193B" w:rsidRDefault="00C2193B"/>
    <w:p w:rsidR="00C2193B" w:rsidRDefault="00C2193B"/>
    <w:p w:rsidR="00C2193B" w:rsidRDefault="00C2193B"/>
    <w:p w:rsidR="00C2193B" w:rsidRDefault="00C2193B"/>
    <w:p w:rsidR="00C2193B" w:rsidRDefault="00C2193B"/>
    <w:p w:rsidR="00C2193B" w:rsidRDefault="00C2193B"/>
    <w:p w:rsidR="00C2193B" w:rsidRDefault="00C2193B"/>
    <w:p w:rsidR="00C2193B" w:rsidRDefault="00C2193B">
      <w:pPr>
        <w:rPr>
          <w:b/>
        </w:rPr>
      </w:pPr>
      <w:r w:rsidRPr="00C2193B">
        <w:rPr>
          <w:b/>
        </w:rPr>
        <w:lastRenderedPageBreak/>
        <w:t>Showing response</w:t>
      </w:r>
    </w:p>
    <w:p w:rsidR="00C2193B" w:rsidRDefault="00C2193B">
      <w:pPr>
        <w:rPr>
          <w:b/>
        </w:rPr>
      </w:pPr>
    </w:p>
    <w:p w:rsidR="00C2193B" w:rsidRPr="009E0B31" w:rsidRDefault="00C2193B">
      <w:r w:rsidRPr="009E0B31">
        <w:t>Response</w:t>
      </w:r>
      <w:r w:rsidR="009E0B31" w:rsidRPr="009E0B31">
        <w:t xml:space="preserve"> type depend on</w:t>
      </w:r>
      <w:r w:rsidRPr="009E0B31">
        <w:t xml:space="preserve"> content</w:t>
      </w:r>
      <w:r w:rsidR="009E0B31" w:rsidRPr="009E0B31">
        <w:t xml:space="preserve">-type of request so I use this </w:t>
      </w:r>
      <w:r w:rsidRPr="009E0B31">
        <w:t xml:space="preserve"> </w:t>
      </w:r>
      <w:bookmarkStart w:id="0" w:name="_GoBack"/>
      <w:bookmarkEnd w:id="0"/>
    </w:p>
    <w:sectPr w:rsidR="00C2193B" w:rsidRPr="009E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B"/>
    <w:rsid w:val="00062345"/>
    <w:rsid w:val="003C45A6"/>
    <w:rsid w:val="009E0B31"/>
    <w:rsid w:val="00C2193B"/>
    <w:rsid w:val="00F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40C1"/>
  <w15:chartTrackingRefBased/>
  <w15:docId w15:val="{A95D830D-2E7A-4EBA-A3D4-2D995A6D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Mykhailiuk</dc:creator>
  <cp:keywords/>
  <dc:description/>
  <cp:lastModifiedBy>Oleksandr Mykhailiuk</cp:lastModifiedBy>
  <cp:revision>1</cp:revision>
  <dcterms:created xsi:type="dcterms:W3CDTF">2016-11-25T16:32:00Z</dcterms:created>
  <dcterms:modified xsi:type="dcterms:W3CDTF">2016-11-25T16:58:00Z</dcterms:modified>
</cp:coreProperties>
</file>