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9E" w:rsidRDefault="0050259E" w:rsidP="0050259E">
      <w:pPr>
        <w:spacing w:before="240" w:after="24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Этап 1. Использование сторонних средств.</w:t>
      </w:r>
    </w:p>
    <w:p w:rsidR="0050259E" w:rsidRDefault="0050259E" w:rsidP="0050259E">
      <w:pPr>
        <w:spacing w:before="240" w:after="24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1. Описание процесса использования </w:t>
      </w:r>
      <w:r>
        <w:rPr>
          <w:rFonts w:ascii="Times New Roman" w:hAnsi="Times New Roman" w:cs="Times New Roman"/>
          <w:b/>
          <w:sz w:val="28"/>
        </w:rPr>
        <w:t>RTKLIB</w:t>
      </w:r>
      <w:r w:rsidRPr="0050259E">
        <w:rPr>
          <w:rFonts w:ascii="Times New Roman" w:hAnsi="Times New Roman" w:cs="Times New Roman"/>
          <w:b/>
          <w:sz w:val="28"/>
          <w:lang w:val="ru-RU"/>
        </w:rPr>
        <w:t>.</w:t>
      </w:r>
    </w:p>
    <w:p w:rsidR="0050259E" w:rsidRPr="00402795" w:rsidRDefault="0050259E" w:rsidP="0050259E">
      <w:pPr>
        <w:spacing w:before="240" w:after="2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получения текущих эфемерид конвертируется бинарный файл</w:t>
      </w:r>
      <w:r w:rsidRPr="0050259E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при помощи </w:t>
      </w:r>
      <w:r w:rsidRPr="0050259E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RTKCONV</w:t>
      </w:r>
      <w:r w:rsidRPr="0050259E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 xml:space="preserve"> в текстовый формат </w:t>
      </w:r>
      <w:r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</w:rPr>
        <w:t>RINEX</w:t>
      </w:r>
      <w:r w:rsidR="00402795" w:rsidRPr="00402795">
        <w:rPr>
          <w:rFonts w:ascii="Times New Roman" w:hAnsi="Times New Roman" w:cs="Times New Roman"/>
          <w:color w:val="000000"/>
          <w:sz w:val="28"/>
          <w:szCs w:val="19"/>
          <w:shd w:val="clear" w:color="auto" w:fill="FFFFFF"/>
          <w:lang w:val="ru-RU"/>
        </w:rPr>
        <w:t>.</w:t>
      </w:r>
    </w:p>
    <w:p w:rsidR="009D0A75" w:rsidRDefault="008049FF" w:rsidP="0050259E">
      <w:pPr>
        <w:pStyle w:val="a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4244606" cy="3296093"/>
            <wp:effectExtent l="19050" t="0" r="354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29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9E" w:rsidRPr="00CA74DD" w:rsidRDefault="0050259E" w:rsidP="008049F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1.</w:t>
      </w:r>
      <w:r w:rsidR="00DA0105">
        <w:rPr>
          <w:rFonts w:ascii="Times New Roman" w:hAnsi="Times New Roman" w:cs="Times New Roman"/>
          <w:sz w:val="24"/>
          <w:lang w:val="ru-RU"/>
        </w:rPr>
        <w:t xml:space="preserve">Интерфейс программы </w:t>
      </w:r>
      <w:r w:rsidR="00DA0105">
        <w:rPr>
          <w:rFonts w:ascii="Times New Roman" w:hAnsi="Times New Roman" w:cs="Times New Roman"/>
          <w:sz w:val="24"/>
        </w:rPr>
        <w:t>RTKCONV</w:t>
      </w:r>
      <w:r>
        <w:rPr>
          <w:rFonts w:ascii="Times New Roman" w:hAnsi="Times New Roman" w:cs="Times New Roman"/>
          <w:sz w:val="24"/>
          <w:lang w:val="ru-RU"/>
        </w:rPr>
        <w:t>.</w:t>
      </w:r>
    </w:p>
    <w:p w:rsidR="0050259E" w:rsidRDefault="00CA74DD" w:rsidP="00CA74DD">
      <w:pPr>
        <w:jc w:val="both"/>
        <w:rPr>
          <w:rFonts w:ascii="Times New Roman" w:hAnsi="Times New Roman" w:cs="Times New Roman"/>
          <w:sz w:val="28"/>
          <w:lang w:val="ru-RU"/>
        </w:rPr>
      </w:pPr>
      <w:r w:rsidRPr="00CA74DD">
        <w:rPr>
          <w:rFonts w:ascii="Times New Roman" w:hAnsi="Times New Roman" w:cs="Times New Roman"/>
          <w:sz w:val="28"/>
          <w:lang w:val="ru-RU"/>
        </w:rPr>
        <w:t>Для</w:t>
      </w:r>
      <w:r>
        <w:rPr>
          <w:rFonts w:ascii="Times New Roman" w:hAnsi="Times New Roman" w:cs="Times New Roman"/>
          <w:sz w:val="28"/>
          <w:lang w:val="ru-RU"/>
        </w:rPr>
        <w:t xml:space="preserve"> этого, в первом окне указывается расположения бинарного файла и выбирается</w:t>
      </w:r>
      <w:r w:rsidR="00402795">
        <w:rPr>
          <w:rFonts w:ascii="Times New Roman" w:hAnsi="Times New Roman" w:cs="Times New Roman"/>
          <w:sz w:val="28"/>
          <w:lang w:val="ru-RU"/>
        </w:rPr>
        <w:t xml:space="preserve"> во второй строке</w:t>
      </w:r>
      <w:r>
        <w:rPr>
          <w:rFonts w:ascii="Times New Roman" w:hAnsi="Times New Roman" w:cs="Times New Roman"/>
          <w:sz w:val="28"/>
          <w:lang w:val="ru-RU"/>
        </w:rPr>
        <w:t xml:space="preserve"> место хранения</w:t>
      </w:r>
      <w:r w:rsidR="00402795">
        <w:rPr>
          <w:rFonts w:ascii="Times New Roman" w:hAnsi="Times New Roman" w:cs="Times New Roman"/>
          <w:sz w:val="28"/>
          <w:lang w:val="ru-RU"/>
        </w:rPr>
        <w:t xml:space="preserve"> и формат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402795">
        <w:rPr>
          <w:rFonts w:ascii="Times New Roman" w:hAnsi="Times New Roman" w:cs="Times New Roman"/>
          <w:sz w:val="28"/>
        </w:rPr>
        <w:t>nav</w:t>
      </w:r>
      <w:proofErr w:type="spellEnd"/>
      <w:r w:rsidR="00402795" w:rsidRPr="00402795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ru-RU"/>
        </w:rPr>
        <w:t>файла</w:t>
      </w:r>
      <w:r w:rsidR="00402795" w:rsidRPr="00402795">
        <w:rPr>
          <w:rFonts w:ascii="Times New Roman" w:hAnsi="Times New Roman" w:cs="Times New Roman"/>
          <w:sz w:val="28"/>
          <w:lang w:val="ru-RU"/>
        </w:rPr>
        <w:t xml:space="preserve"> с эфемеридами </w:t>
      </w:r>
      <w:r w:rsidR="00402795">
        <w:rPr>
          <w:rFonts w:ascii="Times New Roman" w:hAnsi="Times New Roman" w:cs="Times New Roman"/>
          <w:sz w:val="28"/>
        </w:rPr>
        <w:t>GPS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402795">
        <w:rPr>
          <w:rFonts w:ascii="Times New Roman" w:hAnsi="Times New Roman" w:cs="Times New Roman"/>
          <w:sz w:val="28"/>
          <w:lang w:val="ru-RU"/>
        </w:rPr>
        <w:t xml:space="preserve"> Далее, нажимается кнопка </w:t>
      </w:r>
      <w:r w:rsidR="00402795">
        <w:rPr>
          <w:rFonts w:ascii="Times New Roman" w:hAnsi="Times New Roman" w:cs="Times New Roman"/>
          <w:sz w:val="28"/>
        </w:rPr>
        <w:t>Convert</w:t>
      </w:r>
      <w:r w:rsidR="00402795" w:rsidRPr="0040279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402795" w:rsidRPr="00402795" w:rsidRDefault="00402795" w:rsidP="00CA74DD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Что бы вывести таблицу эфемерид используется программа </w:t>
      </w:r>
      <w:r>
        <w:rPr>
          <w:rFonts w:ascii="Times New Roman" w:hAnsi="Times New Roman" w:cs="Times New Roman"/>
          <w:sz w:val="28"/>
        </w:rPr>
        <w:t>RTKNAVI</w:t>
      </w:r>
      <w:r w:rsidRPr="00402795">
        <w:rPr>
          <w:rFonts w:ascii="Times New Roman" w:hAnsi="Times New Roman" w:cs="Times New Roman"/>
          <w:sz w:val="28"/>
          <w:lang w:val="ru-RU"/>
        </w:rPr>
        <w:t>.</w:t>
      </w:r>
    </w:p>
    <w:p w:rsidR="00402795" w:rsidRDefault="00DA0105" w:rsidP="00402795">
      <w:pPr>
        <w:pStyle w:val="ad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3561715" cy="2637155"/>
            <wp:effectExtent l="1905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95" w:rsidRPr="00402795" w:rsidRDefault="00402795" w:rsidP="00402795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402795">
        <w:rPr>
          <w:rFonts w:ascii="Times New Roman" w:hAnsi="Times New Roman" w:cs="Times New Roman"/>
          <w:sz w:val="24"/>
          <w:lang w:val="ru-RU"/>
        </w:rPr>
        <w:t>Рисунок 2.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Интерфейс</w:t>
      </w:r>
      <w:r w:rsidR="00DA0105" w:rsidRPr="00DA0105">
        <w:rPr>
          <w:rFonts w:ascii="Times New Roman" w:hAnsi="Times New Roman" w:cs="Times New Roman"/>
          <w:sz w:val="24"/>
          <w:lang w:val="ru-RU"/>
        </w:rPr>
        <w:t xml:space="preserve"> </w:t>
      </w:r>
      <w:r w:rsidR="00DA0105">
        <w:rPr>
          <w:rFonts w:ascii="Times New Roman" w:hAnsi="Times New Roman" w:cs="Times New Roman"/>
          <w:sz w:val="24"/>
          <w:lang w:val="ru-RU"/>
        </w:rPr>
        <w:t>программы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RTKNAVI</w:t>
      </w:r>
      <w:r w:rsidRPr="00402795">
        <w:rPr>
          <w:rFonts w:ascii="Times New Roman" w:hAnsi="Times New Roman" w:cs="Times New Roman"/>
          <w:sz w:val="24"/>
          <w:lang w:val="ru-RU"/>
        </w:rPr>
        <w:t>.</w:t>
      </w:r>
    </w:p>
    <w:p w:rsidR="0050259E" w:rsidRDefault="00402795" w:rsidP="00402795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Для начала, </w:t>
      </w:r>
      <w:r w:rsidR="00DA0105">
        <w:rPr>
          <w:rFonts w:ascii="Times New Roman" w:hAnsi="Times New Roman" w:cs="Times New Roman"/>
          <w:sz w:val="28"/>
          <w:lang w:val="ru-RU"/>
        </w:rPr>
        <w:t>нажав кнопку «</w:t>
      </w:r>
      <w:r w:rsidR="00DA0105">
        <w:rPr>
          <w:rFonts w:ascii="Times New Roman" w:hAnsi="Times New Roman" w:cs="Times New Roman"/>
          <w:sz w:val="28"/>
        </w:rPr>
        <w:t>I</w:t>
      </w:r>
      <w:r w:rsidR="00DA0105">
        <w:rPr>
          <w:rFonts w:ascii="Times New Roman" w:hAnsi="Times New Roman" w:cs="Times New Roman"/>
          <w:sz w:val="28"/>
          <w:lang w:val="ru-RU"/>
        </w:rPr>
        <w:t xml:space="preserve">», </w:t>
      </w:r>
      <w:r>
        <w:rPr>
          <w:rFonts w:ascii="Times New Roman" w:hAnsi="Times New Roman" w:cs="Times New Roman"/>
          <w:sz w:val="28"/>
          <w:lang w:val="ru-RU"/>
        </w:rPr>
        <w:t>нужно выбрать файл исходных данных,</w:t>
      </w:r>
      <w:r w:rsidR="00DA0105">
        <w:rPr>
          <w:rFonts w:ascii="Times New Roman" w:hAnsi="Times New Roman" w:cs="Times New Roman"/>
          <w:sz w:val="28"/>
          <w:lang w:val="ru-RU"/>
        </w:rPr>
        <w:t xml:space="preserve"> полученный ранее</w:t>
      </w:r>
      <w:r w:rsidRPr="00402795">
        <w:rPr>
          <w:rFonts w:ascii="Times New Roman" w:hAnsi="Times New Roman" w:cs="Times New Roman"/>
          <w:sz w:val="28"/>
          <w:lang w:val="ru-RU"/>
        </w:rPr>
        <w:t>.</w:t>
      </w:r>
    </w:p>
    <w:p w:rsidR="00DA0105" w:rsidRDefault="00DA0105" w:rsidP="00DA0105">
      <w:pPr>
        <w:pStyle w:val="a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796030" cy="2466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05" w:rsidRDefault="00DA0105" w:rsidP="00DA0105">
      <w:pPr>
        <w:pStyle w:val="ad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Рисунок 3. Выбор файла с входными данными.</w:t>
      </w:r>
    </w:p>
    <w:p w:rsidR="00DA0105" w:rsidRPr="00DA0105" w:rsidRDefault="00DA0105" w:rsidP="00DA0105">
      <w:pPr>
        <w:spacing w:before="24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того, как файл будет выбран, необходимо нажать кнопку «</w:t>
      </w:r>
      <w:r>
        <w:rPr>
          <w:rFonts w:ascii="Times New Roman" w:hAnsi="Times New Roman" w:cs="Times New Roman"/>
          <w:sz w:val="28"/>
        </w:rPr>
        <w:t>Start</w:t>
      </w:r>
      <w:r>
        <w:rPr>
          <w:rFonts w:ascii="Times New Roman" w:hAnsi="Times New Roman" w:cs="Times New Roman"/>
          <w:sz w:val="28"/>
          <w:lang w:val="ru-RU"/>
        </w:rPr>
        <w:t>». Затем нужно нажать на небольшую кнопку над кнопкой «</w:t>
      </w:r>
      <w:r>
        <w:rPr>
          <w:rFonts w:ascii="Times New Roman" w:hAnsi="Times New Roman" w:cs="Times New Roman"/>
          <w:sz w:val="28"/>
        </w:rPr>
        <w:t>Start</w:t>
      </w:r>
      <w:r>
        <w:rPr>
          <w:rFonts w:ascii="Times New Roman" w:hAnsi="Times New Roman" w:cs="Times New Roman"/>
          <w:sz w:val="28"/>
          <w:lang w:val="ru-RU"/>
        </w:rPr>
        <w:t xml:space="preserve">» и указать тип навигационной системы (в нашем случае </w:t>
      </w:r>
      <w:r>
        <w:rPr>
          <w:rFonts w:ascii="Times New Roman" w:hAnsi="Times New Roman" w:cs="Times New Roman"/>
          <w:sz w:val="28"/>
        </w:rPr>
        <w:t>GPS</w:t>
      </w:r>
      <w:r w:rsidRPr="00DA0105">
        <w:rPr>
          <w:rFonts w:ascii="Times New Roman" w:hAnsi="Times New Roman" w:cs="Times New Roman"/>
          <w:sz w:val="28"/>
          <w:lang w:val="ru-RU"/>
        </w:rPr>
        <w:t>).</w:t>
      </w:r>
    </w:p>
    <w:p w:rsidR="00DA0105" w:rsidRDefault="00DA0105" w:rsidP="00DA0105">
      <w:pPr>
        <w:pStyle w:val="ad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4433570" cy="2998470"/>
            <wp:effectExtent l="1905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105" w:rsidRDefault="00DA0105" w:rsidP="00DA0105">
      <w:pPr>
        <w:pStyle w:val="ad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Рисунок 4. Таблица эфемерид.</w:t>
      </w:r>
    </w:p>
    <w:p w:rsidR="00476E6B" w:rsidRPr="00476E6B" w:rsidRDefault="00476E6B" w:rsidP="002C4EFB">
      <w:pPr>
        <w:pStyle w:val="ad"/>
        <w:spacing w:before="240"/>
        <w:jc w:val="both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2. </w:t>
      </w:r>
      <w:r w:rsidRPr="00476E6B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Эфемериды собственного спутника по данным </w:t>
      </w:r>
      <w:r w:rsidRPr="00476E6B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RTKNAVI</w:t>
      </w:r>
      <w:r w:rsidRPr="00476E6B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из состава </w:t>
      </w:r>
      <w:r w:rsidRPr="00476E6B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RTKLIB</w:t>
      </w:r>
      <w:r w:rsidRPr="00476E6B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  <w:lang w:val="ru-RU"/>
        </w:rPr>
        <w:t>.</w:t>
      </w:r>
    </w:p>
    <w:p w:rsidR="002C4EFB" w:rsidRPr="002C4EFB" w:rsidRDefault="002C4EFB" w:rsidP="002C4EFB">
      <w:pPr>
        <w:pStyle w:val="ad"/>
        <w:spacing w:before="240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Данные из таблицы для НКА №3:</w:t>
      </w:r>
    </w:p>
    <w:p w:rsidR="002C4EFB" w:rsidRDefault="002C4EFB" w:rsidP="002C4EFB">
      <w:pPr>
        <w:spacing w:before="24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5347970" cy="340360"/>
            <wp:effectExtent l="1905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5911850" cy="36131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4838065" cy="340360"/>
            <wp:effectExtent l="19050" t="0" r="63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val="ru-RU" w:eastAsia="ru-RU" w:bidi="ar-SA"/>
        </w:rPr>
        <w:drawing>
          <wp:inline distT="0" distB="0" distL="0" distR="0">
            <wp:extent cx="3987165" cy="34036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E6B" w:rsidRDefault="00476E6B" w:rsidP="00476E6B">
      <w:pPr>
        <w:shd w:val="clear" w:color="auto" w:fill="FFFFFF"/>
        <w:spacing w:before="100" w:beforeAutospacing="1" w:after="24" w:line="360" w:lineRule="atLeast"/>
        <w:rPr>
          <w:rFonts w:ascii="Times New Roman" w:eastAsia="Times New Roman" w:hAnsi="Times New Roman" w:cs="Times New Roman"/>
          <w:b/>
          <w:color w:val="000000"/>
          <w:sz w:val="28"/>
          <w:szCs w:val="19"/>
          <w:lang w:val="ru-RU" w:eastAsia="ru-RU" w:bidi="ar-S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19"/>
          <w:lang w:val="ru-RU" w:eastAsia="ru-RU" w:bidi="ar-SA"/>
        </w:rPr>
        <w:t xml:space="preserve">3. </w:t>
      </w:r>
      <w:r w:rsidRPr="00476E6B">
        <w:rPr>
          <w:rFonts w:ascii="Times New Roman" w:eastAsia="Times New Roman" w:hAnsi="Times New Roman" w:cs="Times New Roman"/>
          <w:b/>
          <w:color w:val="000000"/>
          <w:sz w:val="28"/>
          <w:szCs w:val="19"/>
          <w:lang w:val="ru-RU" w:eastAsia="ru-RU" w:bidi="ar-SA"/>
        </w:rPr>
        <w:t>Эфемериды собственного спутника в nav-файле RINEX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19"/>
          <w:lang w:val="ru-RU" w:eastAsia="ru-RU" w:bidi="ar-SA"/>
        </w:rPr>
        <w:t>.</w:t>
      </w:r>
    </w:p>
    <w:p w:rsidR="00476E6B" w:rsidRDefault="006F5D76" w:rsidP="006F5D76">
      <w:pPr>
        <w:shd w:val="clear" w:color="auto" w:fill="FFFFFF"/>
        <w:spacing w:before="100" w:beforeAutospacing="1" w:after="24" w:line="360" w:lineRule="atLeast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4. 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График угла места </w:t>
      </w:r>
      <w:r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3-го 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спутника от времени по данным 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Trimble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GNSS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Planning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Online</w:t>
      </w:r>
      <w:r w:rsidRPr="006F5D76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на интервал времени</w:t>
      </w:r>
      <w:r w:rsidRPr="006F5D76"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t> </w:t>
      </w:r>
      <w:r w:rsidRPr="006F5D7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с 12:00 13.02.19 до 00:00 14.02.19.</w:t>
      </w:r>
    </w:p>
    <w:p w:rsidR="00281192" w:rsidRPr="00476E6B" w:rsidRDefault="00B91A79" w:rsidP="00281192">
      <w:pPr>
        <w:pStyle w:val="ad"/>
        <w:jc w:val="center"/>
        <w:rPr>
          <w:rFonts w:eastAsia="Times New Roman"/>
          <w:lang w:val="ru-RU" w:eastAsia="ru-RU" w:bidi="ar-SA"/>
        </w:rPr>
      </w:pPr>
      <w:r>
        <w:rPr>
          <w:rFonts w:ascii="Times New Roman" w:eastAsia="Times New Roman" w:hAnsi="Times New Roman" w:cs="Times New Roman"/>
          <w:noProof/>
          <w:sz w:val="24"/>
          <w:lang w:val="ru-RU" w:eastAsia="ru-RU" w:bidi="ar-SA"/>
        </w:rPr>
        <w:drawing>
          <wp:inline distT="0" distB="0" distL="0" distR="0">
            <wp:extent cx="5940425" cy="502443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232D" w:rsidRPr="00281192">
        <w:rPr>
          <w:rFonts w:ascii="Times New Roman" w:eastAsia="Times New Roman" w:hAnsi="Times New Roman" w:cs="Times New Roman"/>
          <w:sz w:val="24"/>
          <w:lang w:val="ru-RU" w:eastAsia="ru-RU" w:bidi="ar-SA"/>
        </w:rPr>
        <w:t xml:space="preserve"> </w:t>
      </w:r>
      <w:r w:rsidR="00281192" w:rsidRPr="00281192">
        <w:rPr>
          <w:rFonts w:ascii="Times New Roman" w:eastAsia="Times New Roman" w:hAnsi="Times New Roman" w:cs="Times New Roman"/>
          <w:sz w:val="24"/>
          <w:lang w:val="ru-RU" w:eastAsia="ru-RU" w:bidi="ar-SA"/>
        </w:rPr>
        <w:t>Р</w:t>
      </w:r>
      <w:r w:rsidR="00281192">
        <w:rPr>
          <w:rFonts w:ascii="Times New Roman" w:eastAsia="Times New Roman" w:hAnsi="Times New Roman" w:cs="Times New Roman"/>
          <w:sz w:val="24"/>
          <w:lang w:val="ru-RU" w:eastAsia="ru-RU" w:bidi="ar-SA"/>
        </w:rPr>
        <w:t>исунок 5. Зависимость угла места от времени для 3-го НКА.</w:t>
      </w:r>
    </w:p>
    <w:p w:rsidR="002C4EFB" w:rsidRPr="00CA19F0" w:rsidRDefault="00CA19F0" w:rsidP="00CA19F0">
      <w:pPr>
        <w:spacing w:before="240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5. </w:t>
      </w:r>
      <w:proofErr w:type="spellStart"/>
      <w:proofErr w:type="gramStart"/>
      <w:r w:rsidR="00D7051A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Sky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View</w:t>
      </w:r>
      <w:proofErr w:type="spellEnd"/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по данным 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Trimble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GNSS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Planning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</w:rPr>
        <w:t>Online</w:t>
      </w:r>
      <w:r w:rsidRPr="00CA19F0"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на интервал времени</w:t>
      </w:r>
      <w:r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ru-RU"/>
        </w:rPr>
        <w:t xml:space="preserve"> </w:t>
      </w:r>
      <w:r w:rsidRPr="006F5D7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с 12:00 13.02.19 до 00:00 14.02.19.</w:t>
      </w:r>
      <w:proofErr w:type="gramEnd"/>
    </w:p>
    <w:p w:rsidR="002C4EFB" w:rsidRDefault="00E716DC" w:rsidP="00E716DC">
      <w:pPr>
        <w:pStyle w:val="a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40637" cy="4859079"/>
            <wp:effectExtent l="19050" t="0" r="2963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DC" w:rsidRPr="0009232D" w:rsidRDefault="00E716DC" w:rsidP="00DA5316">
      <w:pPr>
        <w:pStyle w:val="ad"/>
        <w:spacing w:after="240"/>
        <w:jc w:val="center"/>
        <w:rPr>
          <w:rFonts w:ascii="Times New Roman" w:hAnsi="Times New Roman" w:cs="Times New Roman"/>
          <w:sz w:val="24"/>
          <w:lang w:val="ru-RU"/>
        </w:rPr>
      </w:pPr>
      <w:r w:rsidRPr="00E716DC">
        <w:rPr>
          <w:rFonts w:ascii="Times New Roman" w:hAnsi="Times New Roman" w:cs="Times New Roman"/>
          <w:sz w:val="24"/>
          <w:lang w:val="ru-RU"/>
        </w:rPr>
        <w:t xml:space="preserve">Рисунок 6. </w:t>
      </w:r>
      <w:proofErr w:type="spellStart"/>
      <w:proofErr w:type="gramStart"/>
      <w:r w:rsidR="0009232D" w:rsidRPr="0009232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</w:rPr>
        <w:t>SkyView</w:t>
      </w:r>
      <w:proofErr w:type="spellEnd"/>
      <w:r w:rsidR="0009232D" w:rsidRPr="0009232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ru-RU"/>
        </w:rPr>
        <w:t xml:space="preserve"> </w:t>
      </w:r>
      <w:r w:rsidR="0009232D">
        <w:rPr>
          <w:rFonts w:ascii="Times New Roman" w:hAnsi="Times New Roman" w:cs="Times New Roman"/>
          <w:color w:val="000000"/>
          <w:sz w:val="24"/>
          <w:szCs w:val="21"/>
          <w:shd w:val="clear" w:color="auto" w:fill="FFFFFF"/>
          <w:lang w:val="ru-RU"/>
        </w:rPr>
        <w:t>для 3-го НКА.</w:t>
      </w:r>
      <w:proofErr w:type="gramEnd"/>
    </w:p>
    <w:p w:rsidR="00402795" w:rsidRDefault="00B91A79" w:rsidP="00DA5316">
      <w:pPr>
        <w:pStyle w:val="ad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347970" cy="3870325"/>
            <wp:effectExtent l="1905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87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8C4" w:rsidRPr="000770F2" w:rsidRDefault="00DA5316" w:rsidP="000770F2">
      <w:pPr>
        <w:pStyle w:val="ad"/>
        <w:jc w:val="center"/>
        <w:rPr>
          <w:rFonts w:ascii="Times New Roman" w:hAnsi="Times New Roman" w:cs="Times New Roman"/>
          <w:sz w:val="24"/>
          <w:lang w:val="ru-RU"/>
        </w:rPr>
      </w:pPr>
      <w:r w:rsidRPr="00DA5316">
        <w:rPr>
          <w:rFonts w:ascii="Times New Roman" w:hAnsi="Times New Roman" w:cs="Times New Roman"/>
          <w:sz w:val="24"/>
          <w:lang w:val="ru-RU"/>
        </w:rPr>
        <w:t xml:space="preserve">Рисунок 7. </w:t>
      </w:r>
      <w:r>
        <w:rPr>
          <w:rFonts w:ascii="Times New Roman" w:hAnsi="Times New Roman" w:cs="Times New Roman"/>
          <w:sz w:val="24"/>
          <w:lang w:val="ru-RU"/>
        </w:rPr>
        <w:t>Параметры.</w:t>
      </w:r>
    </w:p>
    <w:sectPr w:rsidR="009628C4" w:rsidRPr="000770F2" w:rsidSect="008E0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11B12"/>
    <w:multiLevelType w:val="multilevel"/>
    <w:tmpl w:val="4DECA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>
    <w:useFELayout/>
  </w:compat>
  <w:rsids>
    <w:rsidRoot w:val="008049FF"/>
    <w:rsid w:val="000770F2"/>
    <w:rsid w:val="0009232D"/>
    <w:rsid w:val="00097CC6"/>
    <w:rsid w:val="00281192"/>
    <w:rsid w:val="002C4EFB"/>
    <w:rsid w:val="002D4372"/>
    <w:rsid w:val="003760D3"/>
    <w:rsid w:val="003A2CB2"/>
    <w:rsid w:val="00402795"/>
    <w:rsid w:val="00476E6B"/>
    <w:rsid w:val="0050259E"/>
    <w:rsid w:val="005667DE"/>
    <w:rsid w:val="005F4341"/>
    <w:rsid w:val="006F5D76"/>
    <w:rsid w:val="008049FF"/>
    <w:rsid w:val="008E0212"/>
    <w:rsid w:val="008E02D8"/>
    <w:rsid w:val="009217D9"/>
    <w:rsid w:val="00924C0B"/>
    <w:rsid w:val="009628C4"/>
    <w:rsid w:val="009A218C"/>
    <w:rsid w:val="00B5650B"/>
    <w:rsid w:val="00B87704"/>
    <w:rsid w:val="00B91A79"/>
    <w:rsid w:val="00CA19F0"/>
    <w:rsid w:val="00CA74DD"/>
    <w:rsid w:val="00D43F79"/>
    <w:rsid w:val="00D7051A"/>
    <w:rsid w:val="00DA0105"/>
    <w:rsid w:val="00DA5316"/>
    <w:rsid w:val="00E716DC"/>
    <w:rsid w:val="00EC6D37"/>
    <w:rsid w:val="00F16E96"/>
    <w:rsid w:val="00F60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259E"/>
  </w:style>
  <w:style w:type="paragraph" w:styleId="1">
    <w:name w:val="heading 1"/>
    <w:basedOn w:val="a"/>
    <w:next w:val="a"/>
    <w:link w:val="10"/>
    <w:uiPriority w:val="9"/>
    <w:qFormat/>
    <w:rsid w:val="005025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25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25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25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259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259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259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259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259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259E"/>
    <w:rPr>
      <w:b/>
      <w:bCs/>
    </w:rPr>
  </w:style>
  <w:style w:type="paragraph" w:styleId="a4">
    <w:name w:val="List Paragraph"/>
    <w:basedOn w:val="a"/>
    <w:uiPriority w:val="34"/>
    <w:qFormat/>
    <w:rsid w:val="005025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9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9FF"/>
    <w:rPr>
      <w:rFonts w:ascii="Tahoma" w:hAnsi="Tahoma" w:cs="Tahoma"/>
      <w:smallCaps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025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025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25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025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5025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5025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025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50259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5025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50259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025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5025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5025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5025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c">
    <w:name w:val="Emphasis"/>
    <w:basedOn w:val="a0"/>
    <w:uiPriority w:val="20"/>
    <w:qFormat/>
    <w:rsid w:val="0050259E"/>
    <w:rPr>
      <w:i/>
      <w:iCs/>
    </w:rPr>
  </w:style>
  <w:style w:type="paragraph" w:styleId="ad">
    <w:name w:val="No Spacing"/>
    <w:uiPriority w:val="1"/>
    <w:qFormat/>
    <w:rsid w:val="0050259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0259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0259E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50259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">
    <w:name w:val="Выделенная цитата Знак"/>
    <w:basedOn w:val="a0"/>
    <w:link w:val="ae"/>
    <w:uiPriority w:val="30"/>
    <w:rsid w:val="0050259E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50259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50259E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50259E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50259E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50259E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50259E"/>
    <w:pPr>
      <w:outlineLvl w:val="9"/>
    </w:pPr>
  </w:style>
  <w:style w:type="character" w:customStyle="1" w:styleId="mw-headline">
    <w:name w:val="mw-headline"/>
    <w:basedOn w:val="a0"/>
    <w:rsid w:val="003A2C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C3DF6-BBC3-4F6F-9473-E38E46C64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18</cp:revision>
  <dcterms:created xsi:type="dcterms:W3CDTF">2019-06-09T05:58:00Z</dcterms:created>
  <dcterms:modified xsi:type="dcterms:W3CDTF">2019-06-09T10:29:00Z</dcterms:modified>
</cp:coreProperties>
</file>