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54388" w:rsidRDefault="00F54388" w:rsidP="000C0AF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F54388" w:rsidRDefault="00861CEF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Климова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</w:t>
      </w:r>
      <w:r w:rsidR="00F5438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Группа: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4388" w:rsidRDefault="00F54388" w:rsidP="0091244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Москва, 201</w:t>
      </w:r>
      <w:r w:rsidR="00861CEF">
        <w:rPr>
          <w:rFonts w:ascii="Times New Roman" w:hAnsi="Times New Roman" w:cs="Times New Roman"/>
          <w:noProof/>
          <w:sz w:val="24"/>
          <w:szCs w:val="24"/>
          <w:lang w:eastAsia="ru-RU"/>
        </w:rPr>
        <w:t>9</w:t>
      </w:r>
    </w:p>
    <w:p w:rsidR="00F54388" w:rsidRDefault="00F54388" w:rsidP="0091244F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9124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Этап 1. Использование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.</w:t>
      </w:r>
    </w:p>
    <w:p w:rsidR="001A15E9" w:rsidRPr="00E54081" w:rsidRDefault="001A15E9" w:rsidP="001A15E9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</w:rPr>
        <w:t>Описание процесса использования RTKLIB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>На крыше корпуса Е МЭИ установлена трехдиапазонная антенна Harxon HX-CSX601A. Она через 50-метровый кабель, сплиттер, bias-tee и усилитель подключена к трем навигационным приемникам: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Javad Lexon LGDD,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SwiftNavigation Piksi Multi,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</w:t>
      </w: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FPGA-based приемник на основе нашего ядра CoreZh. </w:t>
      </w: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C741D" w:rsidRPr="00EC741D" w:rsidRDefault="00EC741D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псевдодальностей и эфемериды спутников.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Необходимо обработать </w:t>
      </w:r>
      <w:r w:rsidRPr="00EC74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данные от приемника CoreZh, представленные в бинарном виде в формате NVS BINR. </w:t>
      </w:r>
    </w:p>
    <w:p w:rsidR="00F54388" w:rsidRPr="000643EB" w:rsidRDefault="00F54388" w:rsidP="00EC741D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проведения вторичной обрабтки имеющихся наблюдения используется подпрограмма </w:t>
      </w:r>
      <w:r w:rsidR="00EC741D"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(рис. 1).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4335" cy="723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0643EB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>унок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1. Окно запуска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RTKlib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0643EB">
        <w:rPr>
          <w:rFonts w:ascii="Times New Roman" w:hAnsi="Times New Roman" w:cs="Times New Roman"/>
          <w:noProof/>
          <w:sz w:val="24"/>
          <w:szCs w:val="24"/>
          <w:lang w:eastAsia="ru-RU"/>
        </w:rPr>
        <w:t>.2.4.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</w:t>
      </w:r>
    </w:p>
    <w:p w:rsidR="00F54388" w:rsidRPr="002E5368" w:rsidRDefault="00F54388" w:rsidP="002E5368">
      <w:pPr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нахождения навигационного решения в открывшемя окне </w:t>
      </w:r>
      <w:r w:rsidR="00EC741D"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RTKNAVI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рис. 2) в верхней строке необходимо указать путь к одному из файлов наблюдений с расширением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obs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а в третей строке – путь к файлу эфемерид с расширением 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A658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всех трех приемников используется один файл эфемерид </w:t>
      </w:r>
      <w:r w:rsidR="00E747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формате </w:t>
      </w:r>
      <w:r w:rsidRPr="00AB3E4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95775" cy="33489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Pr="007D0956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>унок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2. Окно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RTKPOST</w:t>
      </w:r>
    </w:p>
    <w:p w:rsidR="00F54388" w:rsidRDefault="00F54388" w:rsidP="001A15E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D0956"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После нажания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Execute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программа производит вторичную обработу, результаты которой записываются в файл с расширением 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E536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 адресу, указанном в последней строке окна на рис. 2. Нажатие кнопки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открывает полученный файл с навигационным решением в текстовом виде (рис. 3):</w:t>
      </w:r>
    </w:p>
    <w:p w:rsidR="00F54388" w:rsidRDefault="00F1249D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1055" cy="29768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88" w:rsidRDefault="00F54388" w:rsidP="00124CE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>унок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3. Вид 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pos</w:t>
      </w:r>
      <w:r w:rsidRPr="00237E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файла для </w:t>
      </w:r>
      <w:r w:rsidR="00F7498C">
        <w:rPr>
          <w:rFonts w:ascii="Times New Roman" w:hAnsi="Times New Roman" w:cs="Times New Roman"/>
          <w:noProof/>
          <w:sz w:val="24"/>
          <w:szCs w:val="24"/>
          <w:lang w:eastAsia="ru-RU"/>
        </w:rPr>
        <w:t>утра</w:t>
      </w:r>
    </w:p>
    <w:p w:rsidR="001A15E9" w:rsidRPr="00E54081" w:rsidRDefault="001A15E9" w:rsidP="001A15E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</w:rPr>
        <w:t>Эфемериды собственного спутника по данным RTKNAVI из состава RTKLIB</w:t>
      </w:r>
    </w:p>
    <w:p w:rsidR="00E54081" w:rsidRPr="00E54081" w:rsidRDefault="00E54081" w:rsidP="00E54081">
      <w:pPr>
        <w:pStyle w:val="a6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A9F679" wp14:editId="77615107">
            <wp:extent cx="5940425" cy="24665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81" w:rsidRPr="00E54081" w:rsidRDefault="00E54081" w:rsidP="00E54081">
      <w:pPr>
        <w:pStyle w:val="a6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Эфемериды, полученные с помощью подпрограммы </w:t>
      </w:r>
      <w:r w:rsidRPr="00E540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</w:t>
      </w: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5408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NAVI</w:t>
      </w:r>
    </w:p>
    <w:p w:rsidR="00E54081" w:rsidRPr="00E54081" w:rsidRDefault="00E54081" w:rsidP="00E54081">
      <w:pPr>
        <w:pStyle w:val="a6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54081" w:rsidRPr="00E54081" w:rsidRDefault="00E54081" w:rsidP="00E54081">
      <w:pPr>
        <w:pStyle w:val="a6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49D6B2" wp14:editId="3BBE487A">
            <wp:extent cx="5940425" cy="24033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81" w:rsidRPr="00E54081" w:rsidRDefault="00E54081" w:rsidP="00E54081">
      <w:pPr>
        <w:pStyle w:val="a6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9E7F5E" wp14:editId="5788F4DD">
            <wp:extent cx="5940425" cy="248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81" w:rsidRPr="00E54081" w:rsidRDefault="00E54081" w:rsidP="00E54081">
      <w:pPr>
        <w:pStyle w:val="a6"/>
        <w:spacing w:line="240" w:lineRule="auto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9544EB" wp14:editId="4A8194CE">
            <wp:extent cx="3276600" cy="295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81" w:rsidRPr="00E54081" w:rsidRDefault="00E54081" w:rsidP="00E54081">
      <w:pPr>
        <w:pStyle w:val="a6"/>
        <w:spacing w:line="240" w:lineRule="auto"/>
        <w:ind w:left="1068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5</w:t>
      </w:r>
      <w:r w:rsidRPr="00E54081">
        <w:rPr>
          <w:rFonts w:ascii="Times New Roman" w:hAnsi="Times New Roman" w:cs="Times New Roman"/>
          <w:noProof/>
          <w:sz w:val="24"/>
          <w:szCs w:val="24"/>
          <w:lang w:eastAsia="ru-RU"/>
        </w:rPr>
        <w:t>. Выдержка из таблицы для спутника №24</w:t>
      </w:r>
    </w:p>
    <w:p w:rsidR="00E54081" w:rsidRPr="00E54081" w:rsidRDefault="00E54081" w:rsidP="00E54081">
      <w:pPr>
        <w:pStyle w:val="a6"/>
        <w:ind w:left="1068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:rsidR="00E54081" w:rsidRPr="00E54081" w:rsidRDefault="00E54081" w:rsidP="00033CD0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Эфемериды собственного спутника в nav-файле RINEX</w:t>
      </w:r>
    </w:p>
    <w:p w:rsidR="00013C78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Эфемериды собственного спутника №24 получены из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файла.</w:t>
      </w:r>
    </w:p>
    <w:p w:rsidR="00013C78" w:rsidRPr="001A15E9" w:rsidRDefault="00013C78" w:rsidP="001A15E9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5E9">
        <w:rPr>
          <w:noProof/>
          <w:lang w:eastAsia="ru-RU"/>
        </w:rPr>
        <w:drawing>
          <wp:inline distT="0" distB="0" distL="0" distR="0" wp14:anchorId="35AC3C5D" wp14:editId="2B94890A">
            <wp:extent cx="4562475" cy="2669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808" cy="26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78" w:rsidRPr="001A15E9" w:rsidRDefault="00013C78" w:rsidP="00013C7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E54081">
        <w:rPr>
          <w:rFonts w:ascii="Times New Roman" w:hAnsi="Times New Roman" w:cs="Times New Roman"/>
          <w:noProof/>
          <w:sz w:val="24"/>
          <w:szCs w:val="24"/>
          <w:lang w:eastAsia="ru-RU"/>
        </w:rPr>
        <w:t>6</w:t>
      </w:r>
      <w:r w:rsidR="001A15E9"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>Выдержка из полученного .</w:t>
      </w:r>
      <w:r w:rsidRPr="001A15E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файла для утренних измерений</w:t>
      </w:r>
    </w:p>
    <w:p w:rsidR="00D053FB" w:rsidRDefault="00D053FB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7F4CEC" wp14:editId="02FA8D12">
            <wp:extent cx="4810125" cy="281820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616" cy="28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E9" w:rsidRPr="001A15E9" w:rsidRDefault="00D053FB" w:rsidP="001A15E9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E54081">
        <w:rPr>
          <w:rFonts w:ascii="Times New Roman" w:hAnsi="Times New Roman" w:cs="Times New Roman"/>
          <w:noProof/>
          <w:sz w:val="24"/>
          <w:szCs w:val="24"/>
          <w:lang w:eastAsia="ru-RU"/>
        </w:rPr>
        <w:t>7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>Выдержка из полученного .</w:t>
      </w:r>
      <w:r w:rsidRPr="001A15E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</w:t>
      </w: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файла для вечерних измерений</w:t>
      </w:r>
    </w:p>
    <w:p w:rsidR="001A15E9" w:rsidRPr="001A15E9" w:rsidRDefault="001A15E9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заданного спутника получены значения эфемерид из подпрограммы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RTK</w:t>
      </w: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Navi</w:t>
      </w:r>
    </w:p>
    <w:p w:rsidR="00013C78" w:rsidRPr="00D053FB" w:rsidRDefault="00013C78" w:rsidP="00D053F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033CD0" w:rsidRPr="00EC741D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24 19  2 13 14  0  0.0 -.621117651463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-04 -.568434188608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-12  .000000000000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E</w:t>
      </w: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EC741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.131070000000E+05  .620625000000E+02  .499342190860E-08  .951895577860E+00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.344403088093E-05  .816986314021E-02  .973232090473E-05  .515373414612E+04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.309600000000E+06 -.596046447754E-07  .198684878318E+01  .104308128357E-06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.939133299974E+00  .178218750000E+03  .594741691139E+00 -.834249035535E-08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-.275011455331E-09  .100000000000E+01  .204000000000E+04  .000000000000E+00</w:t>
      </w:r>
    </w:p>
    <w:p w:rsidR="00033CD0" w:rsidRP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.240000000000E+01  .000000000000E+00  .279396772385E-08  .510000000000E+02</w:t>
      </w:r>
    </w:p>
    <w:p w:rsidR="00033CD0" w:rsidRDefault="00033CD0" w:rsidP="00033CD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.302988000000E+06  .000000000000E+00</w:t>
      </w:r>
    </w:p>
    <w:p w:rsidR="00E54081" w:rsidRPr="00E54081" w:rsidRDefault="00E54081" w:rsidP="00E5408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График угла места собственного спутника от времени по данным Trimble GNSS Planning Online на заданный интервал времени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 помощью интернет-ресурса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Trimble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hyperlink r:id="rId15" w:history="1">
        <w:r w:rsidRPr="00FE0C35">
          <w:rPr>
            <w:rStyle w:val="a8"/>
            <w:rFonts w:ascii="Times New Roman" w:hAnsi="Times New Roman" w:cs="Times New Roman"/>
            <w:noProof/>
            <w:sz w:val="24"/>
            <w:szCs w:val="24"/>
            <w:lang w:eastAsia="ru-RU"/>
          </w:rPr>
          <w:t>https://www.gnssplanning.com</w:t>
        </w:r>
      </w:hyperlink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строим график угла места для выбранного спутника на заданный период времени.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1E8D8E" wp14:editId="404F78B0">
            <wp:extent cx="5940425" cy="24364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Pr="001A15E9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1A15E9"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>8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D560EA" w:rsidRPr="001A15E9">
        <w:rPr>
          <w:rFonts w:ascii="Times New Roman" w:hAnsi="Times New Roman" w:cs="Times New Roman"/>
          <w:noProof/>
          <w:sz w:val="24"/>
          <w:szCs w:val="24"/>
          <w:lang w:eastAsia="ru-RU"/>
        </w:rPr>
        <w:t>Выставление параметров места и времени измерения</w:t>
      </w:r>
    </w:p>
    <w:p w:rsidR="00033CD0" w:rsidRDefault="00033CD0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доступных спутников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GPS</w:t>
      </w:r>
      <w:r w:rsidRP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выбрали необходимый (номер 24)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878542" wp14:editId="4AEA7F52">
            <wp:extent cx="2676525" cy="213346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9906" cy="21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Pr="00D560EA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8. </w:t>
      </w:r>
      <w:r w:rsidR="00D560EA">
        <w:rPr>
          <w:rFonts w:ascii="Times New Roman" w:hAnsi="Times New Roman" w:cs="Times New Roman"/>
          <w:noProof/>
          <w:sz w:val="24"/>
          <w:szCs w:val="24"/>
          <w:lang w:eastAsia="ru-RU"/>
        </w:rPr>
        <w:t>Отключение ненужных (в нашем случае) спутников</w:t>
      </w:r>
    </w:p>
    <w:p w:rsidR="00033CD0" w:rsidRDefault="00033CD0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56329" wp14:editId="094FFA15">
            <wp:extent cx="5940425" cy="22434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D0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10. </w:t>
      </w:r>
      <w:r w:rsidR="00033CD0">
        <w:rPr>
          <w:rFonts w:ascii="Times New Roman" w:hAnsi="Times New Roman" w:cs="Times New Roman"/>
          <w:noProof/>
          <w:sz w:val="24"/>
          <w:szCs w:val="24"/>
          <w:lang w:eastAsia="ru-RU"/>
        </w:rPr>
        <w:t>График угла места</w:t>
      </w:r>
    </w:p>
    <w:p w:rsidR="00033CD0" w:rsidRDefault="00D053FB" w:rsidP="00033CD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Из рисунка 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>10</w:t>
      </w:r>
      <w:r w:rsidR="00033C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видно, что наилучше всего спутник был виден в районе 18:00.</w:t>
      </w:r>
    </w:p>
    <w:p w:rsidR="00E54081" w:rsidRPr="00E54081" w:rsidRDefault="00E54081" w:rsidP="00E54081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540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SkyView по данным Trimble GNSS Planning Online на заданный интервал времени</w:t>
      </w:r>
      <w:bookmarkStart w:id="0" w:name="_GoBack"/>
      <w:bookmarkEnd w:id="0"/>
    </w:p>
    <w:p w:rsidR="00033CD0" w:rsidRDefault="00D560EA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A19F5" wp14:editId="4035C514">
            <wp:extent cx="3676522" cy="30194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935" cy="30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EA" w:rsidRPr="00D560EA" w:rsidRDefault="00D053FB" w:rsidP="00D560EA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</w:t>
      </w:r>
      <w:r w:rsidR="001A15E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11. </w:t>
      </w:r>
      <w:r w:rsidR="00D560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Sky</w:t>
      </w:r>
      <w:r w:rsidR="00D560EA" w:rsidRPr="00D560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60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View</w:t>
      </w:r>
    </w:p>
    <w:p w:rsidR="00D560EA" w:rsidRDefault="00F54388" w:rsidP="00D560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ab/>
      </w:r>
    </w:p>
    <w:p w:rsidR="00F54388" w:rsidRPr="004766EE" w:rsidRDefault="00F54388" w:rsidP="00F1249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54388" w:rsidRPr="004766EE" w:rsidSect="00B33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AC4"/>
    <w:multiLevelType w:val="hybridMultilevel"/>
    <w:tmpl w:val="BCB886BA"/>
    <w:lvl w:ilvl="0" w:tplc="14BE1646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58011A4"/>
    <w:multiLevelType w:val="hybridMultilevel"/>
    <w:tmpl w:val="04DA5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EB"/>
    <w:rsid w:val="0000110A"/>
    <w:rsid w:val="00013C78"/>
    <w:rsid w:val="00033CD0"/>
    <w:rsid w:val="000643EB"/>
    <w:rsid w:val="000C0AF4"/>
    <w:rsid w:val="00121222"/>
    <w:rsid w:val="00124CEB"/>
    <w:rsid w:val="00143974"/>
    <w:rsid w:val="001473E2"/>
    <w:rsid w:val="0018252C"/>
    <w:rsid w:val="001A15E9"/>
    <w:rsid w:val="00200E8E"/>
    <w:rsid w:val="00222413"/>
    <w:rsid w:val="00232B5F"/>
    <w:rsid w:val="00237E0F"/>
    <w:rsid w:val="002E5368"/>
    <w:rsid w:val="00306DC6"/>
    <w:rsid w:val="00406720"/>
    <w:rsid w:val="00427915"/>
    <w:rsid w:val="004766EE"/>
    <w:rsid w:val="004A26FD"/>
    <w:rsid w:val="00521B8D"/>
    <w:rsid w:val="00525575"/>
    <w:rsid w:val="006B5686"/>
    <w:rsid w:val="007C7B9A"/>
    <w:rsid w:val="007D0956"/>
    <w:rsid w:val="007E3CD3"/>
    <w:rsid w:val="00824224"/>
    <w:rsid w:val="00861CEF"/>
    <w:rsid w:val="008C6859"/>
    <w:rsid w:val="0091244F"/>
    <w:rsid w:val="00912AF3"/>
    <w:rsid w:val="00A34A88"/>
    <w:rsid w:val="00A44F15"/>
    <w:rsid w:val="00A658AD"/>
    <w:rsid w:val="00AB3E42"/>
    <w:rsid w:val="00AB7DA4"/>
    <w:rsid w:val="00AD55D3"/>
    <w:rsid w:val="00B22280"/>
    <w:rsid w:val="00B2475C"/>
    <w:rsid w:val="00B305A9"/>
    <w:rsid w:val="00B3388B"/>
    <w:rsid w:val="00B97E9C"/>
    <w:rsid w:val="00D053FB"/>
    <w:rsid w:val="00D25D95"/>
    <w:rsid w:val="00D560EA"/>
    <w:rsid w:val="00D91C85"/>
    <w:rsid w:val="00E54081"/>
    <w:rsid w:val="00E670B3"/>
    <w:rsid w:val="00E74793"/>
    <w:rsid w:val="00EC741D"/>
    <w:rsid w:val="00ED04E8"/>
    <w:rsid w:val="00F1249D"/>
    <w:rsid w:val="00F54388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88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2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24CE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91C85"/>
    <w:rPr>
      <w:color w:val="808080"/>
    </w:rPr>
  </w:style>
  <w:style w:type="paragraph" w:styleId="a6">
    <w:name w:val="List Paragraph"/>
    <w:basedOn w:val="a"/>
    <w:uiPriority w:val="99"/>
    <w:qFormat/>
    <w:rsid w:val="00232B5F"/>
    <w:pPr>
      <w:ind w:left="720"/>
    </w:pPr>
  </w:style>
  <w:style w:type="table" w:styleId="a7">
    <w:name w:val="Table Grid"/>
    <w:basedOn w:val="a1"/>
    <w:uiPriority w:val="99"/>
    <w:rsid w:val="001473E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33C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nssplanning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НИУ МЭИ</vt:lpstr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НИУ МЭИ</dc:title>
  <dc:creator>Александр</dc:creator>
  <cp:lastModifiedBy>Климова Анна Павловна</cp:lastModifiedBy>
  <cp:revision>4</cp:revision>
  <dcterms:created xsi:type="dcterms:W3CDTF">2019-03-29T12:01:00Z</dcterms:created>
  <dcterms:modified xsi:type="dcterms:W3CDTF">2019-03-29T13:52:00Z</dcterms:modified>
</cp:coreProperties>
</file>