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«Аппаратура потребителей спутниковый радионавигационных систем»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Выполнил: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</w:t>
      </w:r>
    </w:p>
    <w:p w:rsidR="00F54388" w:rsidRDefault="00861CEF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Климова</w:t>
      </w:r>
      <w:r w:rsidR="00F543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</w:t>
      </w:r>
      <w:r w:rsidR="00F543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Группа: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</w:t>
      </w:r>
      <w:r w:rsidR="00861CEF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Москва, 201</w:t>
      </w:r>
      <w:r w:rsidR="00861CEF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</w:p>
    <w:p w:rsidR="00F54388" w:rsidRDefault="00F54388" w:rsidP="0091244F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124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Этап 1. Использование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:rsidR="00F54388" w:rsidRPr="007D0956" w:rsidRDefault="00F54388" w:rsidP="0091244F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Имеется три навигационных приемника, подключенные к одной антенне: Javad Lexon LGDD, SwiftNavigation Piksi Multi, </w:t>
      </w:r>
      <w:r w:rsidRPr="0091244F">
        <w:rPr>
          <w:rFonts w:ascii="Times New Roman" w:hAnsi="Times New Roman" w:cs="Times New Roman"/>
          <w:noProof/>
          <w:sz w:val="24"/>
          <w:szCs w:val="24"/>
          <w:lang w:eastAsia="ru-RU"/>
        </w:rPr>
        <w:t>FPGA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-based приемник на основе</w:t>
      </w:r>
      <w:r w:rsidRPr="009124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ядра CoreZh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Ф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айлы наблюдений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03.02.2018 в формате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RINEX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2.11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имеют расширение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javad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piksi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Также имеется файл эфемерид для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 расширением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приемника на основе ядра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</w:p>
    <w:p w:rsidR="00F54388" w:rsidRPr="000643EB" w:rsidRDefault="00F54388" w:rsidP="0091244F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проведения вторичной обрабтки имеющихся наблюдения используется подпрограмма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программы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версии 2.4.3 (рис. 1).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4335" cy="723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0643EB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1. Окно запуска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>.2.4.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</w:t>
      </w:r>
    </w:p>
    <w:p w:rsidR="00F54388" w:rsidRPr="002E5368" w:rsidRDefault="00F54388" w:rsidP="002E5368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нахождения навигационного решения в открывшемя окне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2) в верхней строке необходимо указать путь к одному из файлов наблюдений с расширением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в третей строке – путь к файлу эфемерид с расширением 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всех трех приемников используется один файл эфемерид - 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5775" cy="33489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7D0956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2. Окно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</w:p>
    <w:p w:rsidR="00F54388" w:rsidRPr="002E5368" w:rsidRDefault="00F54388" w:rsidP="002E536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0956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После нажания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Execute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программа производит вторичную обработу, результаты которой записываются в файл с расширением 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 адресу, указанном в последней строке окна на рис. 2. Нажатие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view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 открывает полученный файл с навигационным решением в текстовом виде (рис. 3):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69305" cy="2764155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1055" cy="297688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3. Вид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37E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файла для </w:t>
      </w:r>
      <w:r w:rsidR="00F7498C">
        <w:rPr>
          <w:rFonts w:ascii="Times New Roman" w:hAnsi="Times New Roman" w:cs="Times New Roman"/>
          <w:noProof/>
          <w:sz w:val="24"/>
          <w:szCs w:val="24"/>
          <w:lang w:eastAsia="ru-RU"/>
        </w:rPr>
        <w:t>утра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Эфемериды собственного спутника №24 получены из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файла.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24 19  2 13 14  0  0.0 -.621117651463E-04 -.568434188608E-12  .000000000000E+00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.131070000000E+05  .620625000000E+02  .499342190860E-08  .951895577860E+00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.344403088093E-05  .816986314021E-02  .973232090473E-05  .515373414612E+04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.309600000000E+06 -.596046447754E-07  .198684878318E+01  .104308128357E-06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.939133299974E+00  .178218750000E+03  .594741691139E+00 -.834249035535E-08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-.275011455331E-09  .100000000000E+01  .204000000000E+04  .000000000000E+00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.240000000000E+01  .000000000000E+00  .279396772385E-08  .510000000000E+02</w:t>
      </w:r>
    </w:p>
    <w:p w:rsid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.302988000000E+06  .000000000000E+00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С помощью интернет-ресурса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Trimble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hyperlink r:id="rId9" w:history="1">
        <w:r w:rsidRPr="00FE0C35">
          <w:rPr>
            <w:rStyle w:val="a8"/>
            <w:rFonts w:ascii="Times New Roman" w:hAnsi="Times New Roman" w:cs="Times New Roman"/>
            <w:noProof/>
            <w:sz w:val="24"/>
            <w:szCs w:val="24"/>
            <w:lang w:eastAsia="ru-RU"/>
          </w:rPr>
          <w:t>https://www.gnssplanning.com</w:t>
        </w:r>
      </w:hyperlink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строим график угла места для выбранного спутника на заданный период времени.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1E8D8E" wp14:editId="404F78B0">
            <wp:extent cx="5940425" cy="2436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4</w:t>
      </w:r>
    </w:p>
    <w:p w:rsidR="00D560EA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Выставление параметров места и времени измерения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Из доступных спутников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выбрали необходимый (номер 24)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878542" wp14:editId="4AEA7F52">
            <wp:extent cx="3286125" cy="2619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5</w:t>
      </w:r>
    </w:p>
    <w:p w:rsidR="00D560EA" w:rsidRPr="00D560EA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Отключение ненужных (в нашем случае) спутников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756329" wp14:editId="094FFA15">
            <wp:extent cx="5940425" cy="22434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6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График угла места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Из рисунка 6 видно, что наилучше всего спутник был виден в районе 18:00.</w:t>
      </w:r>
    </w:p>
    <w:p w:rsidR="00033CD0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FA19F5" wp14:editId="4035C514">
            <wp:extent cx="4608937" cy="3785191"/>
            <wp:effectExtent l="0" t="0" r="127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364" cy="37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A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7</w:t>
      </w:r>
    </w:p>
    <w:p w:rsidR="00D560EA" w:rsidRPr="00D560EA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</w:t>
      </w:r>
      <w:r w:rsidRPr="00D560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View</w:t>
      </w:r>
    </w:p>
    <w:p w:rsidR="00D560EA" w:rsidRDefault="00F54388" w:rsidP="00D560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bookmarkStart w:id="0" w:name="_GoBack"/>
      <w:bookmarkEnd w:id="0"/>
    </w:p>
    <w:p w:rsidR="00F54388" w:rsidRPr="004766EE" w:rsidRDefault="00F54388" w:rsidP="00F124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54388" w:rsidRPr="004766EE" w:rsidSect="00B3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011A4"/>
    <w:multiLevelType w:val="hybridMultilevel"/>
    <w:tmpl w:val="04DA5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EB"/>
    <w:rsid w:val="0000110A"/>
    <w:rsid w:val="00033CD0"/>
    <w:rsid w:val="000643EB"/>
    <w:rsid w:val="000C0AF4"/>
    <w:rsid w:val="00121222"/>
    <w:rsid w:val="00124CEB"/>
    <w:rsid w:val="00143974"/>
    <w:rsid w:val="001473E2"/>
    <w:rsid w:val="0018252C"/>
    <w:rsid w:val="00200E8E"/>
    <w:rsid w:val="00222413"/>
    <w:rsid w:val="00232B5F"/>
    <w:rsid w:val="00237E0F"/>
    <w:rsid w:val="002E5368"/>
    <w:rsid w:val="00306DC6"/>
    <w:rsid w:val="00406720"/>
    <w:rsid w:val="00427915"/>
    <w:rsid w:val="004766EE"/>
    <w:rsid w:val="004A26FD"/>
    <w:rsid w:val="00521B8D"/>
    <w:rsid w:val="00525575"/>
    <w:rsid w:val="006B5686"/>
    <w:rsid w:val="007C7B9A"/>
    <w:rsid w:val="007D0956"/>
    <w:rsid w:val="007E3CD3"/>
    <w:rsid w:val="00824224"/>
    <w:rsid w:val="00861CEF"/>
    <w:rsid w:val="008C6859"/>
    <w:rsid w:val="0091244F"/>
    <w:rsid w:val="00912AF3"/>
    <w:rsid w:val="00A34A88"/>
    <w:rsid w:val="00A44F15"/>
    <w:rsid w:val="00A658AD"/>
    <w:rsid w:val="00AB3E42"/>
    <w:rsid w:val="00AB7DA4"/>
    <w:rsid w:val="00AD55D3"/>
    <w:rsid w:val="00B22280"/>
    <w:rsid w:val="00B2475C"/>
    <w:rsid w:val="00B305A9"/>
    <w:rsid w:val="00B3388B"/>
    <w:rsid w:val="00B97E9C"/>
    <w:rsid w:val="00D25D95"/>
    <w:rsid w:val="00D560EA"/>
    <w:rsid w:val="00D91C85"/>
    <w:rsid w:val="00E670B3"/>
    <w:rsid w:val="00ED04E8"/>
    <w:rsid w:val="00F1249D"/>
    <w:rsid w:val="00F54388"/>
    <w:rsid w:val="00F7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E2A0635-0ADB-45DE-87C5-EEA7F6A6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88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2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24CE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91C85"/>
    <w:rPr>
      <w:color w:val="808080"/>
    </w:rPr>
  </w:style>
  <w:style w:type="paragraph" w:styleId="a6">
    <w:name w:val="List Paragraph"/>
    <w:basedOn w:val="a"/>
    <w:uiPriority w:val="99"/>
    <w:qFormat/>
    <w:rsid w:val="00232B5F"/>
    <w:pPr>
      <w:ind w:left="720"/>
    </w:pPr>
  </w:style>
  <w:style w:type="table" w:styleId="a7">
    <w:name w:val="Table Grid"/>
    <w:basedOn w:val="a1"/>
    <w:uiPriority w:val="99"/>
    <w:rsid w:val="001473E2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33C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nssplannin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НИУ МЭИ</vt:lpstr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НИУ МЭИ</dc:title>
  <dc:subject/>
  <dc:creator>Александр</dc:creator>
  <cp:keywords/>
  <dc:description/>
  <cp:lastModifiedBy>Anna Klimova</cp:lastModifiedBy>
  <cp:revision>6</cp:revision>
  <dcterms:created xsi:type="dcterms:W3CDTF">2019-03-28T10:13:00Z</dcterms:created>
  <dcterms:modified xsi:type="dcterms:W3CDTF">2019-03-28T10:39:00Z</dcterms:modified>
</cp:coreProperties>
</file>