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Откроем терминал. Перейдём в каталог курса сформированный при выполнении лабораторной работы №2.</w:t>
      </w:r>
    </w:p>
    <w:p>
      <w:pPr>
        <w:pStyle w:val="CaptionedFigure"/>
      </w:pPr>
      <w:r>
        <w:drawing>
          <wp:inline>
            <wp:extent cx="5334000" cy="463826"/>
            <wp:effectExtent b="0" l="0" r="0" t="0"/>
            <wp:docPr descr="Рис 2.1.1: Переход в каталог arch-pc" title="fig:" id="22" name="Picture"/>
            <a:graphic>
              <a:graphicData uri="http://schemas.openxmlformats.org/drawingml/2006/picture">
                <pic:pic>
                  <pic:nvPicPr>
                    <pic:cNvPr descr="image/Рис_2.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Переход в каталог arch-pc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репозитория.</w:t>
      </w:r>
    </w:p>
    <w:p>
      <w:pPr>
        <w:pStyle w:val="CaptionedFigure"/>
      </w:pPr>
      <w:r>
        <w:drawing>
          <wp:inline>
            <wp:extent cx="5334000" cy="404937"/>
            <wp:effectExtent b="0" l="0" r="0" t="0"/>
            <wp:docPr descr="Рис 2.1.2: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Рис_2.1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Обновление локального репозитория</w:t>
      </w:r>
    </w:p>
    <w:p>
      <w:pPr>
        <w:pStyle w:val="BodyText"/>
      </w:pPr>
      <w:r>
        <w:t xml:space="preserve">Перейдём в каталог с шаблоном отчета по лабораторной работе № 3.</w:t>
      </w:r>
    </w:p>
    <w:p>
      <w:pPr>
        <w:pStyle w:val="CaptionedFigure"/>
      </w:pPr>
      <w:r>
        <w:drawing>
          <wp:inline>
            <wp:extent cx="5334000" cy="460722"/>
            <wp:effectExtent b="0" l="0" r="0" t="0"/>
            <wp:docPr descr="Рис 2.1.3: Переход в каталог лаб. работы №3" title="fig:" id="28" name="Picture"/>
            <a:graphic>
              <a:graphicData uri="http://schemas.openxmlformats.org/drawingml/2006/picture">
                <pic:pic>
                  <pic:nvPicPr>
                    <pic:cNvPr descr="image/Рис_2.1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Переход в каталог лаб. работы №3</w:t>
      </w:r>
    </w:p>
    <w:p>
      <w:pPr>
        <w:pStyle w:val="BodyText"/>
      </w:pPr>
      <w:r>
        <w:t xml:space="preserve">Проведём компиляцию шаблона с использованием Makefile.</w:t>
      </w:r>
    </w:p>
    <w:p>
      <w:pPr>
        <w:pStyle w:val="CaptionedFigure"/>
      </w:pPr>
      <w:r>
        <w:drawing>
          <wp:inline>
            <wp:extent cx="5334000" cy="1271476"/>
            <wp:effectExtent b="0" l="0" r="0" t="0"/>
            <wp:docPr descr="Рис 2.1.4: 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Рис_2.1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 2.1.5: Проверка</w:t>
            </w:r>
          </w:p>
        </w:tc>
      </w:tr>
    </w:tbl>
    <w:p>
      <w:pPr>
        <w:pStyle w:val="ImageCaption"/>
      </w:pPr>
      <w:r>
        <w:t xml:space="preserve">Рис 2.1.5: Проверка</w:t>
      </w:r>
    </w:p>
    <w:p>
      <w:pPr>
        <w:pStyle w:val="BodyText"/>
      </w:pPr>
      <w:r>
        <w:t xml:space="preserve">Удалим полученные файлы с использованием Makefile. Проверим,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532366"/>
            <wp:effectExtent b="0" l="0" r="0" t="0"/>
            <wp:docPr descr="Рис 2.1.6: Удаление файлов" title="fig:" id="34" name="Picture"/>
            <a:graphic>
              <a:graphicData uri="http://schemas.openxmlformats.org/drawingml/2006/picture">
                <pic:pic>
                  <pic:nvPicPr>
                    <pic:cNvPr descr="image/Рис_2.1.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Удаление файлов</w:t>
      </w:r>
    </w:p>
    <w:p>
      <w:pPr>
        <w:pStyle w:val="CaptionedFigure"/>
      </w:pPr>
      <w:r>
        <w:drawing>
          <wp:inline>
            <wp:extent cx="5334000" cy="355600"/>
            <wp:effectExtent b="0" l="0" r="0" t="0"/>
            <wp:docPr descr="Рис 2.1.7: Проверка" title="fig:" id="37" name="Picture"/>
            <a:graphic>
              <a:graphicData uri="http://schemas.openxmlformats.org/drawingml/2006/picture">
                <pic:pic>
                  <pic:nvPicPr>
                    <pic:cNvPr descr="image/Рис_2.1.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Проверка</w:t>
      </w:r>
    </w:p>
    <w:p>
      <w:pPr>
        <w:pStyle w:val="BodyText"/>
      </w:pPr>
      <w:r>
        <w:t xml:space="preserve">Откроем файл report.md c помощью любого текстового редактора, например gedit.</w:t>
      </w:r>
    </w:p>
    <w:p>
      <w:pPr>
        <w:pStyle w:val="CaptionedFigure"/>
      </w:pPr>
      <w:r>
        <w:drawing>
          <wp:inline>
            <wp:extent cx="5334000" cy="146062"/>
            <wp:effectExtent b="0" l="0" r="0" t="0"/>
            <wp:docPr descr="Рис 2.1.8: Демонстрация ввода gedit repor.md для редактирования файла" title="fig:" id="40" name="Picture"/>
            <a:graphic>
              <a:graphicData uri="http://schemas.openxmlformats.org/drawingml/2006/picture">
                <pic:pic>
                  <pic:nvPicPr>
                    <pic:cNvPr descr="image/Рис_2.1.8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Демонстрация ввода gedit repor.md для редактирования файла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pStyle w:val="BodyText"/>
      </w:pPr>
      <w:r>
        <w:t xml:space="preserve">Заполним отчет и скомпилируем отчет с использованием Makefile. Проверим корректность полученных файлов.</w:t>
      </w:r>
    </w:p>
    <w:p>
      <w:pPr>
        <w:pStyle w:val="BodyText"/>
      </w:pPr>
      <w:r>
        <w:t xml:space="preserve">Загрузим файлы на Github.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 2.1.9: Загрузка файлов на github</w:t>
            </w:r>
          </w:p>
        </w:tc>
      </w:tr>
    </w:tbl>
    <w:p>
      <w:pPr>
        <w:pStyle w:val="ImageCaption"/>
      </w:pPr>
      <w:r>
        <w:t xml:space="preserve">Рис 2.1.9: Загрузка файлов на github</w:t>
      </w:r>
    </w:p>
    <w:bookmarkEnd w:id="42"/>
    <w:bookmarkStart w:id="5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Задание№1 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</w:t>
      </w:r>
    </w:p>
    <w:p>
      <w:pPr>
        <w:pStyle w:val="BodyText"/>
      </w:pPr>
      <w:r>
        <w:t xml:space="preserve">Перейдём в каталог /lab02/report</w:t>
      </w:r>
    </w:p>
    <w:p>
      <w:pPr>
        <w:pStyle w:val="CaptionedFigure"/>
      </w:pPr>
      <w:r>
        <w:drawing>
          <wp:inline>
            <wp:extent cx="5334000" cy="279104"/>
            <wp:effectExtent b="0" l="0" r="0" t="0"/>
            <wp:docPr descr="Рис 3.1.1: Переход в каталог лаб. работы №2" title="fig:" id="44" name="Picture"/>
            <a:graphic>
              <a:graphicData uri="http://schemas.openxmlformats.org/drawingml/2006/picture">
                <pic:pic>
                  <pic:nvPicPr>
                    <pic:cNvPr descr="image/Рис_3.1.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Переход в каталог лаб. работы №2</w:t>
      </w:r>
    </w:p>
    <w:p>
      <w:pPr>
        <w:pStyle w:val="BodyText"/>
      </w:pPr>
      <w:r>
        <w:t xml:space="preserve">Редактируем файл с помощью текстового редактора</w:t>
      </w:r>
    </w:p>
    <w:p>
      <w:pPr>
        <w:pStyle w:val="CaptionedFigure"/>
      </w:pPr>
      <w:r>
        <w:drawing>
          <wp:inline>
            <wp:extent cx="5334000" cy="176374"/>
            <wp:effectExtent b="0" l="0" r="0" t="0"/>
            <wp:docPr descr="Рис 3.1.2: Ввод gedit repor.md для редактирования файла" title="fig:" id="47" name="Picture"/>
            <a:graphic>
              <a:graphicData uri="http://schemas.openxmlformats.org/drawingml/2006/picture">
                <pic:pic>
                  <pic:nvPicPr>
                    <pic:cNvPr descr="image/Рис_3.1.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Ввод gedit repor.md для редактирования файла</w:t>
      </w:r>
    </w:p>
    <w:p>
      <w:pPr>
        <w:pStyle w:val="BodyText"/>
      </w:pPr>
      <w:r>
        <w:t xml:space="preserve">Проведём компиляцию отчета по выполнению лабораторной работы №2 в формате Markdown:</w:t>
      </w:r>
    </w:p>
    <w:p>
      <w:pPr>
        <w:pStyle w:val="CaptionedFigure"/>
      </w:pPr>
      <w:r>
        <w:drawing>
          <wp:inline>
            <wp:extent cx="5334000" cy="669344"/>
            <wp:effectExtent b="0" l="0" r="0" t="0"/>
            <wp:docPr descr="Рис 3.1.3: Создание отчета по лаб. работе №2 с помощью make" title="fig:" id="50" name="Picture"/>
            <a:graphic>
              <a:graphicData uri="http://schemas.openxmlformats.org/drawingml/2006/picture">
                <pic:pic>
                  <pic:nvPicPr>
                    <pic:cNvPr descr="image/Рис_3.1.3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Создание отчета по лаб. работе №2 с помощью make</w:t>
      </w:r>
    </w:p>
    <w:p>
      <w:pPr>
        <w:pStyle w:val="BodyText"/>
      </w:pPr>
      <w:r>
        <w:rPr>
          <w:bCs/>
          <w:b/>
        </w:rPr>
        <w:t xml:space="preserve">Задание№2 Загрузите файлы на github.</w:t>
      </w:r>
    </w:p>
    <w:p>
      <w:pPr>
        <w:pStyle w:val="BodyText"/>
      </w:pPr>
      <w:r>
        <w:t xml:space="preserve">Загрузим файлы на github: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 3.2.1: Демонстрация загрузки файлов на github</w:t>
            </w:r>
          </w:p>
        </w:tc>
      </w:tr>
    </w:tbl>
    <w:p>
      <w:pPr>
        <w:pStyle w:val="ImageCaption"/>
      </w:pPr>
      <w:r>
        <w:t xml:space="preserve">Рис 3.2.1: Демонстрация загрузки файлов на github</w:t>
      </w:r>
    </w:p>
    <w:bookmarkEnd w:id="52"/>
    <w:bookmarkStart w:id="5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оформления отчетов по лаб. работам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Перфилов Александр Константинович | группа: НПИбд 02-23</dc:creator>
  <dc:language>ru-RU</dc:language>
  <cp:keywords/>
  <dcterms:created xsi:type="dcterms:W3CDTF">2023-11-05T22:35:08Z</dcterms:created>
  <dcterms:modified xsi:type="dcterms:W3CDTF">2023-11-05T22:35:08Z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