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E272" w14:textId="6547DBF8" w:rsidR="0012250F" w:rsidRDefault="0012250F" w:rsidP="003D40BF">
      <w:pPr>
        <w:rPr>
          <w:rStyle w:val="Hyperlink"/>
        </w:rPr>
      </w:pPr>
    </w:p>
    <w:p w14:paraId="10CE9423" w14:textId="6015AA6D" w:rsidR="0012250F" w:rsidRDefault="0012250F" w:rsidP="003D40BF">
      <w:pPr>
        <w:rPr>
          <w:rStyle w:val="Hyperlink"/>
        </w:rPr>
      </w:pPr>
    </w:p>
    <w:p w14:paraId="3A37FBC7" w14:textId="10C2D584" w:rsidR="0012250F" w:rsidRDefault="0012250F" w:rsidP="003D40BF">
      <w:pPr>
        <w:rPr>
          <w:rStyle w:val="Hyperlink"/>
        </w:rPr>
      </w:pPr>
    </w:p>
    <w:p w14:paraId="1D85E2BA" w14:textId="3457AEC5" w:rsidR="0012250F" w:rsidRDefault="0012250F" w:rsidP="003D40BF">
      <w:pPr>
        <w:rPr>
          <w:rStyle w:val="Hyperlink"/>
        </w:rPr>
      </w:pPr>
    </w:p>
    <w:p w14:paraId="22D8940F" w14:textId="69B4CAC7" w:rsidR="0012250F" w:rsidRDefault="0012250F" w:rsidP="003D40BF">
      <w:pPr>
        <w:rPr>
          <w:rStyle w:val="Hyperlink"/>
        </w:rPr>
      </w:pPr>
    </w:p>
    <w:p w14:paraId="57D4317F" w14:textId="027BC2FC" w:rsidR="0012250F" w:rsidRDefault="0012250F" w:rsidP="003D40BF">
      <w:pPr>
        <w:rPr>
          <w:rStyle w:val="Hyperlink"/>
        </w:rPr>
      </w:pPr>
    </w:p>
    <w:p w14:paraId="60F3FBF6" w14:textId="0B15F1FA" w:rsidR="0012250F" w:rsidRDefault="0012250F" w:rsidP="003D40BF">
      <w:pPr>
        <w:rPr>
          <w:rStyle w:val="Hyperlink"/>
        </w:rPr>
      </w:pPr>
    </w:p>
    <w:p w14:paraId="63F0B39F" w14:textId="2FE6A7F3" w:rsidR="0012250F" w:rsidRDefault="0012250F" w:rsidP="0012250F">
      <w:pPr>
        <w:pStyle w:val="Heading1"/>
        <w:jc w:val="center"/>
        <w:rPr>
          <w:rStyle w:val="Hyperlink"/>
          <w:sz w:val="48"/>
          <w:szCs w:val="48"/>
        </w:rPr>
      </w:pPr>
    </w:p>
    <w:p w14:paraId="3EC5E72D" w14:textId="49427147" w:rsidR="0012250F" w:rsidRDefault="0012250F" w:rsidP="0012250F"/>
    <w:p w14:paraId="15009905" w14:textId="52FB21B1" w:rsidR="0012250F" w:rsidRDefault="0012250F" w:rsidP="0012250F"/>
    <w:p w14:paraId="07486B15" w14:textId="0040A7B3" w:rsidR="0012250F" w:rsidRDefault="0012250F" w:rsidP="0012250F"/>
    <w:p w14:paraId="4B6E31CD" w14:textId="5D797305" w:rsidR="0012250F" w:rsidRDefault="0012250F" w:rsidP="0012250F"/>
    <w:p w14:paraId="173E5E1C" w14:textId="4EAD2319" w:rsidR="0012250F" w:rsidRDefault="0012250F" w:rsidP="0012250F"/>
    <w:p w14:paraId="6328687F" w14:textId="203DB7FD" w:rsidR="0012250F" w:rsidRPr="0012250F" w:rsidRDefault="0012250F" w:rsidP="0012250F">
      <w:pPr>
        <w:rPr>
          <w:sz w:val="32"/>
          <w:szCs w:val="32"/>
        </w:rPr>
      </w:pPr>
    </w:p>
    <w:p w14:paraId="7AC8354E" w14:textId="6B65F722" w:rsidR="0012250F" w:rsidRPr="0012250F" w:rsidRDefault="003C06FC" w:rsidP="0012250F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Implementación de HOG y SVM para detección de peatones</w:t>
      </w:r>
    </w:p>
    <w:p w14:paraId="7B1C1DDA" w14:textId="00B23201" w:rsidR="0012250F" w:rsidRDefault="0012250F" w:rsidP="003D40BF">
      <w:pPr>
        <w:rPr>
          <w:rStyle w:val="Hyperlink"/>
        </w:rPr>
      </w:pPr>
    </w:p>
    <w:p w14:paraId="4F3502F0" w14:textId="3FBEA255" w:rsidR="0012250F" w:rsidRDefault="0012250F" w:rsidP="003D40BF">
      <w:pPr>
        <w:rPr>
          <w:rStyle w:val="Hyperlink"/>
        </w:rPr>
      </w:pPr>
    </w:p>
    <w:p w14:paraId="0F666076" w14:textId="658F5094" w:rsidR="0012250F" w:rsidRDefault="0012250F" w:rsidP="003D40BF">
      <w:pPr>
        <w:rPr>
          <w:rStyle w:val="Hyperlink"/>
        </w:rPr>
      </w:pPr>
    </w:p>
    <w:p w14:paraId="46132312" w14:textId="67353331" w:rsidR="0012250F" w:rsidRDefault="0012250F" w:rsidP="003D40BF">
      <w:pPr>
        <w:rPr>
          <w:rStyle w:val="Hyperlink"/>
        </w:rPr>
      </w:pPr>
    </w:p>
    <w:p w14:paraId="7EF9CDD7" w14:textId="505AB8A6" w:rsidR="0012250F" w:rsidRDefault="0012250F" w:rsidP="003D40BF">
      <w:pPr>
        <w:rPr>
          <w:rStyle w:val="Hyperlink"/>
        </w:rPr>
      </w:pPr>
    </w:p>
    <w:p w14:paraId="436AA8C6" w14:textId="6DD9800E" w:rsidR="0012250F" w:rsidRDefault="0012250F" w:rsidP="003D40BF">
      <w:pPr>
        <w:rPr>
          <w:rStyle w:val="Hyperlink"/>
        </w:rPr>
      </w:pPr>
    </w:p>
    <w:p w14:paraId="4C1287E8" w14:textId="7DF49BA1" w:rsidR="0012250F" w:rsidRDefault="0012250F" w:rsidP="003D40BF">
      <w:pPr>
        <w:rPr>
          <w:rStyle w:val="Hyperlink"/>
        </w:rPr>
      </w:pPr>
    </w:p>
    <w:p w14:paraId="2C037337" w14:textId="1B67C50C" w:rsidR="0012250F" w:rsidRDefault="0012250F" w:rsidP="003D40BF">
      <w:pPr>
        <w:rPr>
          <w:rStyle w:val="Hyperlink"/>
        </w:rPr>
      </w:pPr>
    </w:p>
    <w:p w14:paraId="76FF1C72" w14:textId="33F33F5F" w:rsidR="0012250F" w:rsidRDefault="0012250F" w:rsidP="003D40BF">
      <w:pPr>
        <w:rPr>
          <w:rStyle w:val="Hyperlink"/>
        </w:rPr>
      </w:pPr>
    </w:p>
    <w:p w14:paraId="15D2E007" w14:textId="55E92F14" w:rsidR="0012250F" w:rsidRDefault="0012250F" w:rsidP="003D40BF">
      <w:pPr>
        <w:rPr>
          <w:rStyle w:val="Hyperlink"/>
        </w:rPr>
      </w:pPr>
    </w:p>
    <w:p w14:paraId="6DBFF77E" w14:textId="788685D2" w:rsidR="0012250F" w:rsidRDefault="0012250F" w:rsidP="003D40BF">
      <w:pPr>
        <w:rPr>
          <w:rStyle w:val="Hyperlink"/>
        </w:rPr>
      </w:pPr>
    </w:p>
    <w:p w14:paraId="5BC8BC9A" w14:textId="3EF84EC4" w:rsidR="0012250F" w:rsidRDefault="0012250F" w:rsidP="003D40BF">
      <w:pPr>
        <w:rPr>
          <w:rStyle w:val="Hyperlink"/>
        </w:rPr>
      </w:pPr>
    </w:p>
    <w:p w14:paraId="56F2817B" w14:textId="305E2214" w:rsidR="0012250F" w:rsidRDefault="0012250F" w:rsidP="003D40BF">
      <w:pPr>
        <w:rPr>
          <w:rStyle w:val="Hyperlink"/>
        </w:rPr>
      </w:pPr>
    </w:p>
    <w:p w14:paraId="08D41756" w14:textId="3183E0EE" w:rsidR="0012250F" w:rsidRDefault="0012250F" w:rsidP="003D40BF">
      <w:pPr>
        <w:rPr>
          <w:rStyle w:val="Hyperlink"/>
        </w:rPr>
      </w:pPr>
    </w:p>
    <w:p w14:paraId="2B58C7E7" w14:textId="77777777" w:rsidR="0012250F" w:rsidRDefault="0012250F" w:rsidP="003D40BF">
      <w:pPr>
        <w:rPr>
          <w:rStyle w:val="Hyperlink"/>
        </w:rPr>
      </w:pPr>
    </w:p>
    <w:p w14:paraId="4CC71470" w14:textId="6D8F0220" w:rsidR="0012250F" w:rsidRPr="0012250F" w:rsidRDefault="0012250F" w:rsidP="0012250F">
      <w:pPr>
        <w:pStyle w:val="Heading1"/>
        <w:jc w:val="right"/>
        <w:rPr>
          <w:rStyle w:val="Hyperlink"/>
          <w:color w:val="2F5496" w:themeColor="accent1" w:themeShade="BF"/>
          <w:sz w:val="28"/>
          <w:szCs w:val="28"/>
          <w:u w:val="none"/>
        </w:rPr>
      </w:pPr>
      <w:r w:rsidRPr="0012250F">
        <w:rPr>
          <w:rStyle w:val="Hyperlink"/>
          <w:color w:val="2F5496" w:themeColor="accent1" w:themeShade="BF"/>
          <w:sz w:val="28"/>
          <w:szCs w:val="28"/>
          <w:u w:val="none"/>
        </w:rPr>
        <w:t>Manuel Alexander Palencia Gutierrez</w:t>
      </w:r>
    </w:p>
    <w:p w14:paraId="4E2349BB" w14:textId="4370A137" w:rsidR="0012250F" w:rsidRPr="0012250F" w:rsidRDefault="0012250F" w:rsidP="0012250F">
      <w:pPr>
        <w:pStyle w:val="Heading1"/>
        <w:jc w:val="right"/>
        <w:rPr>
          <w:sz w:val="28"/>
          <w:szCs w:val="28"/>
        </w:rPr>
      </w:pPr>
      <w:r w:rsidRPr="0012250F">
        <w:rPr>
          <w:sz w:val="28"/>
          <w:szCs w:val="28"/>
        </w:rPr>
        <w:tab/>
        <w:t>20160391</w:t>
      </w:r>
    </w:p>
    <w:p w14:paraId="09B2F2D4" w14:textId="311A7334" w:rsidR="0012250F" w:rsidRDefault="0012250F" w:rsidP="003D40BF">
      <w:pPr>
        <w:rPr>
          <w:rStyle w:val="Hyperlink"/>
        </w:rPr>
      </w:pPr>
    </w:p>
    <w:p w14:paraId="5EC2509B" w14:textId="5F9B256B" w:rsidR="0012250F" w:rsidRDefault="0012250F" w:rsidP="003D40BF">
      <w:pPr>
        <w:rPr>
          <w:rStyle w:val="Hyperlink"/>
        </w:rPr>
      </w:pPr>
    </w:p>
    <w:p w14:paraId="75A65FD5" w14:textId="77777777" w:rsidR="00D948B1" w:rsidRDefault="00D948B1" w:rsidP="0012250F">
      <w:pPr>
        <w:pStyle w:val="Heading1"/>
        <w:rPr>
          <w:rStyle w:val="Hyperlink"/>
          <w:color w:val="2F5496" w:themeColor="accent1" w:themeShade="BF"/>
          <w:u w:val="none"/>
        </w:rPr>
      </w:pPr>
    </w:p>
    <w:p w14:paraId="33D5F3CA" w14:textId="7BEE0798" w:rsidR="0012250F" w:rsidRDefault="0012250F" w:rsidP="0012250F">
      <w:pPr>
        <w:pStyle w:val="Heading1"/>
        <w:rPr>
          <w:rStyle w:val="Hyperlink"/>
          <w:color w:val="2F5496" w:themeColor="accent1" w:themeShade="BF"/>
          <w:u w:val="none"/>
        </w:rPr>
      </w:pPr>
      <w:r w:rsidRPr="0012250F">
        <w:rPr>
          <w:rStyle w:val="Hyperlink"/>
          <w:color w:val="2F5496" w:themeColor="accent1" w:themeShade="BF"/>
          <w:u w:val="none"/>
        </w:rPr>
        <w:t>Introducción</w:t>
      </w:r>
    </w:p>
    <w:p w14:paraId="4266C87E" w14:textId="53BE0D00" w:rsidR="00C213F4" w:rsidRDefault="00A31F30" w:rsidP="0012250F">
      <w:r>
        <w:t xml:space="preserve">El proyecto consiste en la </w:t>
      </w:r>
      <w:r w:rsidR="00C213F4">
        <w:t xml:space="preserve">detección de peatones utilizando distintas técnicas de </w:t>
      </w:r>
      <w:proofErr w:type="spellStart"/>
      <w:r w:rsidR="00C213F4">
        <w:t>computer</w:t>
      </w:r>
      <w:proofErr w:type="spellEnd"/>
      <w:r w:rsidR="00C213F4">
        <w:t xml:space="preserve"> visión, entre las que podemos destacar HOG (Histograma de gradientes) con este algoritmo se sacaran las características o </w:t>
      </w:r>
      <w:proofErr w:type="spellStart"/>
      <w:r w:rsidR="00C213F4">
        <w:t>feutures</w:t>
      </w:r>
      <w:proofErr w:type="spellEnd"/>
      <w:r w:rsidR="00C213F4">
        <w:t xml:space="preserve"> de las imágenes para después pasarlo a un modelo de machine </w:t>
      </w:r>
      <w:proofErr w:type="spellStart"/>
      <w:r w:rsidR="00C213F4">
        <w:t>learning</w:t>
      </w:r>
      <w:proofErr w:type="spellEnd"/>
      <w:r w:rsidR="00C213F4">
        <w:t xml:space="preserve"> en este caso se uso el SVM. El objetivo es generar una imagen con rectángulos que detecten la posición de los peatones.</w:t>
      </w:r>
    </w:p>
    <w:p w14:paraId="361AC9EB" w14:textId="77777777" w:rsidR="00D948B1" w:rsidRDefault="00D948B1" w:rsidP="0012250F"/>
    <w:p w14:paraId="22DDC7A1" w14:textId="2A1DF5D1" w:rsidR="00F82909" w:rsidRDefault="0012250F" w:rsidP="00F82909">
      <w:pPr>
        <w:pStyle w:val="Heading1"/>
      </w:pPr>
      <w:r>
        <w:rPr>
          <w:rStyle w:val="Hyperlink"/>
          <w:color w:val="2F5496" w:themeColor="accent1" w:themeShade="BF"/>
          <w:u w:val="none"/>
        </w:rPr>
        <w:t>Análisis de la Data</w:t>
      </w:r>
    </w:p>
    <w:p w14:paraId="03CE3CF5" w14:textId="1A05411F" w:rsidR="00F82909" w:rsidRDefault="00F82909" w:rsidP="00F82909"/>
    <w:p w14:paraId="7F820B13" w14:textId="2E66EFEF" w:rsidR="00F82909" w:rsidRDefault="00F82909" w:rsidP="00C213F4">
      <w:r>
        <w:t xml:space="preserve">El </w:t>
      </w:r>
      <w:proofErr w:type="spellStart"/>
      <w:r>
        <w:t>dataset</w:t>
      </w:r>
      <w:proofErr w:type="spellEnd"/>
      <w:r>
        <w:t xml:space="preserve"> se</w:t>
      </w:r>
      <w:r w:rsidR="00C213F4">
        <w:t xml:space="preserve"> generó utilizando las imágenes proporcionadas a cada una de estas imágenes </w:t>
      </w:r>
      <w:proofErr w:type="gramStart"/>
      <w:r w:rsidR="00C213F4">
        <w:t>se  le</w:t>
      </w:r>
      <w:proofErr w:type="gramEnd"/>
      <w:r w:rsidR="00C213F4">
        <w:t xml:space="preserve"> paso el algoritmo HOG con el fin de sacar sus características previamente se le coloco el </w:t>
      </w:r>
      <w:proofErr w:type="spellStart"/>
      <w:r w:rsidR="00C213F4">
        <w:t>label</w:t>
      </w:r>
      <w:proofErr w:type="spellEnd"/>
      <w:r w:rsidR="00C213F4">
        <w:t xml:space="preserve"> correspondiente binario de si es o no es un peatón.</w:t>
      </w:r>
    </w:p>
    <w:p w14:paraId="74ADEC74" w14:textId="4F5515CD" w:rsidR="00C213F4" w:rsidRDefault="00C213F4" w:rsidP="00C213F4"/>
    <w:p w14:paraId="1258B8A9" w14:textId="7504C47C" w:rsidR="00C213F4" w:rsidRDefault="00C213F4" w:rsidP="00C213F4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Entrenamiento del modelo</w:t>
      </w:r>
      <w:r>
        <w:rPr>
          <w:rStyle w:val="Hyperlink"/>
          <w:color w:val="2F5496" w:themeColor="accent1" w:themeShade="BF"/>
          <w:u w:val="none"/>
        </w:rPr>
        <w:t xml:space="preserve"> de la Data</w:t>
      </w:r>
    </w:p>
    <w:p w14:paraId="52F2C80D" w14:textId="7A9DBD5A" w:rsidR="00C213F4" w:rsidRPr="00C213F4" w:rsidRDefault="00C213F4" w:rsidP="00C213F4">
      <w:r>
        <w:t xml:space="preserve">Se entreno un modelo SVM con la herramienta de </w:t>
      </w:r>
      <w:proofErr w:type="spellStart"/>
      <w:r>
        <w:t>sklearn</w:t>
      </w:r>
      <w:proofErr w:type="spellEnd"/>
      <w:r>
        <w:t xml:space="preserve">, se le paso el </w:t>
      </w:r>
      <w:proofErr w:type="spellStart"/>
      <w:r>
        <w:t>dataset</w:t>
      </w:r>
      <w:proofErr w:type="spellEnd"/>
      <w:r>
        <w:t xml:space="preserve"> generado con el algoritmo HOG y sus respectivos </w:t>
      </w:r>
      <w:proofErr w:type="spellStart"/>
      <w:r>
        <w:t>labels</w:t>
      </w:r>
      <w:proofErr w:type="spellEnd"/>
      <w:r>
        <w:t>.</w:t>
      </w:r>
      <w:r w:rsidR="00F44AFE">
        <w:t xml:space="preserve"> Una vez entrenado se persistió el modelo con el </w:t>
      </w:r>
      <w:proofErr w:type="gramStart"/>
      <w:r w:rsidR="00F44AFE">
        <w:t xml:space="preserve">modulo  </w:t>
      </w:r>
      <w:proofErr w:type="spellStart"/>
      <w:r w:rsidR="00F44AFE">
        <w:t>pickle</w:t>
      </w:r>
      <w:proofErr w:type="spellEnd"/>
      <w:proofErr w:type="gramEnd"/>
      <w:r w:rsidR="00F44AFE">
        <w:t>.</w:t>
      </w:r>
    </w:p>
    <w:p w14:paraId="0E323676" w14:textId="77777777" w:rsidR="00C213F4" w:rsidRDefault="00C213F4" w:rsidP="00C213F4"/>
    <w:p w14:paraId="5123240E" w14:textId="013D3100" w:rsidR="0012250F" w:rsidRPr="005A4AB5" w:rsidRDefault="0012250F" w:rsidP="0012250F">
      <w:pPr>
        <w:pStyle w:val="Heading1"/>
        <w:rPr>
          <w:rStyle w:val="Hyperlink"/>
          <w:color w:val="2F5496" w:themeColor="accent1" w:themeShade="BF"/>
          <w:u w:val="none"/>
        </w:rPr>
      </w:pPr>
      <w:r w:rsidRPr="005A4AB5">
        <w:rPr>
          <w:rStyle w:val="Hyperlink"/>
          <w:color w:val="2F5496" w:themeColor="accent1" w:themeShade="BF"/>
          <w:u w:val="none"/>
        </w:rPr>
        <w:t xml:space="preserve">Resultado de Machine </w:t>
      </w:r>
      <w:proofErr w:type="spellStart"/>
      <w:r w:rsidRPr="005A4AB5">
        <w:rPr>
          <w:rStyle w:val="Hyperlink"/>
          <w:color w:val="2F5496" w:themeColor="accent1" w:themeShade="BF"/>
          <w:u w:val="none"/>
        </w:rPr>
        <w:t>learning</w:t>
      </w:r>
      <w:proofErr w:type="spellEnd"/>
    </w:p>
    <w:p w14:paraId="51E77428" w14:textId="057F6487" w:rsidR="004E1846" w:rsidRDefault="00A93059" w:rsidP="00A93059">
      <w:r w:rsidRPr="00A93059">
        <w:t xml:space="preserve">A </w:t>
      </w:r>
      <w:r w:rsidR="004E1846" w:rsidRPr="00A93059">
        <w:t>continuación,</w:t>
      </w:r>
      <w:r w:rsidRPr="00A93059">
        <w:t xml:space="preserve"> se muestran y</w:t>
      </w:r>
      <w:r>
        <w:t xml:space="preserve"> explican los resultados de cada modelo de machine </w:t>
      </w:r>
      <w:proofErr w:type="spellStart"/>
      <w:r>
        <w:t>learning</w:t>
      </w:r>
      <w:proofErr w:type="spellEnd"/>
      <w:r>
        <w:t xml:space="preserve">. </w:t>
      </w:r>
    </w:p>
    <w:p w14:paraId="560C357C" w14:textId="77777777" w:rsidR="004E1846" w:rsidRDefault="004E1846" w:rsidP="004E1846">
      <w:pPr>
        <w:rPr>
          <w:color w:val="2F5496" w:themeColor="accent1" w:themeShade="BF"/>
        </w:rPr>
      </w:pPr>
    </w:p>
    <w:p w14:paraId="7F080773" w14:textId="25343817" w:rsidR="004E1846" w:rsidRDefault="004E1846" w:rsidP="004E1846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Estadísticas de rendimientos </w:t>
      </w:r>
      <w:r w:rsidR="00B86917">
        <w:rPr>
          <w:color w:val="2F5496" w:themeColor="accent1" w:themeShade="BF"/>
        </w:rPr>
        <w:t xml:space="preserve"> </w:t>
      </w:r>
    </w:p>
    <w:p w14:paraId="034035DC" w14:textId="416597AE" w:rsidR="004E1846" w:rsidRDefault="004E1846" w:rsidP="00A93059">
      <w:r>
        <w:t xml:space="preserve">Para poder determinar cual de los 3 modelos es el mejor se utilizaron las siguientes estadísticas </w:t>
      </w:r>
      <w:proofErr w:type="spellStart"/>
      <w:r w:rsidR="00B86917">
        <w:t>precision</w:t>
      </w:r>
      <w:proofErr w:type="spellEnd"/>
      <w:r w:rsidR="00B86917">
        <w:t xml:space="preserve">, </w:t>
      </w:r>
      <w:proofErr w:type="spellStart"/>
      <w:r w:rsidR="00B86917">
        <w:t>recall</w:t>
      </w:r>
      <w:proofErr w:type="spellEnd"/>
      <w:r w:rsidR="00B86917">
        <w:t xml:space="preserve">, F1, </w:t>
      </w:r>
      <w:proofErr w:type="spellStart"/>
      <w:r w:rsidR="00B86917">
        <w:t>accuracy</w:t>
      </w:r>
      <w:proofErr w:type="spellEnd"/>
      <w:r w:rsidR="00B86917">
        <w:t xml:space="preserve"> y la Matrix de la confusión. Referencias: </w:t>
      </w:r>
      <w:hyperlink r:id="rId7" w:history="1">
        <w:r w:rsidR="00B86917" w:rsidRPr="007A7B0D">
          <w:rPr>
            <w:rStyle w:val="Hyperlink"/>
          </w:rPr>
          <w:t>https://sitiobigdata.com/2019/01/19/machine-learning-metrica-clasificacion-parte-3/</w:t>
        </w:r>
      </w:hyperlink>
      <w:r w:rsidR="00B86917">
        <w:t xml:space="preserve">, </w:t>
      </w:r>
      <w:r w:rsidR="00B86917" w:rsidRPr="00B86917">
        <w:t>https://www.iartificial.net/precision-recall-f1-accuracy-en-clasificacion/</w:t>
      </w:r>
    </w:p>
    <w:p w14:paraId="296CFFA1" w14:textId="55978978" w:rsidR="00B86917" w:rsidRDefault="00B86917" w:rsidP="00A93059"/>
    <w:p w14:paraId="3181B376" w14:textId="0266AA6B" w:rsidR="00B86917" w:rsidRDefault="00B86917" w:rsidP="00B86917">
      <w:pPr>
        <w:pStyle w:val="ListParagraph"/>
        <w:numPr>
          <w:ilvl w:val="0"/>
          <w:numId w:val="8"/>
        </w:numPr>
      </w:pPr>
      <w:r w:rsidRPr="00B86917">
        <w:t xml:space="preserve">Matrix de confusión: es una tabla que describe el rendimiento de un modelo supervisado de Machine </w:t>
      </w:r>
      <w:proofErr w:type="spellStart"/>
      <w:r w:rsidRPr="00B86917">
        <w:t>Learning</w:t>
      </w:r>
      <w:proofErr w:type="spellEnd"/>
      <w:r w:rsidRPr="00B86917">
        <w:t xml:space="preserve"> en los datos de prueba, donde se desconocen los verdaderos valores. Se llama “matriz de confusión” porque hace que sea fácil detectar dónde el sistema está confundiendo dos clases.</w:t>
      </w:r>
    </w:p>
    <w:p w14:paraId="1A2F6F29" w14:textId="77777777" w:rsidR="00B86917" w:rsidRPr="00B86917" w:rsidRDefault="00B86917" w:rsidP="00B86917">
      <w:pPr>
        <w:numPr>
          <w:ilvl w:val="1"/>
          <w:numId w:val="8"/>
        </w:numPr>
        <w:shd w:val="clear" w:color="auto" w:fill="FFFFFF"/>
        <w:spacing w:before="120" w:line="459" w:lineRule="atLeast"/>
      </w:pPr>
      <w:r w:rsidRPr="00B86917">
        <w:t>True Positives (TP): cuando la clase real del punto de datos era 1 (Verdadero) y la predicha es también 1 (Verdadero)</w:t>
      </w:r>
    </w:p>
    <w:p w14:paraId="28C83EE4" w14:textId="77777777" w:rsidR="00B86917" w:rsidRPr="00B86917" w:rsidRDefault="00B86917" w:rsidP="00B86917">
      <w:pPr>
        <w:numPr>
          <w:ilvl w:val="1"/>
          <w:numId w:val="8"/>
        </w:numPr>
        <w:shd w:val="clear" w:color="auto" w:fill="FFFFFF"/>
        <w:spacing w:before="120" w:line="459" w:lineRule="atLeast"/>
      </w:pPr>
      <w:r w:rsidRPr="00B86917">
        <w:lastRenderedPageBreak/>
        <w:t>Verdaderos Negativos (TN): cuando la clase real del punto de datos fue 0 (Falso) y el pronosticado también es 0 (Falso).</w:t>
      </w:r>
    </w:p>
    <w:p w14:paraId="25217B7F" w14:textId="77777777" w:rsidR="00B86917" w:rsidRPr="00B86917" w:rsidRDefault="00B86917" w:rsidP="00B86917">
      <w:pPr>
        <w:numPr>
          <w:ilvl w:val="1"/>
          <w:numId w:val="8"/>
        </w:numPr>
        <w:shd w:val="clear" w:color="auto" w:fill="FFFFFF"/>
        <w:spacing w:before="120" w:line="459" w:lineRule="atLeast"/>
      </w:pPr>
      <w:r w:rsidRPr="00B86917">
        <w:t>False Positives (FP): cuando la clase real del punto de datos era 0 (False) y el pronosticado es 1 (True).</w:t>
      </w:r>
    </w:p>
    <w:p w14:paraId="422410C8" w14:textId="5CEA57B9" w:rsidR="004E1846" w:rsidRDefault="00B86917" w:rsidP="00B86917">
      <w:pPr>
        <w:numPr>
          <w:ilvl w:val="1"/>
          <w:numId w:val="8"/>
        </w:numPr>
        <w:shd w:val="clear" w:color="auto" w:fill="FFFFFF"/>
        <w:spacing w:before="120" w:line="459" w:lineRule="atLeast"/>
      </w:pPr>
      <w:r w:rsidRPr="00B86917">
        <w:t>False Negatives (FN): Cuando la clase real del punto de datos era 1 (Verdadero) y el valor predicho es 0 (Falso).</w:t>
      </w:r>
    </w:p>
    <w:p w14:paraId="40793265" w14:textId="30228A54" w:rsidR="00B86917" w:rsidRDefault="00B86917" w:rsidP="00B86917">
      <w:pPr>
        <w:pStyle w:val="ListParagraph"/>
        <w:numPr>
          <w:ilvl w:val="0"/>
          <w:numId w:val="7"/>
        </w:numPr>
      </w:pPr>
      <w:proofErr w:type="spellStart"/>
      <w:r w:rsidRPr="00B86917">
        <w:t>Precision</w:t>
      </w:r>
      <w:proofErr w:type="spellEnd"/>
      <w:r w:rsidRPr="00B86917">
        <w:t xml:space="preserve"> (Precisión)</w:t>
      </w:r>
      <w:r>
        <w:t xml:space="preserve">: </w:t>
      </w:r>
      <w:r w:rsidRPr="00B86917">
        <w:t>Es el número de elementos identificados correctamente como positivo de un total de elementos identificados como positivos.</w:t>
      </w:r>
    </w:p>
    <w:p w14:paraId="38219773" w14:textId="617A1F2A" w:rsidR="00B86917" w:rsidRDefault="00B86917" w:rsidP="00B86917">
      <w:pPr>
        <w:pStyle w:val="ListParagraph"/>
        <w:numPr>
          <w:ilvl w:val="0"/>
          <w:numId w:val="7"/>
        </w:numPr>
      </w:pPr>
      <w:proofErr w:type="spellStart"/>
      <w:r>
        <w:t>Recall</w:t>
      </w:r>
      <w:proofErr w:type="spellEnd"/>
      <w:r>
        <w:t xml:space="preserve">: </w:t>
      </w:r>
      <w:r w:rsidRPr="00B86917">
        <w:t>Es el número de elementos identificados correctamente como positivos del total de positivos verdaderos.</w:t>
      </w:r>
    </w:p>
    <w:p w14:paraId="250A6B8C" w14:textId="1693D138" w:rsidR="00B86917" w:rsidRDefault="00B86917" w:rsidP="00B86917">
      <w:pPr>
        <w:pStyle w:val="ListParagraph"/>
        <w:numPr>
          <w:ilvl w:val="0"/>
          <w:numId w:val="7"/>
        </w:numPr>
      </w:pPr>
      <w:proofErr w:type="spellStart"/>
      <w:r>
        <w:t>Accuracy</w:t>
      </w:r>
      <w:proofErr w:type="spellEnd"/>
      <w:r>
        <w:t xml:space="preserve">: </w:t>
      </w:r>
      <w:r w:rsidRPr="00B86917">
        <w:t>Es el porcentaje total de elementos clasificados correctamente.</w:t>
      </w:r>
    </w:p>
    <w:p w14:paraId="5743BFF6" w14:textId="2D19DBFB" w:rsidR="00B86917" w:rsidRDefault="00B86917" w:rsidP="00B86917">
      <w:pPr>
        <w:pStyle w:val="ListParagraph"/>
        <w:numPr>
          <w:ilvl w:val="0"/>
          <w:numId w:val="7"/>
        </w:numPr>
      </w:pPr>
      <w:r w:rsidRPr="009B1EA6">
        <w:t xml:space="preserve">F1: </w:t>
      </w:r>
      <w:r w:rsidR="009B1EA6" w:rsidRPr="009B1EA6">
        <w:t xml:space="preserve">Es una medida que representa el </w:t>
      </w:r>
      <w:proofErr w:type="spellStart"/>
      <w:r w:rsidR="009B1EA6" w:rsidRPr="009B1EA6">
        <w:t>trade</w:t>
      </w:r>
      <w:proofErr w:type="spellEnd"/>
      <w:r w:rsidR="009B1EA6" w:rsidRPr="009B1EA6">
        <w:t xml:space="preserve"> off de ambas variables </w:t>
      </w:r>
      <w:proofErr w:type="spellStart"/>
      <w:r w:rsidR="009B1EA6" w:rsidRPr="009B1EA6">
        <w:t>precision</w:t>
      </w:r>
      <w:proofErr w:type="spellEnd"/>
      <w:r w:rsidR="009B1EA6" w:rsidRPr="009B1EA6">
        <w:t xml:space="preserve"> y </w:t>
      </w:r>
      <w:proofErr w:type="spellStart"/>
      <w:r w:rsidR="009B1EA6" w:rsidRPr="009B1EA6">
        <w:t>recall</w:t>
      </w:r>
      <w:proofErr w:type="spellEnd"/>
      <w:r w:rsidR="009B1EA6" w:rsidRPr="009B1EA6">
        <w:t>.</w:t>
      </w:r>
    </w:p>
    <w:p w14:paraId="6936F5C2" w14:textId="73612A95" w:rsidR="00B86917" w:rsidRDefault="00B86917" w:rsidP="00B86917"/>
    <w:p w14:paraId="71AB8A44" w14:textId="5CE44185" w:rsidR="009D0ADF" w:rsidRDefault="009D0ADF" w:rsidP="00B86917"/>
    <w:p w14:paraId="3BB27E08" w14:textId="4999D644" w:rsidR="009D0ADF" w:rsidRDefault="009D0ADF" w:rsidP="00B86917"/>
    <w:p w14:paraId="2DBDD4FB" w14:textId="66A078B3" w:rsidR="009D0ADF" w:rsidRDefault="009D0ADF" w:rsidP="00B86917"/>
    <w:p w14:paraId="35434ADD" w14:textId="719BBFF9" w:rsidR="009D0ADF" w:rsidRDefault="009D0ADF" w:rsidP="00B86917"/>
    <w:p w14:paraId="7F209C6E" w14:textId="211E143C" w:rsidR="009D0ADF" w:rsidRDefault="009D0ADF" w:rsidP="00B86917"/>
    <w:p w14:paraId="19FB0768" w14:textId="4E57F0CE" w:rsidR="009D0ADF" w:rsidRDefault="009D0ADF" w:rsidP="00B86917"/>
    <w:p w14:paraId="1EBDE861" w14:textId="76888709" w:rsidR="009D0ADF" w:rsidRDefault="009D0ADF" w:rsidP="00B86917"/>
    <w:p w14:paraId="6EB14E24" w14:textId="230FAE3F" w:rsidR="009D0ADF" w:rsidRDefault="009D0ADF" w:rsidP="00B86917"/>
    <w:p w14:paraId="2B9C6168" w14:textId="2951A74D" w:rsidR="009D0ADF" w:rsidRDefault="009D0ADF" w:rsidP="00B86917"/>
    <w:p w14:paraId="3C8C0A9E" w14:textId="63801A7A" w:rsidR="009D0ADF" w:rsidRDefault="009D0ADF" w:rsidP="00B86917"/>
    <w:p w14:paraId="4484944F" w14:textId="2D3A7A4F" w:rsidR="009D0ADF" w:rsidRDefault="009D0ADF" w:rsidP="00B86917"/>
    <w:p w14:paraId="3772F9D9" w14:textId="50E7C8CE" w:rsidR="009D0ADF" w:rsidRDefault="009D0ADF" w:rsidP="00B86917"/>
    <w:p w14:paraId="670F71E8" w14:textId="5691C0C6" w:rsidR="009D0ADF" w:rsidRDefault="009D0ADF" w:rsidP="00B86917"/>
    <w:p w14:paraId="309D508F" w14:textId="1E28559E" w:rsidR="009D0ADF" w:rsidRDefault="009D0ADF" w:rsidP="00B86917"/>
    <w:p w14:paraId="0C6955CF" w14:textId="400D9DA5" w:rsidR="009D0ADF" w:rsidRDefault="009D0ADF" w:rsidP="00B86917"/>
    <w:p w14:paraId="6565ACAA" w14:textId="089DDAEA" w:rsidR="009D0ADF" w:rsidRDefault="009D0ADF" w:rsidP="00B86917"/>
    <w:p w14:paraId="2AE3FEBA" w14:textId="07AFF67F" w:rsidR="009D0ADF" w:rsidRDefault="009D0ADF" w:rsidP="00B86917"/>
    <w:p w14:paraId="04902036" w14:textId="28306254" w:rsidR="009D0ADF" w:rsidRDefault="009D0ADF" w:rsidP="00B86917"/>
    <w:p w14:paraId="6338F885" w14:textId="1BA2F583" w:rsidR="009D0ADF" w:rsidRDefault="009D0ADF" w:rsidP="00B86917"/>
    <w:p w14:paraId="55B16B58" w14:textId="126FF71F" w:rsidR="009D0ADF" w:rsidRDefault="009D0ADF" w:rsidP="00B86917"/>
    <w:p w14:paraId="6C68262B" w14:textId="728D2B84" w:rsidR="009D0ADF" w:rsidRDefault="009D0ADF" w:rsidP="00B86917"/>
    <w:p w14:paraId="2CCB565F" w14:textId="0FBD5840" w:rsidR="009D0ADF" w:rsidRDefault="009D0ADF" w:rsidP="00B86917"/>
    <w:p w14:paraId="6DEF4BA4" w14:textId="1035BBDB" w:rsidR="009D0ADF" w:rsidRDefault="009D0ADF" w:rsidP="00B86917"/>
    <w:p w14:paraId="78747BF9" w14:textId="27C5013C" w:rsidR="009D0ADF" w:rsidRDefault="009D0ADF" w:rsidP="00B86917"/>
    <w:p w14:paraId="4BCD255A" w14:textId="181EBD46" w:rsidR="009D0ADF" w:rsidRDefault="009D0ADF" w:rsidP="00B86917"/>
    <w:p w14:paraId="6E4FD628" w14:textId="07D7B16C" w:rsidR="009D0ADF" w:rsidRDefault="009D0ADF" w:rsidP="00B86917"/>
    <w:p w14:paraId="78BE3D7E" w14:textId="354A12FE" w:rsidR="009D0ADF" w:rsidRDefault="009D0ADF" w:rsidP="00B86917"/>
    <w:p w14:paraId="75C77CCD" w14:textId="77777777" w:rsidR="009D0ADF" w:rsidRDefault="009D0ADF" w:rsidP="00B86917"/>
    <w:p w14:paraId="6943A307" w14:textId="68276BC5" w:rsidR="009B1EA6" w:rsidRPr="009B1EA6" w:rsidRDefault="009B1EA6" w:rsidP="009B1EA6">
      <w:pPr>
        <w:pStyle w:val="Heading3"/>
        <w:shd w:val="clear" w:color="auto" w:fill="FFFFFF"/>
        <w:spacing w:before="186"/>
        <w:rPr>
          <w:rFonts w:asciiTheme="minorHAnsi" w:eastAsiaTheme="minorHAnsi" w:hAnsiTheme="minorHAnsi" w:cstheme="minorBidi"/>
          <w:color w:val="2F5496" w:themeColor="accent1" w:themeShade="BF"/>
        </w:rPr>
      </w:pPr>
      <w:r>
        <w:rPr>
          <w:rFonts w:asciiTheme="minorHAnsi" w:eastAsiaTheme="minorHAnsi" w:hAnsiTheme="minorHAnsi" w:cstheme="minorBidi"/>
          <w:color w:val="2F5496" w:themeColor="accent1" w:themeShade="BF"/>
        </w:rPr>
        <w:t>SVM</w:t>
      </w:r>
    </w:p>
    <w:p w14:paraId="39C2AA9C" w14:textId="29E99AF9" w:rsidR="009B1EA6" w:rsidRDefault="00F44AFE" w:rsidP="00B86917">
      <w:r>
        <w:t xml:space="preserve">Ejemplo de imagen </w:t>
      </w:r>
    </w:p>
    <w:p w14:paraId="01EB0C6A" w14:textId="7C1E3FC6" w:rsidR="00F44AFE" w:rsidRPr="00B86917" w:rsidRDefault="00F44AFE" w:rsidP="00B86917">
      <w:r>
        <w:tab/>
      </w:r>
      <w:r w:rsidR="009D0ADF" w:rsidRPr="009D0ADF">
        <w:drawing>
          <wp:inline distT="0" distB="0" distL="0" distR="0" wp14:anchorId="2F819857" wp14:editId="12C03941">
            <wp:extent cx="5943600" cy="427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72F1" w14:textId="461B28A9" w:rsidR="0012250F" w:rsidRPr="0012250F" w:rsidRDefault="0012250F" w:rsidP="0012250F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Conclusiones</w:t>
      </w:r>
      <w:r w:rsidR="008F7F0D">
        <w:rPr>
          <w:rStyle w:val="Hyperlink"/>
          <w:color w:val="2F5496" w:themeColor="accent1" w:themeShade="BF"/>
          <w:u w:val="none"/>
        </w:rPr>
        <w:t xml:space="preserve"> </w:t>
      </w:r>
      <w:r w:rsidR="00FD13FA">
        <w:rPr>
          <w:rStyle w:val="Hyperlink"/>
          <w:color w:val="2F5496" w:themeColor="accent1" w:themeShade="BF"/>
          <w:u w:val="none"/>
        </w:rPr>
        <w:t>y recomendaciones</w:t>
      </w:r>
    </w:p>
    <w:p w14:paraId="35DC9AA2" w14:textId="04456F6F" w:rsidR="0012250F" w:rsidRPr="0012250F" w:rsidRDefault="0012250F" w:rsidP="0012250F"/>
    <w:p w14:paraId="5529A577" w14:textId="79B9B9A2" w:rsidR="0012250F" w:rsidRDefault="00FD13FA" w:rsidP="00F44AFE">
      <w:pPr>
        <w:pStyle w:val="ListParagraph"/>
        <w:numPr>
          <w:ilvl w:val="0"/>
          <w:numId w:val="10"/>
        </w:numPr>
        <w:rPr>
          <w:rStyle w:val="Hyperlink"/>
        </w:rPr>
      </w:pPr>
      <w:r>
        <w:t xml:space="preserve">Nuestro mejor </w:t>
      </w:r>
      <w:r w:rsidR="00F44AFE">
        <w:t>modelo tiene l necesidad de ser optimizado además de tener una presión certera</w:t>
      </w:r>
    </w:p>
    <w:p w14:paraId="3A28AA6B" w14:textId="4D4DD3D5" w:rsidR="0012250F" w:rsidRDefault="0012250F" w:rsidP="003D40BF">
      <w:pPr>
        <w:rPr>
          <w:rStyle w:val="Hyperlink"/>
        </w:rPr>
      </w:pPr>
    </w:p>
    <w:p w14:paraId="44766238" w14:textId="03AE215A" w:rsidR="0012250F" w:rsidRDefault="0012250F" w:rsidP="003D40BF">
      <w:pPr>
        <w:rPr>
          <w:rStyle w:val="Hyperlink"/>
        </w:rPr>
      </w:pPr>
    </w:p>
    <w:p w14:paraId="5E85D228" w14:textId="32D5ECDA" w:rsidR="0012250F" w:rsidRDefault="0012250F" w:rsidP="003D40BF">
      <w:pPr>
        <w:rPr>
          <w:rStyle w:val="Hyperlink"/>
        </w:rPr>
      </w:pPr>
    </w:p>
    <w:p w14:paraId="72F37092" w14:textId="732A7FD9" w:rsidR="0012250F" w:rsidRDefault="0012250F" w:rsidP="003D40BF">
      <w:pPr>
        <w:rPr>
          <w:rStyle w:val="Hyperlink"/>
        </w:rPr>
      </w:pPr>
    </w:p>
    <w:p w14:paraId="2DCFD6B9" w14:textId="43B44ECB" w:rsidR="0012250F" w:rsidRDefault="0012250F" w:rsidP="003D40BF">
      <w:pPr>
        <w:rPr>
          <w:rStyle w:val="Hyperlink"/>
        </w:rPr>
      </w:pPr>
    </w:p>
    <w:p w14:paraId="0E026501" w14:textId="2D0912A8" w:rsidR="0012250F" w:rsidRDefault="0012250F" w:rsidP="003D40BF">
      <w:pPr>
        <w:rPr>
          <w:rStyle w:val="Hyperlink"/>
        </w:rPr>
      </w:pPr>
    </w:p>
    <w:p w14:paraId="76DF0782" w14:textId="50D6CC56" w:rsidR="0012250F" w:rsidRDefault="0012250F" w:rsidP="0012250F">
      <w:pPr>
        <w:pStyle w:val="Heading1"/>
        <w:rPr>
          <w:rStyle w:val="Hyperlink"/>
        </w:rPr>
      </w:pPr>
    </w:p>
    <w:p w14:paraId="7B4040A3" w14:textId="779E3D26" w:rsidR="0012250F" w:rsidRDefault="0012250F" w:rsidP="003D40BF">
      <w:pPr>
        <w:rPr>
          <w:rStyle w:val="Hyperlink"/>
        </w:rPr>
      </w:pPr>
    </w:p>
    <w:p w14:paraId="7A64D5E3" w14:textId="2A2835BB" w:rsidR="0012250F" w:rsidRDefault="0012250F" w:rsidP="003D40BF">
      <w:pPr>
        <w:rPr>
          <w:rStyle w:val="Hyperlink"/>
        </w:rPr>
      </w:pPr>
    </w:p>
    <w:p w14:paraId="6C4796F8" w14:textId="11778CF3" w:rsidR="0012250F" w:rsidRDefault="0012250F" w:rsidP="003D40BF">
      <w:pPr>
        <w:rPr>
          <w:rStyle w:val="Hyperlink"/>
        </w:rPr>
      </w:pPr>
    </w:p>
    <w:p w14:paraId="32670CA3" w14:textId="76D2E946" w:rsidR="0012250F" w:rsidRDefault="0012250F" w:rsidP="003D40BF">
      <w:pPr>
        <w:rPr>
          <w:rStyle w:val="Hyperlink"/>
        </w:rPr>
      </w:pPr>
    </w:p>
    <w:p w14:paraId="18615EDC" w14:textId="4C28131C" w:rsidR="0012250F" w:rsidRPr="003D40BF" w:rsidRDefault="0012250F" w:rsidP="003D40BF">
      <w:pPr>
        <w:rPr>
          <w:rFonts w:cstheme="minorHAnsi"/>
        </w:rPr>
      </w:pPr>
    </w:p>
    <w:sectPr w:rsidR="0012250F" w:rsidRPr="003D40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FBD6B" w14:textId="77777777" w:rsidR="002321EA" w:rsidRDefault="002321EA" w:rsidP="00C656A6">
      <w:r>
        <w:separator/>
      </w:r>
    </w:p>
  </w:endnote>
  <w:endnote w:type="continuationSeparator" w:id="0">
    <w:p w14:paraId="0A324E16" w14:textId="77777777" w:rsidR="002321EA" w:rsidRDefault="002321EA" w:rsidP="00C65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83C84" w14:textId="77777777" w:rsidR="002321EA" w:rsidRDefault="002321EA" w:rsidP="00C656A6">
      <w:r>
        <w:separator/>
      </w:r>
    </w:p>
  </w:footnote>
  <w:footnote w:type="continuationSeparator" w:id="0">
    <w:p w14:paraId="5E50BD88" w14:textId="77777777" w:rsidR="002321EA" w:rsidRDefault="002321EA" w:rsidP="00C65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AA07" w14:textId="77777777" w:rsidR="00C656A6" w:rsidRPr="00C656A6" w:rsidRDefault="00C656A6">
    <w:pPr>
      <w:pStyle w:val="Header"/>
    </w:pPr>
    <w:r>
      <w:rPr>
        <w:noProof/>
        <w:sz w:val="72"/>
        <w:szCs w:val="72"/>
      </w:rPr>
      <w:drawing>
        <wp:anchor distT="0" distB="0" distL="114300" distR="114300" simplePos="0" relativeHeight="251659264" behindDoc="1" locked="0" layoutInCell="1" allowOverlap="1" wp14:anchorId="73174CBF" wp14:editId="5FE82FC0">
          <wp:simplePos x="0" y="0"/>
          <wp:positionH relativeFrom="margin">
            <wp:posOffset>5638800</wp:posOffset>
          </wp:positionH>
          <wp:positionV relativeFrom="topMargin">
            <wp:align>bottom</wp:align>
          </wp:positionV>
          <wp:extent cx="806450" cy="622935"/>
          <wp:effectExtent l="0" t="0" r="0" b="5715"/>
          <wp:wrapTight wrapText="bothSides">
            <wp:wrapPolygon edited="0">
              <wp:start x="0" y="0"/>
              <wp:lineTo x="0" y="10569"/>
              <wp:lineTo x="1020" y="20477"/>
              <wp:lineTo x="2041" y="21138"/>
              <wp:lineTo x="7654" y="21138"/>
              <wp:lineTo x="17858" y="20477"/>
              <wp:lineTo x="20920" y="18495"/>
              <wp:lineTo x="20920" y="0"/>
              <wp:lineTo x="0" y="0"/>
            </wp:wrapPolygon>
          </wp:wrapTight>
          <wp:docPr id="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ipoUF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6450" cy="622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656A6">
      <w:t>Universidad Francisco Marroquín</w:t>
    </w:r>
  </w:p>
  <w:p w14:paraId="2459A34A" w14:textId="2598E033" w:rsidR="00C656A6" w:rsidRDefault="00C656A6">
    <w:pPr>
      <w:pStyle w:val="Header"/>
    </w:pPr>
    <w:r w:rsidRPr="00C656A6">
      <w:t>Facultad d</w:t>
    </w:r>
    <w:r>
      <w:t>e Ciencias Económicas</w:t>
    </w:r>
  </w:p>
  <w:p w14:paraId="1DDA1212" w14:textId="66DB52CE" w:rsidR="00C656A6" w:rsidRPr="00C656A6" w:rsidRDefault="0012250F">
    <w:pPr>
      <w:pStyle w:val="Header"/>
    </w:pPr>
    <w:r>
      <w:t xml:space="preserve">Machine </w:t>
    </w:r>
    <w:proofErr w:type="spellStart"/>
    <w:r>
      <w:t>Learning</w:t>
    </w:r>
    <w:proofErr w:type="spellEnd"/>
    <w:r>
      <w:t xml:space="preserve"> </w:t>
    </w:r>
    <w:proofErr w:type="spellStart"/>
    <w:r>
      <w:t>Models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15pt;height:11.15pt" o:bullet="t">
        <v:imagedata r:id="rId1" o:title="mso9577"/>
      </v:shape>
    </w:pict>
  </w:numPicBullet>
  <w:abstractNum w:abstractNumId="0" w15:restartNumberingAfterBreak="0">
    <w:nsid w:val="048F00E5"/>
    <w:multiLevelType w:val="hybridMultilevel"/>
    <w:tmpl w:val="2268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0F51"/>
    <w:multiLevelType w:val="hybridMultilevel"/>
    <w:tmpl w:val="0C6E466A"/>
    <w:lvl w:ilvl="0" w:tplc="3B7EBA0C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sz w:val="22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310CD"/>
    <w:multiLevelType w:val="hybridMultilevel"/>
    <w:tmpl w:val="64F8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D5353"/>
    <w:multiLevelType w:val="multilevel"/>
    <w:tmpl w:val="C7CEC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96E33"/>
    <w:multiLevelType w:val="hybridMultilevel"/>
    <w:tmpl w:val="BB5AF856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B7BAE"/>
    <w:multiLevelType w:val="hybridMultilevel"/>
    <w:tmpl w:val="93B032E6"/>
    <w:lvl w:ilvl="0" w:tplc="3B7EBA0C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sz w:val="22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71312"/>
    <w:multiLevelType w:val="hybridMultilevel"/>
    <w:tmpl w:val="9B1A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04B8A"/>
    <w:multiLevelType w:val="hybridMultilevel"/>
    <w:tmpl w:val="700E5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CD2749"/>
    <w:multiLevelType w:val="hybridMultilevel"/>
    <w:tmpl w:val="B2D0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0F"/>
    <w:rsid w:val="000173A0"/>
    <w:rsid w:val="00063AFF"/>
    <w:rsid w:val="00113DCA"/>
    <w:rsid w:val="0012250F"/>
    <w:rsid w:val="0015402D"/>
    <w:rsid w:val="001D3409"/>
    <w:rsid w:val="002321EA"/>
    <w:rsid w:val="002720E9"/>
    <w:rsid w:val="002C3578"/>
    <w:rsid w:val="00355180"/>
    <w:rsid w:val="003C06FC"/>
    <w:rsid w:val="003D40BF"/>
    <w:rsid w:val="00425688"/>
    <w:rsid w:val="004E1846"/>
    <w:rsid w:val="004E5078"/>
    <w:rsid w:val="00531473"/>
    <w:rsid w:val="00580852"/>
    <w:rsid w:val="00593D8F"/>
    <w:rsid w:val="005A4AB5"/>
    <w:rsid w:val="005B5C05"/>
    <w:rsid w:val="005E4E1F"/>
    <w:rsid w:val="00694BC5"/>
    <w:rsid w:val="007F37E4"/>
    <w:rsid w:val="00837FB9"/>
    <w:rsid w:val="00871035"/>
    <w:rsid w:val="008F7F0D"/>
    <w:rsid w:val="0099330A"/>
    <w:rsid w:val="009B1EA6"/>
    <w:rsid w:val="009D0ADF"/>
    <w:rsid w:val="00A31F30"/>
    <w:rsid w:val="00A93059"/>
    <w:rsid w:val="00B86917"/>
    <w:rsid w:val="00BD743D"/>
    <w:rsid w:val="00BF5C60"/>
    <w:rsid w:val="00C1180A"/>
    <w:rsid w:val="00C213F4"/>
    <w:rsid w:val="00C656A6"/>
    <w:rsid w:val="00CA1BAD"/>
    <w:rsid w:val="00CD1E0E"/>
    <w:rsid w:val="00D26BEE"/>
    <w:rsid w:val="00D948B1"/>
    <w:rsid w:val="00E45A77"/>
    <w:rsid w:val="00E54B11"/>
    <w:rsid w:val="00EA3B72"/>
    <w:rsid w:val="00EF19FF"/>
    <w:rsid w:val="00F166B6"/>
    <w:rsid w:val="00F44AFE"/>
    <w:rsid w:val="00F82909"/>
    <w:rsid w:val="00FC44E6"/>
    <w:rsid w:val="00FD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5693"/>
  <w15:chartTrackingRefBased/>
  <w15:docId w15:val="{C55ABF33-0F96-46FB-B75D-8619A53E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E0E"/>
    <w:pPr>
      <w:spacing w:after="0" w:line="240" w:lineRule="auto"/>
    </w:pPr>
    <w:rPr>
      <w:sz w:val="24"/>
      <w:szCs w:val="24"/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6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0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E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6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6A6"/>
  </w:style>
  <w:style w:type="paragraph" w:styleId="Footer">
    <w:name w:val="footer"/>
    <w:basedOn w:val="Normal"/>
    <w:link w:val="FooterChar"/>
    <w:uiPriority w:val="99"/>
    <w:unhideWhenUsed/>
    <w:rsid w:val="00C656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6A6"/>
  </w:style>
  <w:style w:type="character" w:customStyle="1" w:styleId="Heading1Char">
    <w:name w:val="Heading 1 Char"/>
    <w:basedOn w:val="DefaultParagraphFont"/>
    <w:link w:val="Heading1"/>
    <w:uiPriority w:val="9"/>
    <w:rsid w:val="00C65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1E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40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styleId="Hyperlink">
    <w:name w:val="Hyperlink"/>
    <w:basedOn w:val="DefaultParagraphFont"/>
    <w:uiPriority w:val="99"/>
    <w:unhideWhenUsed/>
    <w:rsid w:val="003D40B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691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8691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EA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itiobigdata.com/2019/01/19/machine-learning-metrica-clasificacion-parte-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Plantillas%20personalizadas%20de%20Office\UF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UFM</Template>
  <TotalTime>2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Alexander Palencia Gutierrez</dc:creator>
  <cp:keywords/>
  <dc:description/>
  <cp:lastModifiedBy>Manuel Alexander Palencia Gutierrez</cp:lastModifiedBy>
  <cp:revision>2</cp:revision>
  <dcterms:created xsi:type="dcterms:W3CDTF">2021-10-18T05:56:00Z</dcterms:created>
  <dcterms:modified xsi:type="dcterms:W3CDTF">2021-10-18T05:56:00Z</dcterms:modified>
</cp:coreProperties>
</file>