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89"/>
        <w:gridCol w:w="6349"/>
      </w:tblGrid>
      <w:tr>
        <w:trPr/>
        <w:tc>
          <w:tcPr>
            <w:tcW w:w="32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89050" cy="65405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0" cy="65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">
                      <wp:simplePos x="0" y="0"/>
                      <wp:positionH relativeFrom="page">
                        <wp:posOffset>-9515475</wp:posOffset>
                      </wp:positionH>
                      <wp:positionV relativeFrom="page">
                        <wp:posOffset>-9515475</wp:posOffset>
                      </wp:positionV>
                      <wp:extent cx="14605" cy="1069213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069213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Простая взаимосвязь состоит в том, что послав один HTTP-запрос размером 3 КБ, мы загружаем IDS работой на целую секунду.</w:t>
                                  </w:r>
                                </w:p>
                                <w:p>
                                  <w:pPr>
                                    <w:pStyle w:val="BodyText"/>
                                    <w:bidi w:val="0"/>
                                    <w:spacing w:before="0" w:after="283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Подробнее: </w:t>
                                  </w:r>
                                  <w:hyperlink r:id="rId3">
                                    <w:r>
                                      <w:rPr>
                                        <w:rStyle w:val="Hyperlink"/>
                                      </w:rPr>
                                      <w:t>https://www.securitylab.ru/analytics/490471.php</w:t>
                                    </w:r>
                                  </w:hyperlink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841.9pt;mso-wrap-distance-left:0pt;mso-wrap-distance-right:0pt;mso-wrap-distance-top:0pt;mso-wrap-distance-bottom:0pt;margin-top:-749.25pt;mso-position-vertical-relative:page;margin-left:-749.25pt;mso-position-horizontal-relative:page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Простая взаимосвязь состоит в том, что послав один HTTP-запрос размером 3 КБ, мы загружаем IDS работой на целую секунду.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before="0" w:after="283"/>
                              <w:jc w:val="start"/>
                              <w:rPr/>
                            </w:pPr>
                            <w:r>
                              <w:rPr/>
                              <w:t xml:space="preserve">Подробнее: </w:t>
                            </w:r>
                            <w:hyperlink r:id="rId4">
                              <w:r>
                                <w:rPr>
                                  <w:rStyle w:val="Hyperlink"/>
                                </w:rPr>
                                <w:t>https://www.securitylab.ru/analytics/490471.php</w:t>
                              </w:r>
                            </w:hyperlink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6">
                      <wp:simplePos x="0" y="0"/>
                      <wp:positionH relativeFrom="page">
                        <wp:posOffset>-9515475</wp:posOffset>
                      </wp:positionH>
                      <wp:positionV relativeFrom="page">
                        <wp:posOffset>-9515475</wp:posOffset>
                      </wp:positionV>
                      <wp:extent cx="14605" cy="10692130"/>
                      <wp:effectExtent l="0" t="0" r="0" b="0"/>
                      <wp:wrapNone/>
                      <wp:docPr id="3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069213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Простая взаимосвязь состоит в том, что послав один HTTP-запрос размером 3 КБ, мы загружаем IDS работой на целую секунду.</w:t>
                                  </w:r>
                                </w:p>
                                <w:p>
                                  <w:pPr>
                                    <w:pStyle w:val="BodyText"/>
                                    <w:bidi w:val="0"/>
                                    <w:spacing w:before="0" w:after="283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Подробнее: </w:t>
                                  </w:r>
                                  <w:hyperlink r:id="rId5">
                                    <w:r>
                                      <w:rPr>
                                        <w:rStyle w:val="Hyperlink"/>
                                      </w:rPr>
                                      <w:t>https://www.securitylab.ru/analytics/490471.php</w:t>
                                    </w:r>
                                  </w:hyperlink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841.9pt;mso-wrap-distance-left:0pt;mso-wrap-distance-right:0pt;mso-wrap-distance-top:0pt;mso-wrap-distance-bottom:0pt;margin-top:-749.25pt;mso-position-vertical-relative:page;margin-left:-749.25pt;mso-position-horizontal-relative:page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Простая взаимосвязь состоит в том, что послав один HTTP-запрос размером 3 КБ, мы загружаем IDS работой на целую секунду.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before="0" w:after="283"/>
                              <w:jc w:val="start"/>
                              <w:rPr/>
                            </w:pPr>
                            <w:r>
                              <w:rPr/>
                              <w:t xml:space="preserve">Подробнее: </w:t>
                            </w:r>
                            <w:hyperlink r:id="rId6">
                              <w:r>
                                <w:rPr>
                                  <w:rStyle w:val="Hyperlink"/>
                                </w:rPr>
                                <w:t>https://www.securitylab.ru/analytics/490471.php</w:t>
                              </w:r>
                            </w:hyperlink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7">
                      <wp:simplePos x="0" y="0"/>
                      <wp:positionH relativeFrom="page">
                        <wp:posOffset>-9515475</wp:posOffset>
                      </wp:positionH>
                      <wp:positionV relativeFrom="page">
                        <wp:posOffset>-9515475</wp:posOffset>
                      </wp:positionV>
                      <wp:extent cx="14605" cy="10692130"/>
                      <wp:effectExtent l="0" t="0" r="0" b="0"/>
                      <wp:wrapNone/>
                      <wp:docPr id="4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069213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Простая взаимосвязь состоит в том, что послав один HTTP-запрос размером 3 КБ, мы загружаем IDS работой на целую секунду.</w:t>
                                  </w:r>
                                </w:p>
                                <w:p>
                                  <w:pPr>
                                    <w:pStyle w:val="BodyText"/>
                                    <w:bidi w:val="0"/>
                                    <w:spacing w:before="0" w:after="283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Подробнее: </w:t>
                                  </w:r>
                                  <w:hyperlink r:id="rId7">
                                    <w:r>
                                      <w:rPr>
                                        <w:rStyle w:val="Hyperlink"/>
                                      </w:rPr>
                                      <w:t>https://www.securitylab.ru/analytics/490471.php</w:t>
                                    </w:r>
                                  </w:hyperlink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841.9pt;mso-wrap-distance-left:0pt;mso-wrap-distance-right:0pt;mso-wrap-distance-top:0pt;mso-wrap-distance-bottom:0pt;margin-top:-749.25pt;mso-position-vertical-relative:page;margin-left:-749.25pt;mso-position-horizontal-relative:page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Простая взаимосвязь состоит в том, что послав один HTTP-запрос размером 3 КБ, мы загружаем IDS работой на целую секунду.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before="0" w:after="283"/>
                              <w:jc w:val="start"/>
                              <w:rPr/>
                            </w:pPr>
                            <w:r>
                              <w:rPr/>
                              <w:t xml:space="preserve">Подробнее: </w:t>
                            </w:r>
                            <w:hyperlink r:id="rId8">
                              <w:r>
                                <w:rPr>
                                  <w:rStyle w:val="Hyperlink"/>
                                </w:rPr>
                                <w:t>https://www.securitylab.ru/analytics/490471.php</w:t>
                              </w:r>
                            </w:hyperlink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34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ВИСШЕ УЧИЛИЩЕ ПО ТЕЛЕКОМУНИКАЦИИ И ПОЩИ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Title"/>
        <w:bidi w:val="0"/>
        <w:jc w:val="center"/>
        <w:rPr/>
      </w:pPr>
      <w:r>
        <w:rPr/>
        <w:t>Threat Hunting with SIEM 2026</w:t>
      </w:r>
    </w:p>
    <w:p>
      <w:pPr>
        <w:pStyle w:val="Subtitle"/>
        <w:bidi w:val="0"/>
        <w:spacing w:before="60" w:after="120"/>
        <w:jc w:val="center"/>
        <w:rPr/>
      </w:pPr>
      <w:r>
        <w:rPr/>
        <w:t xml:space="preserve">Ръководител: </w:t>
      </w:r>
      <w:r>
        <w:rPr/>
        <w:t xml:space="preserve">Мирослав Стефанов </w:t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практически проект</w:t>
        <w:br/>
        <w:t>IDS/IPS alert analysis и подобрение на detection</w:t>
        <w:br/>
      </w:r>
    </w:p>
    <w:p>
      <w:pPr>
        <w:pStyle w:val="Heading4"/>
        <w:bidi w:val="0"/>
        <w:jc w:val="start"/>
        <w:rPr/>
      </w:pPr>
      <w:r>
        <w:rPr/>
        <w:br/>
        <w:t xml:space="preserve">Автор: Александър Панов, </w:t>
      </w:r>
      <w:r>
        <w:rPr>
          <w:lang w:val="bg-BG"/>
        </w:rPr>
        <w:br/>
        <w:t>Студентски номер:</w:t>
      </w:r>
      <w:r>
        <w:rPr/>
        <w:t xml:space="preserve"> 24211009</w:t>
        <w:br/>
        <w:t>Имейл: 2421100</w:t>
      </w:r>
      <w:r>
        <w:rPr>
          <w:lang w:val="en-US"/>
        </w:rPr>
        <w:t>9@utp.bg a_panov@mail.r</w:t>
      </w:r>
      <w:r>
        <w:rPr/>
        <w:t>u</w:t>
        <w:br/>
      </w:r>
      <w:r>
        <w:rPr>
          <w:sz w:val="16"/>
          <w:szCs w:val="16"/>
        </w:rPr>
        <w:t>https://github.com/AlexanderPetrovPanov/IDS_IPS_Alert_Analysis_XGBoost_vs_Random_Forest_SVM_on_CSE-CIC-IDS2018.git</w:t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br/>
        <w:t>28.4.2026</w:t>
      </w:r>
      <w:r>
        <w:rPr>
          <w:lang w:val="en-US"/>
        </w:rPr>
        <w:br/>
        <w:t>Cambridge, U</w:t>
      </w:r>
      <w:r>
        <w:rPr/>
        <w:t>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Описание на проблема / Use Case</w:t>
      </w:r>
    </w:p>
    <w:p>
      <w:pPr>
        <w:pStyle w:val="Heading3"/>
        <w:bidi w:val="0"/>
        <w:jc w:val="start"/>
        <w:rPr/>
      </w:pPr>
      <w:r>
        <w:rPr/>
        <w:t>1.1. Описание на сценария</w:t>
      </w:r>
    </w:p>
    <w:p>
      <w:pPr>
        <w:pStyle w:val="BodyText"/>
        <w:bidi w:val="0"/>
        <w:jc w:val="start"/>
        <w:rPr/>
      </w:pPr>
      <w:r>
        <w:rPr/>
        <w:t>В съвременната ИТ инфраструктура системите за откриване и предотвратяване на нашествия (</w:t>
      </w:r>
      <w:r>
        <w:rPr>
          <w:b/>
        </w:rPr>
        <w:t>IDS/IPS</w:t>
      </w:r>
      <w:r>
        <w:rPr/>
        <w:t xml:space="preserve">) играят ролята на „дигитални граничари“. Докато IDS (Intrusion Detection System) функционира като пасивно устройство, което наблюдава трафика и сигнализира при аномалии, IPS (Intrusion Prevention System) е активно решение, поставено „inline“, което може автоматично да блокира злонамерен трафик </w:t>
      </w:r>
      <w:r>
        <w:rPr>
          <w:b/>
        </w:rPr>
        <w:t>(1)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Основният сценарий в този проект разглежда корпоративна мрежа, която използва </w:t>
      </w:r>
      <w:r>
        <w:rPr>
          <w:b/>
        </w:rPr>
        <w:t>Network IDS (NIDS)</w:t>
      </w:r>
      <w:r>
        <w:rPr/>
        <w:t xml:space="preserve"> за анализ на трафика в реално време. NIDS системите анализират преминаващите пакети през целия мрежов сегмент, за разлика от HIDS (Host-based), които защитават само конкретно крайно устройство </w:t>
      </w:r>
      <w:r>
        <w:rPr>
          <w:b/>
        </w:rPr>
        <w:t>(5)</w:t>
      </w:r>
      <w:r>
        <w:rPr/>
        <w:t xml:space="preserve">. В този контекст, администраторите разчитат на инструменти с отворен код като </w:t>
      </w:r>
      <w:r>
        <w:rPr>
          <w:b/>
        </w:rPr>
        <w:t>Suricata</w:t>
      </w:r>
      <w:r>
        <w:rPr/>
        <w:t xml:space="preserve">, </w:t>
      </w:r>
      <w:r>
        <w:rPr>
          <w:b/>
        </w:rPr>
        <w:t>Snort</w:t>
      </w:r>
      <w:r>
        <w:rPr/>
        <w:t xml:space="preserve"> или </w:t>
      </w:r>
      <w:r>
        <w:rPr>
          <w:b/>
        </w:rPr>
        <w:t>Zeek (Bro)</w:t>
      </w:r>
      <w:r>
        <w:rPr/>
        <w:t xml:space="preserve">, за да идентифицират потенциални заплахи </w:t>
      </w:r>
      <w:r>
        <w:rPr>
          <w:b/>
        </w:rPr>
        <w:t>(6)</w:t>
      </w:r>
      <w:r>
        <w:rPr/>
        <w:t xml:space="preserve">. Предизвикателството тук е огромният обем данни, който трябва да бъде обработен без това да доведе до забавяне на </w:t>
      </w:r>
      <w:r>
        <w:rPr>
          <w:lang w:val="bg-BG"/>
        </w:rPr>
        <w:t>мрежовия трафик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1.2. Какъв проблем се разглежда</w:t>
      </w:r>
    </w:p>
    <w:p>
      <w:pPr>
        <w:pStyle w:val="BodyText"/>
        <w:bidi w:val="0"/>
        <w:jc w:val="start"/>
        <w:rPr/>
      </w:pPr>
      <w:r>
        <w:rPr/>
        <w:t>Основният проблем е технологичният лимит на традиционните методи за детекция и хардуерните изисквания за тяхната поддръжка.</w:t>
      </w:r>
    </w:p>
    <w:p>
      <w:pPr>
        <w:pStyle w:val="BodyText"/>
        <w:bidi w:val="0"/>
        <w:jc w:val="start"/>
        <w:rPr/>
      </w:pPr>
      <w:r>
        <w:rPr>
          <w:b/>
        </w:rPr>
        <w:t>А) Проблемът със сигнатурите</w:t>
      </w:r>
      <w:r>
        <w:rPr/>
        <w:t xml:space="preserve"> Традиционните IDS разчитат предимно на сигнатурен анализ – търсене на специфични патерни (отпечатъци) на известни атаки. Този метод е безполезен срещу нови, непознати заплахи (Zero-day) и лесно може да бъде заобиколен чрез криптиране или маскиране </w:t>
      </w:r>
      <w:r>
        <w:rPr/>
        <w:t>(обфускиране)</w:t>
      </w:r>
      <w:r>
        <w:rPr/>
        <w:t xml:space="preserve"> на трафика </w:t>
      </w:r>
      <w:r>
        <w:rPr>
          <w:b/>
        </w:rPr>
        <w:t>(3)</w:t>
      </w:r>
      <w:r>
        <w:rPr/>
        <w:t>. Нещо повече, нарастването на броя на сигнатурите води до експоненциално натоварване на изчислителните ресурси.</w:t>
      </w:r>
    </w:p>
    <w:p>
      <w:pPr>
        <w:pStyle w:val="BodyText"/>
        <w:bidi w:val="0"/>
        <w:jc w:val="start"/>
        <w:rPr/>
      </w:pPr>
      <w:r>
        <w:rPr>
          <w:b/>
        </w:rPr>
        <w:t>Б) Хардуерна производителност и мащабируемост</w:t>
      </w:r>
      <w:r>
        <w:rPr/>
        <w:t xml:space="preserve"> Поддържането на висока пропускателна способност изисква сериозни хардуерни ресурси. При използването на системи като Suricata е важно да се спазва баланс между трафик и изчислителна мощ.</w:t>
      </w:r>
    </w:p>
    <w:p>
      <w:pPr>
        <w:pStyle w:val="BlockQuotation"/>
        <w:bidi w:val="0"/>
        <w:jc w:val="start"/>
        <w:rPr/>
      </w:pPr>
      <w:r>
        <w:rPr>
          <w:b/>
        </w:rPr>
        <w:t>Важно:</w:t>
      </w:r>
      <w:r>
        <w:rPr/>
        <w:t xml:space="preserve"> „Правило</w:t>
      </w:r>
      <w:r>
        <w:rPr>
          <w:lang w:val="bg-BG"/>
        </w:rPr>
        <w:t xml:space="preserve">то на </w:t>
      </w:r>
      <w:r>
        <w:rPr/>
        <w:t xml:space="preserve"> з</w:t>
      </w:r>
      <w:r>
        <w:rPr/>
        <w:t>латната</w:t>
      </w:r>
      <w:r>
        <w:rPr/>
        <w:t xml:space="preserve"> с</w:t>
      </w:r>
      <w:r>
        <w:rPr/>
        <w:t>реда</w:t>
      </w:r>
      <w:r>
        <w:rPr/>
        <w:t xml:space="preserve"> с</w:t>
      </w:r>
      <w:r>
        <w:rPr/>
        <w:t>ъветва да се добява по един</w:t>
      </w:r>
      <w:r>
        <w:rPr/>
        <w:t xml:space="preserve"> CPU </w:t>
      </w:r>
      <w:r>
        <w:rPr/>
        <w:t>за всеки  хиляда</w:t>
      </w:r>
      <w:r>
        <w:rPr/>
        <w:t xml:space="preserve"> сигнатур</w:t>
      </w:r>
      <w:r>
        <w:rPr/>
        <w:t>и</w:t>
      </w:r>
      <w:r>
        <w:rPr/>
        <w:t xml:space="preserve"> или </w:t>
      </w:r>
      <w:r>
        <w:rPr/>
        <w:t>всеки половин</w:t>
      </w:r>
      <w:r>
        <w:rPr/>
        <w:t xml:space="preserve"> гигабит </w:t>
      </w:r>
      <w:r>
        <w:rPr/>
        <w:t>мрижови</w:t>
      </w:r>
      <w:r>
        <w:rPr/>
        <w:t xml:space="preserve"> трафика </w:t>
      </w:r>
      <w:r>
        <w:rPr/>
        <w:t>когато говорим за</w:t>
      </w:r>
      <w:r>
        <w:rPr/>
        <w:t xml:space="preserve"> Suricata IDS.“ </w:t>
      </w:r>
      <w:r>
        <w:rPr>
          <w:b/>
        </w:rPr>
        <w:t>(3)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626110</wp:posOffset>
            </wp:positionH>
            <wp:positionV relativeFrom="paragraph">
              <wp:posOffset>596900</wp:posOffset>
            </wp:positionV>
            <wp:extent cx="4523105" cy="33528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br/>
      </w:r>
    </w:p>
    <w:p>
      <w:pPr>
        <w:pStyle w:val="BodyText"/>
        <w:bidi w:val="0"/>
        <w:jc w:val="start"/>
        <w:rPr/>
      </w:pPr>
      <w:r>
        <w:rPr/>
        <w:t>За да работи ефективно една IDS система при съвременните скорости на трансфер (над 10 Gbps), тя тр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729615</wp:posOffset>
            </wp:positionH>
            <wp:positionV relativeFrom="paragraph">
              <wp:posOffset>849630</wp:posOffset>
            </wp:positionV>
            <wp:extent cx="4445000" cy="142875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ябва да може да разпределя натоварването паралелно.</w:t>
      </w:r>
    </w:p>
    <w:p>
      <w:pPr>
        <w:pStyle w:val="BlockQuotation"/>
        <w:bidi w:val="0"/>
        <w:jc w:val="start"/>
        <w:rPr/>
      </w:pPr>
      <w:r>
        <w:rPr/>
        <w:t>„</w:t>
      </w:r>
      <w:r>
        <w:rPr>
          <w:b/>
        </w:rPr>
        <w:t>Важно:</w:t>
      </w:r>
      <w:r>
        <w:rPr/>
        <w:t xml:space="preserve"> </w:t>
      </w:r>
      <w:r>
        <w:rPr/>
        <w:t>Колкото повече ядра има</w:t>
      </w:r>
      <w:r>
        <w:rPr/>
        <w:t xml:space="preserve"> IDS, </w:t>
      </w:r>
      <w:r>
        <w:rPr/>
        <w:t>толкова повече потоци данни е способна да обра</w:t>
      </w:r>
      <w:r>
        <w:rPr/>
        <w:t>т</w:t>
      </w:r>
      <w:r>
        <w:rPr/>
        <w:t>ва</w:t>
      </w:r>
      <w:r>
        <w:rPr/>
        <w:t xml:space="preserve"> одновременно“ </w:t>
      </w:r>
      <w:r>
        <w:rPr>
          <w:b/>
        </w:rPr>
        <w:t>(3)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Простата връзка се състои в то</w:t>
      </w:r>
      <w:r>
        <w:rPr/>
        <w:t>в</w:t>
      </w:r>
      <w:r>
        <w:rPr/>
        <w:t>е че едн</w:t>
      </w:r>
      <w:r>
        <w:rPr/>
        <w:t>а</w:t>
      </w:r>
      <w:r>
        <w:rPr/>
        <w:t xml:space="preserve"> изпратен</w:t>
      </w:r>
      <w:r>
        <w:rPr/>
        <w:t>а</w:t>
      </w:r>
      <w:r>
        <w:rPr/>
        <w:t xml:space="preserve"> </w:t>
      </w:r>
      <w:r>
        <w:rPr/>
        <w:t>HTTP-з</w:t>
      </w:r>
      <w:r>
        <w:rPr/>
        <w:t>ааявка</w:t>
      </w:r>
      <w:r>
        <w:rPr/>
        <w:t xml:space="preserve"> </w:t>
      </w:r>
      <w:r>
        <w:rPr/>
        <w:t>с размер</w:t>
      </w:r>
      <w:r>
        <w:rPr/>
        <w:t xml:space="preserve"> 3 КБ, </w:t>
      </w:r>
      <w:r>
        <w:rPr/>
        <w:t xml:space="preserve">се </w:t>
      </w:r>
      <w:r>
        <w:rPr/>
        <w:t>натоварва едно процесорно ядро на</w:t>
      </w:r>
      <w:r>
        <w:rPr/>
        <w:t xml:space="preserve"> IDS </w:t>
      </w:r>
      <w:r>
        <w:rPr/>
        <w:t>за цяла</w:t>
      </w:r>
      <w:r>
        <w:rPr/>
        <w:t xml:space="preserve"> секун</w:t>
      </w:r>
      <w:r>
        <w:rPr/>
        <w:t>да</w:t>
      </w:r>
      <w:r>
        <w:rPr/>
        <w:t xml:space="preserve">. </w:t>
      </w:r>
      <w:r>
        <w:rPr/>
        <w:t xml:space="preserve">Полеви замервания с </w:t>
      </w:r>
      <w:r>
        <w:rPr>
          <w:lang w:val="en-US"/>
        </w:rPr>
        <w:t>production</w:t>
      </w:r>
      <w:r>
        <w:rPr/>
        <w:t xml:space="preserve"> IDS</w:t>
      </w:r>
      <w:r>
        <w:rPr>
          <w:lang w:val="bg-BG"/>
        </w:rPr>
        <w:t xml:space="preserve"> </w:t>
      </w:r>
      <w:r>
        <w:rPr>
          <w:lang w:val="bg-BG"/>
        </w:rPr>
        <w:t>конфигурация</w:t>
      </w:r>
      <w:r>
        <w:rPr>
          <w:lang w:val="en-US"/>
        </w:rPr>
        <w:t xml:space="preserve"> </w:t>
      </w:r>
      <w:r>
        <w:rPr/>
        <w:t xml:space="preserve">с </w:t>
      </w:r>
      <w:r>
        <w:rPr/>
        <w:t>10</w:t>
      </w:r>
      <w:r>
        <w:rPr/>
        <w:t>/</w:t>
      </w:r>
      <w:r>
        <w:rPr/>
        <w:t>2</w:t>
      </w:r>
      <w:r>
        <w:rPr/>
        <w:t>0 ядра, CPU Intel Xeon E5-2650 v3 2.30 Ghz без фонов трафик, пр</w:t>
      </w:r>
      <w:r>
        <w:rPr/>
        <w:t>а</w:t>
      </w:r>
      <w:r>
        <w:rPr/>
        <w:t>го</w:t>
      </w:r>
      <w:r>
        <w:rPr/>
        <w:t>вото</w:t>
      </w:r>
      <w:r>
        <w:rPr/>
        <w:t xml:space="preserve"> значение, </w:t>
      </w:r>
      <w:r>
        <w:rPr/>
        <w:t>след</w:t>
      </w:r>
      <w:r>
        <w:rPr/>
        <w:t xml:space="preserve"> ко</w:t>
      </w:r>
      <w:r>
        <w:rPr/>
        <w:t>ето</w:t>
      </w:r>
      <w:r>
        <w:rPr/>
        <w:t xml:space="preserve"> </w:t>
      </w:r>
      <w:r>
        <w:rPr/>
        <w:t>всичките</w:t>
      </w:r>
      <w:r>
        <w:rPr/>
        <w:t xml:space="preserve"> </w:t>
      </w:r>
      <w:r>
        <w:rPr/>
        <w:t>10</w:t>
      </w:r>
      <w:r>
        <w:rPr/>
        <w:t xml:space="preserve"> CPU-ядр</w:t>
      </w:r>
      <w:r>
        <w:rPr/>
        <w:t xml:space="preserve">а се </w:t>
      </w:r>
      <w:r>
        <w:rPr/>
        <w:t xml:space="preserve">оказват на 100% </w:t>
      </w:r>
      <w:r>
        <w:rPr/>
        <w:t>натоварени</w:t>
      </w:r>
      <w:r>
        <w:rPr/>
        <w:t>, с</w:t>
      </w:r>
      <w:r>
        <w:rPr/>
        <w:t>тава при</w:t>
      </w:r>
      <w:r>
        <w:rPr/>
        <w:t xml:space="preserve"> 250 килобит</w:t>
      </w:r>
      <w:r>
        <w:rPr/>
        <w:t>а</w:t>
      </w:r>
      <w:r>
        <w:rPr/>
        <w:t xml:space="preserve"> в секунд</w:t>
      </w:r>
      <w:r>
        <w:rPr/>
        <w:t>а</w:t>
      </w:r>
      <w:r>
        <w:rPr/>
        <w:t xml:space="preserve">. </w:t>
      </w:r>
      <w:r>
        <w:rPr/>
        <w:t>За система която трябва да обработва гигабитов трафик това е стотици пъти по-малко. Б</w:t>
      </w:r>
      <w:r>
        <w:rPr/>
        <w:t>ез подходящо паралелизиране и оптимизация, системата започва да „изпуска“ пакети, което създава слепи петна в сигурността.</w:t>
      </w:r>
    </w:p>
    <w:p>
      <w:pPr>
        <w:pStyle w:val="Heading3"/>
        <w:bidi w:val="0"/>
        <w:jc w:val="start"/>
        <w:rPr/>
      </w:pPr>
      <w:r>
        <w:rPr/>
        <w:t>1.3. Какъв тип атака / поведение / процес се анализира</w:t>
      </w:r>
    </w:p>
    <w:p>
      <w:pPr>
        <w:pStyle w:val="BodyText"/>
        <w:bidi w:val="0"/>
        <w:jc w:val="start"/>
        <w:rPr/>
      </w:pPr>
      <w:r>
        <w:rPr/>
        <w:t xml:space="preserve">Проектът се фокусира върху прехода от статичен (сигнатурен) анализ към </w:t>
      </w:r>
      <w:r>
        <w:rPr>
          <w:b/>
        </w:rPr>
        <w:t>поведенчески анализ (Behavioral Analysis)</w:t>
      </w:r>
      <w:r>
        <w:rPr/>
        <w:t xml:space="preserve">. Традиционните IPS системи често генерират твърде много „фалшиви положителни“ (False Positives) резултати, което кара администраторите да изключват критични правила за защита, за да не пречат на работата </w:t>
      </w:r>
      <w:r>
        <w:rPr>
          <w:b/>
        </w:rPr>
        <w:t>(2)</w:t>
      </w:r>
      <w:r>
        <w:rPr/>
        <w:t>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В този Use Case се анализират следните процеси: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Идентификация на аномалии:</w:t>
      </w:r>
      <w:r>
        <w:rPr/>
        <w:t xml:space="preserve"> Вместо да търсим конкретен байт в пакета, </w:t>
      </w:r>
      <w:r>
        <w:rPr/>
        <w:t>се</w:t>
      </w:r>
      <w:r>
        <w:rPr/>
        <w:t xml:space="preserve"> анализира статистическите характеристики на мрежовия поток (Flow) – продължителност, брой пакети, интервали между тях </w:t>
      </w:r>
      <w:r>
        <w:rPr>
          <w:b/>
        </w:rPr>
        <w:t>(4)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Автоматизация на реакцията:</w:t>
      </w:r>
      <w:r>
        <w:rPr/>
        <w:t xml:space="preserve"> Бъдещето на IDS/IPS лежи в интеграцията на изкуствен интелект (AI), който може да различава нормалния трафик от опитите за</w:t>
      </w:r>
      <w:r>
        <w:rPr>
          <w:lang w:val="bg-BG"/>
        </w:rPr>
        <w:t xml:space="preserve"> </w:t>
      </w:r>
      <w:r>
        <w:rPr>
          <w:lang w:val="en-US"/>
        </w:rPr>
        <w:t>п</w:t>
      </w:r>
      <w:r>
        <w:rPr>
          <w:lang w:val="bg-BG"/>
        </w:rPr>
        <w:t>робив</w:t>
      </w:r>
      <w:r>
        <w:rPr>
          <w:lang w:val="en-US"/>
        </w:rPr>
        <w:t xml:space="preserve"> </w:t>
      </w:r>
      <w:r>
        <w:rPr/>
        <w:t xml:space="preserve">в реално време, намалявайки нуждата от ръчна намеса </w:t>
      </w:r>
      <w:r>
        <w:rPr>
          <w:b/>
        </w:rPr>
        <w:t>(7)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Сравнителен анализ на инструментите:</w:t>
      </w:r>
      <w:r>
        <w:rPr/>
        <w:t xml:space="preserve"> Разглежда се как архитектурата на Suricata (многонишкова) се справя по-добре от по-стари системи като Snort при обработката на съвременни масиви от данни </w:t>
      </w:r>
      <w:r>
        <w:rPr>
          <w:b/>
        </w:rPr>
        <w:t>(6)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Чрез използването на машинно обучение (в случая модела XGBoost), </w:t>
      </w:r>
      <w:r>
        <w:rPr/>
        <w:t>се</w:t>
      </w:r>
      <w:r>
        <w:rPr/>
        <w:t xml:space="preserve"> цели да </w:t>
      </w:r>
      <w:r>
        <w:rPr/>
        <w:t xml:space="preserve">се </w:t>
      </w:r>
      <w:r>
        <w:rPr/>
        <w:t>реш</w:t>
      </w:r>
      <w:r>
        <w:rPr/>
        <w:t>и</w:t>
      </w:r>
      <w:r>
        <w:rPr/>
        <w:t xml:space="preserve"> проблема с производителността и точността, който класическите системи не могат да преодолеят само с добавяне на хардуер.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Данни (Dataset)</w:t>
      </w:r>
    </w:p>
    <w:p>
      <w:pPr>
        <w:pStyle w:val="Heading3"/>
        <w:bidi w:val="0"/>
        <w:jc w:val="start"/>
        <w:rPr/>
      </w:pPr>
      <w:r>
        <w:rPr/>
        <w:t>2.1. Описание на Dataset: CSE-CIC-IDS2018</w:t>
      </w:r>
    </w:p>
    <w:p>
      <w:pPr>
        <w:pStyle w:val="BodyText"/>
        <w:bidi w:val="0"/>
        <w:jc w:val="start"/>
        <w:rPr/>
      </w:pPr>
      <w:r>
        <w:rPr/>
        <w:t xml:space="preserve">За целите на този проект се използва </w:t>
      </w:r>
      <w:r>
        <w:rPr>
          <w:b/>
        </w:rPr>
        <w:t>CSE-CIC-IDS2018</w:t>
      </w:r>
      <w:r>
        <w:rPr/>
        <w:t xml:space="preserve"> – един от най-всеобхватните и съвременни публични набори от данни за откриване на мрежови </w:t>
      </w:r>
      <w:r>
        <w:rPr/>
        <w:t>инциденти/атаки</w:t>
      </w:r>
      <w:r>
        <w:rPr/>
        <w:t>. Този дейтасет е генериран чрез симулиране на реална корпоративна инфраструктура, включваща 450 изчислителни възела и 30 сървъра, разположени в 5 отделни отдела.</w:t>
      </w:r>
    </w:p>
    <w:p>
      <w:pPr>
        <w:pStyle w:val="BodyText"/>
        <w:bidi w:val="0"/>
        <w:jc w:val="start"/>
        <w:rPr/>
      </w:pPr>
      <w:r>
        <w:rPr/>
        <w:t>За разлика от по-старите масиви (като KDD99), CIC-IDS2018 включва трафик, генериран в рамките на 10 дни</w:t>
      </w:r>
      <w:r>
        <w:rPr/>
        <w:t>(10 файла)</w:t>
      </w:r>
      <w:r>
        <w:rPr/>
        <w:t xml:space="preserve">, обхващащ седем различни сценария на атаки: </w:t>
      </w:r>
      <w:r>
        <w:rPr>
          <w:b/>
        </w:rPr>
        <w:t>Brute-force, DoS, DDoS, Web attacks, Infiltration, Botnet и Heartbleed</w:t>
      </w:r>
      <w:r>
        <w:rPr/>
        <w:t xml:space="preserve">. Общият обем на необработените данни (pcap) е над 450 GB, но за целите на </w:t>
      </w:r>
      <w:r>
        <w:rPr>
          <w:lang w:val="en-US"/>
        </w:rPr>
        <w:t>M</w:t>
      </w:r>
      <w:r>
        <w:rPr>
          <w:lang w:val="en-US"/>
        </w:rPr>
        <w:t>achine</w:t>
      </w:r>
      <w:r>
        <w:rPr>
          <w:lang w:val="en-US"/>
        </w:rPr>
        <w:t>L</w:t>
      </w:r>
      <w:r>
        <w:rPr>
          <w:lang w:val="en-US"/>
        </w:rPr>
        <w:t>earning</w:t>
      </w:r>
      <w:r>
        <w:rPr/>
        <w:t xml:space="preserve"> анализа се използват обработените CSV файлове, които съдържат извлечени статистически характеристики на мрежовите потоци (flows).</w:t>
      </w:r>
    </w:p>
    <w:p>
      <w:pPr>
        <w:pStyle w:val="Heading3"/>
        <w:bidi w:val="0"/>
        <w:jc w:val="start"/>
        <w:rPr/>
      </w:pPr>
      <w:r>
        <w:rPr/>
        <w:t>2.2. Източник</w:t>
      </w:r>
    </w:p>
    <w:p>
      <w:pPr>
        <w:pStyle w:val="BodyText"/>
        <w:bidi w:val="0"/>
        <w:jc w:val="start"/>
        <w:rPr/>
      </w:pPr>
      <w:r>
        <w:rPr/>
        <w:t xml:space="preserve">Данните са разработени в сътрудничество между </w:t>
      </w:r>
      <w:r>
        <w:rPr>
          <w:b/>
        </w:rPr>
        <w:t>Communications Security Establishment (CSE)</w:t>
      </w:r>
      <w:r>
        <w:rPr/>
        <w:t xml:space="preserve"> и </w:t>
      </w:r>
      <w:r>
        <w:rPr>
          <w:b/>
        </w:rPr>
        <w:t>Canadian Institute for Cybersecurity (CIC)</w:t>
      </w:r>
      <w:r>
        <w:rPr/>
        <w:t xml:space="preserve"> към </w:t>
      </w:r>
      <w:r>
        <w:rPr>
          <w:b/>
        </w:rPr>
        <w:t>University of New Brunswick (UNB)</w:t>
      </w:r>
      <w:r>
        <w:rPr/>
        <w:t xml:space="preserve">. Те са достъпни чрез официалния портал на UNB и широко разпространени в платформата </w:t>
      </w:r>
      <w:r>
        <w:rPr>
          <w:b/>
        </w:rPr>
        <w:t>Kaggle</w:t>
      </w:r>
      <w:r>
        <w:rPr/>
        <w:t xml:space="preserve"> за изследователски цели. Изборът на този източник гарантира, че моделът ни ще се обучава върху данни, които отразяват съвременните протоколи (HTTP, HTTPS, FTP, SSH) и реалното поведение на мрежовия трафик.</w:t>
      </w:r>
    </w:p>
    <w:p>
      <w:pPr>
        <w:pStyle w:val="Heading3"/>
        <w:bidi w:val="0"/>
        <w:jc w:val="start"/>
        <w:rPr/>
      </w:pPr>
      <w:r>
        <w:rPr/>
        <w:t>2.3. Типове данни и "Flow-based" анализ</w:t>
      </w:r>
    </w:p>
    <w:p>
      <w:pPr>
        <w:pStyle w:val="BodyText"/>
        <w:bidi w:val="0"/>
        <w:jc w:val="start"/>
        <w:rPr/>
      </w:pPr>
      <w:r>
        <w:rPr/>
        <w:t xml:space="preserve">Данните в този сет са </w:t>
      </w:r>
      <w:r>
        <w:rPr>
          <w:b/>
        </w:rPr>
        <w:t>flow-based</w:t>
      </w:r>
      <w:r>
        <w:rPr/>
        <w:t xml:space="preserve"> (базирани на потоци). Това означава, че вместо да </w:t>
      </w:r>
      <w:r>
        <w:rPr/>
        <w:t xml:space="preserve">се </w:t>
      </w:r>
      <w:r>
        <w:rPr/>
        <w:t xml:space="preserve">анализира всеки отделен пакет (което е изчислително скъпо), </w:t>
      </w:r>
      <w:r>
        <w:rPr/>
        <w:t>се</w:t>
      </w:r>
      <w:r>
        <w:rPr/>
        <w:t xml:space="preserve"> анализира агрегираната информация за комуникацията между две точки (Source IP/Port и Destination IP/Port) за определен период от време.</w:t>
      </w:r>
    </w:p>
    <w:p>
      <w:pPr>
        <w:pStyle w:val="BodyText"/>
        <w:bidi w:val="0"/>
        <w:jc w:val="start"/>
        <w:rPr/>
      </w:pPr>
      <w:r>
        <w:rPr/>
        <w:t xml:space="preserve">CSV файловете съдържат над </w:t>
      </w:r>
      <w:r>
        <w:rPr>
          <w:b/>
        </w:rPr>
        <w:t>80 характеристики (features)</w:t>
      </w:r>
      <w:r>
        <w:rPr/>
        <w:t xml:space="preserve">. Тези метаданни позволяват на алгоритми като </w:t>
      </w:r>
      <w:r>
        <w:rPr>
          <w:b/>
        </w:rPr>
        <w:t xml:space="preserve">XGBoost, Random Forest </w:t>
      </w:r>
      <w:r>
        <w:rPr>
          <w:b w:val="false"/>
          <w:bCs w:val="false"/>
        </w:rPr>
        <w:t>и</w:t>
      </w:r>
      <w:r>
        <w:rPr>
          <w:b/>
        </w:rPr>
        <w:t xml:space="preserve"> SVM</w:t>
      </w:r>
      <w:r>
        <w:rPr/>
        <w:t xml:space="preserve"> да откриват зависимости, които остават скрити за обикновените сигнатурни скенери.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Таблица: Топ 10 ключови характеристики (Features) в CIC-IDS2018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"/>
        <w:gridCol w:w="2723"/>
        <w:gridCol w:w="2874"/>
        <w:gridCol w:w="3679"/>
      </w:tblGrid>
      <w:tr>
        <w:trPr>
          <w:tblHeader w:val="true"/>
        </w:trPr>
        <w:tc>
          <w:tcPr>
            <w:tcW w:w="362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№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Характеристика (Feature)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Описание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Значение за детекцията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Destination Port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Портът на целевата машина.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Критичен за откриване на Port Scanning и специфични услуги (напр. SSH 22).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Flow Duration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Продължителност на сесията в микросекунди.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Кратка продължителност при DoS атаки или много дълга при Infiltration.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Total Fwd Packets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Общ брой пакети, изпратени в посока напред.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Помага при идентифициране на обемни атаки (DDoS).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Fwd Packet Length Max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Максимален размер на пакета в посока напред.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Често се използва за откриване на Buffer Overflow опити в Payload-а.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Flow IAT Mean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Средно време между два последователни потока.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Аномалиите тук издават автоматизирани скриптове или Botnet комуникация.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Fwd PSH Flags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Брой пакети с установен PSH флаг.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Често се манипулира при опити за заобикаляне на защитни стени.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Bwd Packets/s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Брой пакети в секунда в обратна посока.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Индикатор за успешна експлоатация или изтичане на данни (Exfiltration).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Init_Win_bytes_forward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Първоначален брой байтове в TCP прозореца.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Изключително важен параметър за различаване на OS и тип мрежов стек.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Active Mean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Средно време, през което потокът е бил активен.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Показва поведението на атакуващия по време на сесията.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Label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Класификация на трафика (Benign или тип атака).</w:t>
            </w:r>
          </w:p>
        </w:tc>
        <w:tc>
          <w:tcPr>
            <w:tcW w:w="367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Target променливата</w:t>
            </w:r>
            <w:r>
              <w:rPr/>
              <w:t>, която моделът трябва да предскаже.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Предварителна подготовка на данните за ML сравнение</w:t>
      </w:r>
    </w:p>
    <w:p>
      <w:pPr>
        <w:pStyle w:val="BodyText"/>
        <w:bidi w:val="0"/>
        <w:jc w:val="start"/>
        <w:rPr/>
      </w:pPr>
      <w:r>
        <w:rPr/>
        <w:t xml:space="preserve">За предстоящото сравнение между </w:t>
      </w:r>
      <w:r>
        <w:rPr>
          <w:b/>
        </w:rPr>
        <w:t>XGBoost</w:t>
      </w:r>
      <w:r>
        <w:rPr/>
        <w:t xml:space="preserve">, </w:t>
      </w:r>
      <w:r>
        <w:rPr>
          <w:b/>
        </w:rPr>
        <w:t>Random Forest</w:t>
      </w:r>
      <w:r>
        <w:rPr/>
        <w:t xml:space="preserve"> и </w:t>
      </w:r>
      <w:r>
        <w:rPr>
          <w:b/>
        </w:rPr>
        <w:t>SVM</w:t>
      </w:r>
      <w:r>
        <w:rPr/>
        <w:t>, данните изискват специфична обработка: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Почистване:</w:t>
      </w:r>
      <w:r>
        <w:rPr/>
        <w:t xml:space="preserve"> Премахване на редове с </w:t>
      </w:r>
      <w:r>
        <w:rPr>
          <w:rStyle w:val="SourceText"/>
        </w:rPr>
        <w:t>NaN</w:t>
      </w:r>
      <w:r>
        <w:rPr/>
        <w:t xml:space="preserve"> или </w:t>
      </w:r>
      <w:r>
        <w:rPr>
          <w:rStyle w:val="SourceText"/>
        </w:rPr>
        <w:t>Infinity</w:t>
      </w:r>
      <w:r>
        <w:rPr/>
        <w:t xml:space="preserve"> стойности (често срещани при изчисляване на скоростта на пакетите).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Мащабиране (Scaling):</w:t>
      </w:r>
      <w:r>
        <w:rPr/>
        <w:t xml:space="preserve"> Тъй като SVM е чувствителен към мащаба на данните (напр. Flow Duration може да е милиони, докато Flags са 0 или 1), ще е необходимо Standard Scaling.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Балансиране:</w:t>
      </w:r>
      <w:r>
        <w:rPr/>
        <w:t xml:space="preserve"> Тъй като "Benign</w:t>
      </w:r>
      <w:r>
        <w:rPr/>
        <w:commentReference w:id="0"/>
      </w:r>
      <w:r>
        <w:rPr/>
        <w:t>" трафикът доминира, ще обсъдим в следващите точки използването на техники като Oversampling</w:t>
      </w:r>
      <w:r>
        <w:rPr/>
        <w:commentReference w:id="1"/>
      </w:r>
      <w:r>
        <w:rPr/>
        <w:t>, за да не бъде моделът ни пристрастен.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Метод / Подход</w:t>
      </w:r>
    </w:p>
    <w:p>
      <w:pPr>
        <w:pStyle w:val="Heading3"/>
        <w:bidi w:val="0"/>
        <w:jc w:val="start"/>
        <w:rPr/>
      </w:pPr>
      <w:r>
        <w:rPr/>
        <w:t>3.1. Решение: Хибридна класификация чрез Machine Learning</w:t>
      </w:r>
    </w:p>
    <w:p>
      <w:pPr>
        <w:pStyle w:val="BodyText"/>
        <w:bidi w:val="0"/>
        <w:jc w:val="start"/>
        <w:rPr/>
      </w:pPr>
      <w:r>
        <w:rPr/>
        <w:t>Проектът реализира интелигентен слой за анализ, който надгражда традиционните IDS системи. Решението е проектирано да работи в два режима: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Бинарна класификация:</w:t>
      </w:r>
      <w:r>
        <w:rPr/>
        <w:t xml:space="preserve"> Бързо филтриране на „чист“ (Benign) от „подозрителен“ трафик.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Мултикласова класификация:</w:t>
      </w:r>
      <w:r>
        <w:rPr/>
        <w:t xml:space="preserve"> Детайлно идентифициране на вектора на атаката (напр. DDoS, Brute Force, Infiltration).</w:t>
      </w:r>
    </w:p>
    <w:p>
      <w:pPr>
        <w:pStyle w:val="Heading3"/>
        <w:bidi w:val="0"/>
        <w:jc w:val="start"/>
        <w:rPr/>
      </w:pPr>
      <w:r>
        <w:rPr/>
        <w:t>3.2. Логика на детекция и корелация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Detection (Детекция) чрез XGBoost:</w:t>
      </w:r>
      <w:r>
        <w:rPr/>
        <w:t xml:space="preserve"> Избраният алгоритъм </w:t>
      </w:r>
      <w:r>
        <w:rPr>
          <w:b/>
        </w:rPr>
        <w:t>XGBoost (Extreme Gradient Boosting)</w:t>
      </w:r>
      <w:r>
        <w:rPr/>
        <w:t xml:space="preserve"> е де факто стандартът за работа с таблични данни. Той използва ансамбъл от дървета на решенията, като оптимизира изчислителните ресурси чрез паралелна обработка и ефективно управление на паметта.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Correlation (Корелация):</w:t>
      </w:r>
      <w:r>
        <w:rPr/>
        <w:t xml:space="preserve"> Логиката ни не разглежда пакетите като изолирани събития. Чрез групиране на потоците (Flows) по времеви прозорци и източници, моделът корелира свързани събития, за да разпознае сложни сценарии като бавно сканиране на портове или разпределени Botnet атаки.</w:t>
      </w:r>
    </w:p>
    <w:p>
      <w:pPr>
        <w:pStyle w:val="Heading3"/>
        <w:bidi w:val="0"/>
        <w:jc w:val="start"/>
        <w:rPr/>
      </w:pPr>
      <w:r>
        <w:rPr/>
        <w:t>3.3. Описание на работния процес (Pipeline)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А) Pre-processing и балансиране на данните чрез SMOTE</w:t>
      </w:r>
    </w:p>
    <w:p>
      <w:pPr>
        <w:pStyle w:val="BodyText"/>
        <w:bidi w:val="0"/>
        <w:jc w:val="start"/>
        <w:rPr/>
      </w:pPr>
      <w:r>
        <w:rPr>
          <w:b/>
        </w:rPr>
        <w:t>Методология на извадката (Data Integration):</w:t>
      </w:r>
      <w:r>
        <w:rPr/>
        <w:t xml:space="preserve"> Тъй като наборът CSE-CIC-IDS2018 е разделен на 10 отделни файла, съответстващи на различни дни и сценарии на атака. Поради значителния обем на данните (над 7 GB сурови CSV файлове) и хардуерните ограничения, беше приложена стратегия за </w:t>
      </w:r>
      <w:r>
        <w:rPr>
          <w:b/>
        </w:rPr>
        <w:t>обработка на потоци (chunking)</w:t>
      </w:r>
      <w:r>
        <w:rPr/>
        <w:t>. За най-големия масив от 20.02.2018.</w:t>
      </w:r>
      <w:r>
        <w:rPr>
          <w:lang w:val="en-US"/>
        </w:rPr>
        <w:t>cvs</w:t>
      </w:r>
      <w:r>
        <w:rPr/>
        <w:t xml:space="preserve"> (4 GB), съдържащ критични DDoS сценарии, беше използван итеративен подход за четене на части от по 100,000 записа. Това гарантира включването на разнообразни вектори </w:t>
      </w:r>
      <w:r>
        <w:rPr/>
        <w:t>на атака включително DdoS от гореспоменатия файл</w:t>
      </w:r>
      <w:r>
        <w:rPr/>
        <w:t xml:space="preserve"> в обучителния комплект, без да се компрометира стабилността на изчислителната среда. Беше извлечена представителна част (5%,</w:t>
      </w:r>
      <w:r>
        <w:rPr>
          <w:lang w:val="en-US"/>
        </w:rPr>
        <w:t xml:space="preserve"> 2% </w:t>
      </w:r>
      <w:r>
        <w:rPr>
          <w:lang w:val="bg-BG"/>
        </w:rPr>
        <w:t>или 1%</w:t>
      </w:r>
      <w:r>
        <w:rPr>
          <w:lang w:val="bg-BG"/>
        </w:rPr>
        <w:t>р подбрано тестово</w:t>
      </w:r>
      <w:r>
        <w:rPr/>
        <w:t>) от всеки файл, което позволи на модела да се обучава върху балансиран микс от всички видове трафик (DDoS, Botnet, Web Attacks и др.), като същевременно се оптимизират изчислителните ресурси на средата за разработка</w:t>
      </w:r>
      <w:r>
        <w:rPr>
          <w:lang w:val="en-US"/>
        </w:rPr>
        <w:t>(</w:t>
      </w:r>
      <w:r>
        <w:rPr>
          <w:lang w:val="bg-BG"/>
        </w:rPr>
        <w:t>основно заради ресурсите</w:t>
      </w:r>
      <w:r>
        <w:rPr>
          <w:lang w:val="en-US"/>
        </w:rPr>
        <w:t>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Едно от най-големите предизвикателства при CIC-IDS2018 е огромният дисбаланс – нормалният трафик доминира над атаките в съотношение хиляда към едно. За да не бъде моделът пристрастен (</w:t>
      </w:r>
      <w:r>
        <w:rPr>
          <w:b/>
        </w:rPr>
        <w:t>biased</w:t>
      </w:r>
      <w:r>
        <w:rPr/>
        <w:t xml:space="preserve">) и да не игнорира редките, но критични атаки, </w:t>
      </w:r>
      <w:r>
        <w:rPr/>
        <w:t xml:space="preserve">се </w:t>
      </w:r>
      <w:r>
        <w:rPr/>
        <w:t xml:space="preserve">прилага техниката </w:t>
      </w:r>
      <w:r>
        <w:rPr>
          <w:b/>
        </w:rPr>
        <w:t>SMOTE (Synthetic Minority Over-sampling Technique)</w:t>
      </w:r>
      <w:r>
        <w:rPr/>
        <w:t xml:space="preserve"> върху тренировъчния комплект.</w:t>
        <w:br/>
        <w:br/>
      </w:r>
      <w:r>
        <w:rPr>
          <w:b/>
        </w:rPr>
        <w:t>Внимателно с Ресурсите: и</w:t>
      </w:r>
      <w:r>
        <w:rPr>
          <w:b/>
        </w:rPr>
        <w:t>звадка от 5% е напълно достатъчна за целите на проекта и за постигане на висока точност на модела.</w:t>
      </w:r>
    </w:p>
    <w:p>
      <w:pPr>
        <w:pStyle w:val="BodyText"/>
        <w:bidi w:val="0"/>
        <w:jc w:val="start"/>
        <w:rPr/>
      </w:pPr>
      <w:r>
        <w:rPr/>
        <w:t xml:space="preserve">Всъщност, работата с „monster“ файла от 4 GB (който съдържа масирана DDoS атака) е класически пример за предизвикателство в </w:t>
      </w:r>
      <w:r>
        <w:rPr>
          <w:i/>
        </w:rPr>
        <w:t>Big Data</w:t>
      </w:r>
      <w:r>
        <w:rPr/>
        <w:t xml:space="preserve"> анализите. Ето защо 5% (или дори 2-3%) са напълно адекватни:</w:t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Внимателно с Ресурсите: Статистическа представителност </w:t>
      </w:r>
      <w:r>
        <w:rPr/>
        <w:br/>
      </w:r>
      <w:r>
        <w:rPr/>
        <w:t xml:space="preserve">Мрежовият трафик е силно повтаряем. Ако една DDoS атака генерира 1 милион потока (flows), характеристиките на 10 000 от тях са идентични с останалите 990 000. Машинното обучение не се нуждае от целия обем, за да разпознае патерна – то се нуждае от </w:t>
      </w:r>
      <w:r>
        <w:rPr>
          <w:b/>
        </w:rPr>
        <w:t>вариативност</w:t>
      </w:r>
      <w:r>
        <w:rPr/>
        <w:t>, която 5% извадка от 10 различни дни ще осигури перфектно.</w:t>
      </w:r>
    </w:p>
    <w:p>
      <w:pPr>
        <w:pStyle w:val="BodyText"/>
        <w:bidi w:val="0"/>
        <w:jc w:val="start"/>
        <w:rPr/>
      </w:pPr>
      <w:r>
        <w:rPr>
          <w:b/>
        </w:rPr>
        <w:t>Внимателно с Ресурсите: Ограничения на хардуера (</w:t>
      </w:r>
      <w:r>
        <w:rPr>
          <w:b/>
          <w:lang w:val="en-US"/>
        </w:rPr>
        <w:t>RAM</w:t>
      </w:r>
      <w:r>
        <w:rPr>
          <w:b/>
        </w:rPr>
        <w:t>)</w:t>
        <w:br/>
      </w:r>
      <w:r>
        <w:rPr/>
        <w:t xml:space="preserve">Файловете ти общо са около 7.15 GB на диска. Когато Pandas зареди CSV файл, той заема </w:t>
      </w:r>
      <w:r>
        <w:rPr>
          <w:b/>
        </w:rPr>
        <w:t>3 до 5 пъти повече място в RAM паметта</w:t>
      </w:r>
      <w:r>
        <w:rPr/>
        <w:t>, тъй като превръща текста в обекти и числа.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7 GB CSV ≈ 25-30 GB RAM.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Colab предоставя 12 GB. Ако не използва sampling (извадка), Colab ще се рестартира веднага щом стигне до 4-гигабайтовия файл.</w:t>
      </w:r>
    </w:p>
    <w:p>
      <w:pPr>
        <w:pStyle w:val="BodyText"/>
        <w:bidi w:val="0"/>
        <w:jc w:val="start"/>
        <w:rPr/>
      </w:pPr>
      <w:r>
        <w:rPr>
          <w:b/>
        </w:rPr>
        <w:t xml:space="preserve">Внимателно с Ресурсите: Баланс чрез </w:t>
      </w:r>
      <w:r>
        <w:rPr>
          <w:b/>
          <w:lang w:val="en-US"/>
        </w:rPr>
        <w:t>SMOTE</w:t>
        <w:br/>
      </w:r>
      <w:r>
        <w:rPr/>
        <w:t xml:space="preserve">Тъй като по-рано реших да използвам </w:t>
      </w:r>
      <w:r>
        <w:rPr>
          <w:b/>
        </w:rPr>
        <w:t>SMOTE</w:t>
      </w:r>
      <w:r>
        <w:rPr/>
        <w:t>, дори ако в 5%-овата извадка попаднат малко на брой примери от дадена рядка атака, SMOTE ще генерира синтетични данни върху тях, за да обучи модела качествено.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 xml:space="preserve">Защо </w:t>
      </w:r>
      <w:r>
        <w:rPr>
          <w:b/>
        </w:rPr>
        <w:t>се</w:t>
      </w:r>
      <w:r>
        <w:rPr>
          <w:b/>
        </w:rPr>
        <w:t xml:space="preserve"> SMOTE пред останалите техники?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6"/>
        <w:gridCol w:w="2439"/>
        <w:gridCol w:w="2628"/>
        <w:gridCol w:w="2655"/>
      </w:tblGrid>
      <w:tr>
        <w:trPr>
          <w:tblHeader w:val="true"/>
        </w:trPr>
        <w:tc>
          <w:tcPr>
            <w:tcW w:w="1916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Техника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Описание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Предимства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Недостатъци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Random Under-sampling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Изтрива записи от мнозинствения клас (Benign).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Много бързо, намалява обема на данните.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Губим ценна информация</w:t>
            </w:r>
            <w:r>
              <w:rPr/>
              <w:t xml:space="preserve"> за това как изглежда нормалният трафик.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Random Over-sampling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Просто дублира записи от малцинствения клас (атаките).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Лесно и бързо изпълнение.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Висок риск от </w:t>
            </w:r>
            <w:r>
              <w:rPr>
                <w:b/>
              </w:rPr>
              <w:t>overfitting</w:t>
            </w:r>
            <w:r>
              <w:rPr/>
              <w:t xml:space="preserve"> (пренапасване) – моделът просто наизустява атаките.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SMOTE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Създава нови, синтетични записи чрез k-Nearest Neighbors (k-NN).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Златен стандарт.</w:t>
            </w:r>
            <w:r>
              <w:rPr/>
              <w:t xml:space="preserve"> Намалява риска от overfitting и подобрява общата способност за детекция.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По-висока изчислителна сложност при подготовка.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Избрах </w:t>
      </w:r>
      <w:r>
        <w:rPr>
          <w:b/>
        </w:rPr>
        <w:t>SMOTE</w:t>
      </w:r>
      <w:r>
        <w:rPr/>
        <w:t>, защото в киберсигурността е критично моделът да разпознава вариациите на една атака, а не само конкретните примери, които вече е виждал.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Б) Feature Selection (Избор на характеристики)</w:t>
      </w:r>
    </w:p>
    <w:p>
      <w:pPr>
        <w:pStyle w:val="BodyText"/>
        <w:bidi w:val="0"/>
        <w:jc w:val="start"/>
        <w:rPr/>
      </w:pPr>
      <w:r>
        <w:rPr/>
        <w:t xml:space="preserve">За постигане на максимална скорост, не </w:t>
      </w:r>
      <w:r>
        <w:rPr>
          <w:lang w:val="bg-BG"/>
        </w:rPr>
        <w:t xml:space="preserve">се </w:t>
      </w:r>
      <w:r>
        <w:rPr/>
        <w:t>използва</w:t>
      </w:r>
      <w:r>
        <w:rPr/>
        <w:t>т</w:t>
      </w:r>
      <w:r>
        <w:rPr/>
        <w:t xml:space="preserve"> всички 80 характеристики. Използва</w:t>
      </w:r>
      <w:r>
        <w:rPr/>
        <w:t>т се</w:t>
      </w:r>
      <w:r>
        <w:rPr/>
        <w:t xml:space="preserve"> методи като </w:t>
      </w:r>
      <w:r>
        <w:rPr>
          <w:b/>
        </w:rPr>
        <w:t>Feature Importance</w:t>
      </w:r>
      <w:r>
        <w:rPr/>
        <w:t xml:space="preserve"> (вграден в XGBoost), за да </w:t>
      </w:r>
      <w:r>
        <w:rPr/>
        <w:t xml:space="preserve">се </w:t>
      </w:r>
      <w:r>
        <w:rPr/>
        <w:t>избер</w:t>
      </w:r>
      <w:r>
        <w:rPr/>
        <w:t>ат</w:t>
      </w:r>
      <w:r>
        <w:rPr/>
        <w:t xml:space="preserve"> само онези параметри, които имат най-голяма тежест при вземането на решение. </w:t>
      </w:r>
      <w:r>
        <w:rPr/>
        <w:t>Така</w:t>
      </w:r>
      <w:r>
        <w:rPr/>
        <w:t xml:space="preserve"> </w:t>
      </w:r>
      <w:r>
        <w:rPr/>
        <w:t xml:space="preserve">се </w:t>
      </w:r>
      <w:r>
        <w:rPr/>
        <w:t>избира</w:t>
      </w:r>
      <w:r>
        <w:rPr/>
        <w:t>т</w:t>
      </w:r>
      <w:r>
        <w:rPr/>
        <w:t xml:space="preserve"> само топ 15-20 параметъра (като </w:t>
      </w:r>
      <w:r>
        <w:rPr>
          <w:rStyle w:val="SourceText"/>
        </w:rPr>
        <w:t>Destination Port</w:t>
      </w:r>
      <w:r>
        <w:rPr/>
        <w:t xml:space="preserve">, </w:t>
      </w:r>
      <w:r>
        <w:rPr>
          <w:rStyle w:val="SourceText"/>
        </w:rPr>
        <w:t>Flow Duration</w:t>
      </w:r>
      <w:r>
        <w:rPr/>
        <w:t xml:space="preserve">, </w:t>
      </w:r>
      <w:r>
        <w:rPr>
          <w:rStyle w:val="SourceText"/>
        </w:rPr>
        <w:t>Init_Win_bytes_forward</w:t>
      </w:r>
      <w:r>
        <w:rPr/>
        <w:t>), които носят 95% от информацията. Това подобрява скоростта на детекция (Detection Latency)..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В) Training / Обучение (XGBoost vs. Random Forest vs. SVM)</w:t>
      </w:r>
    </w:p>
    <w:p>
      <w:pPr>
        <w:pStyle w:val="BodyText"/>
        <w:bidi w:val="0"/>
        <w:jc w:val="start"/>
        <w:rPr/>
      </w:pPr>
      <w:r>
        <w:rPr/>
        <w:t xml:space="preserve">В проекта </w:t>
      </w:r>
      <w:r>
        <w:rPr/>
        <w:t>се</w:t>
      </w:r>
      <w:r>
        <w:rPr/>
        <w:t xml:space="preserve"> извършва сравнение между три коренно различни подхода: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XGBoost:</w:t>
      </w:r>
      <w:r>
        <w:rPr/>
        <w:t xml:space="preserve"> Бустинг модел, оптимизиран за скорост и производителност.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Random Forest:</w:t>
      </w:r>
      <w:r>
        <w:rPr/>
        <w:t xml:space="preserve"> Баггинг модел, който е стабилен, но често по-бавен и „тежък“ за съхранение.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SVM (Support Vector Machine):</w:t>
      </w:r>
      <w:r>
        <w:rPr/>
        <w:t xml:space="preserve"> Класически геометричен модел. Въпреки че е точен при малки обеми, той е изключително бавен (O(n2) или O(n3) сложност) при милиони записи, което го прави по-малко пригоден за реални IPS системи.</w:t>
      </w:r>
    </w:p>
    <w:p>
      <w:pPr>
        <w:pStyle w:val="Heading3"/>
        <w:bidi w:val="0"/>
        <w:jc w:val="start"/>
        <w:rPr/>
      </w:pPr>
      <w:r>
        <w:rPr/>
        <w:t>3.4. Фокус на сравнението: Скорост срещу Точност</w:t>
      </w:r>
    </w:p>
    <w:p>
      <w:pPr>
        <w:pStyle w:val="BodyText"/>
        <w:bidi w:val="0"/>
        <w:jc w:val="start"/>
        <w:rPr/>
      </w:pPr>
      <w:r>
        <w:rPr/>
        <w:t xml:space="preserve">В този проект </w:t>
      </w:r>
      <w:r>
        <w:rPr/>
        <w:t>се</w:t>
      </w:r>
      <w:r>
        <w:rPr/>
        <w:t xml:space="preserve"> поставя </w:t>
      </w:r>
      <w:r>
        <w:rPr>
          <w:b/>
        </w:rPr>
        <w:t>скоростта на обработка (Inference Time)</w:t>
      </w:r>
      <w:r>
        <w:rPr/>
        <w:t xml:space="preserve"> като водещ приоритет.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Аргументация за избор на скоростта: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Real-time Prevention:</w:t>
      </w:r>
      <w:r>
        <w:rPr/>
        <w:t xml:space="preserve"> В една IPS система решението „Drop“ или „Allow“ трябва да се вземе за микросекунди. Ако моделът е 99.9% точен, но му трябват 2 секунди за анализ, атаката вече ще е компрометирала мрежата.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Throughput (Пропускателна способност):</w:t>
      </w:r>
      <w:r>
        <w:rPr/>
        <w:t xml:space="preserve"> Модерните мрежи работят на 10/40 Gbps. Използването на леки и бързи модели като XGBoost позволява обработката на хиляди потоци в секунда без загуба на пакети.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Намаляване на закъснението (Latency):</w:t>
      </w:r>
      <w:r>
        <w:rPr/>
        <w:t xml:space="preserve"> Всеки допълнителен слой за сигурност добавя латентност. Оптимизирайки скоростта, </w:t>
      </w:r>
      <w:r>
        <w:rPr/>
        <w:t>се</w:t>
      </w:r>
      <w:r>
        <w:rPr/>
        <w:t xml:space="preserve"> гарантира, че сигурността не става пречка за „потребителското изживяване“</w:t>
      </w:r>
      <w:r>
        <w:rPr>
          <w:lang w:val="bg-BG"/>
        </w:rPr>
        <w:t xml:space="preserve">(например </w:t>
      </w:r>
      <w:r>
        <w:rPr>
          <w:lang w:val="en-US"/>
        </w:rPr>
        <w:t>Half Life</w:t>
      </w:r>
      <w:r>
        <w:rPr>
          <w:lang w:val="bg-BG"/>
        </w:rPr>
        <w:t>)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3.5. Оценка (Evaluation)</w:t>
      </w:r>
    </w:p>
    <w:p>
      <w:pPr>
        <w:pStyle w:val="BodyText"/>
        <w:bidi w:val="0"/>
        <w:jc w:val="start"/>
        <w:rPr/>
      </w:pPr>
      <w:r>
        <w:rPr/>
        <w:t xml:space="preserve">За измерване на успеха няма да </w:t>
      </w:r>
      <w:r>
        <w:rPr/>
        <w:t xml:space="preserve">се </w:t>
      </w:r>
      <w:r>
        <w:rPr/>
        <w:t xml:space="preserve">използва само стандартната точност (Accuracy), тъй като тя може да бъде под подвеждаща при небалансирани данни (когато атаките са много по-малко от нормалния трафик). </w:t>
      </w:r>
      <w:r>
        <w:rPr/>
        <w:t>Ф</w:t>
      </w:r>
      <w:r>
        <w:rPr/>
        <w:t>окус</w:t>
      </w:r>
      <w:r>
        <w:rPr/>
        <w:t xml:space="preserve">а ще </w:t>
      </w:r>
      <w:r>
        <w:rPr/>
        <w:t>е върху: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Confusion Matrix:</w:t>
      </w:r>
      <w:r>
        <w:rPr/>
        <w:t xml:space="preserve"> Визуализация на правилно и погрешно класифицираните събития. </w:t>
      </w:r>
      <w:r>
        <w:rPr/>
        <w:t>К</w:t>
      </w:r>
      <w:r>
        <w:rPr/>
        <w:t xml:space="preserve">ато следим внимателно за </w:t>
      </w:r>
      <w:r>
        <w:rPr>
          <w:b/>
        </w:rPr>
        <w:t>False Negatives</w:t>
      </w:r>
      <w:r>
        <w:rPr/>
        <w:t xml:space="preserve"> (пропуснати атаки). Целта е моделът да бъде достатъчно бърз за IPS нуждите, като същевременно поддържа Recall над 95% за критичните атаки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Recall (Чувствителност):</w:t>
      </w:r>
      <w:r>
        <w:rPr/>
        <w:t xml:space="preserve"> Колко от реалните атаки </w:t>
      </w:r>
      <w:r>
        <w:rPr/>
        <w:t xml:space="preserve">са </w:t>
      </w:r>
      <w:r>
        <w:rPr/>
        <w:t>усп</w:t>
      </w:r>
      <w:r>
        <w:rPr/>
        <w:t>ешно</w:t>
      </w:r>
      <w:r>
        <w:rPr/>
        <w:t xml:space="preserve"> хван</w:t>
      </w:r>
      <w:r>
        <w:rPr/>
        <w:t>нати</w:t>
      </w:r>
      <w:r>
        <w:rPr/>
        <w:t>? (Критично за киберсигурността).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Precision (Точност):</w:t>
      </w:r>
      <w:r>
        <w:rPr/>
        <w:t xml:space="preserve"> Колко от вдигнатите аларми са истински? (Критично за намаляване на Alert Fatigue).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4. Анализ </w:t>
      </w:r>
      <w:r>
        <w:rPr>
          <w:b w:val="false"/>
          <w:bCs w:val="false"/>
        </w:rPr>
        <w:t>(14)(16)</w:t>
      </w:r>
    </w:p>
    <w:p>
      <w:pPr>
        <w:pStyle w:val="Heading4"/>
        <w:bidi w:val="0"/>
        <w:jc w:val="start"/>
        <w:rPr/>
      </w:pPr>
      <w:r>
        <w:rPr/>
        <w:t>4.1. Какво показват данните</w:t>
      </w:r>
    </w:p>
    <w:p>
      <w:pPr>
        <w:pStyle w:val="BodyText"/>
        <w:bidi w:val="0"/>
        <w:jc w:val="start"/>
        <w:rPr/>
      </w:pPr>
      <w:r>
        <w:rPr/>
        <w:t>След зареждането на масива CSE-CIC-IDS2018 се наблюдава характерният за киберсигурността дисбаланс. В анализираната извадка, добронамереният трафик (</w:t>
      </w:r>
      <w:r>
        <w:rPr>
          <w:b/>
        </w:rPr>
        <w:t>Benign</w:t>
      </w:r>
      <w:r>
        <w:rPr/>
        <w:t xml:space="preserve">) заема около 80-90%, докато опитите за атаки са концентрирани в малки, но интензивни сегменти. Този визуален анализ потвърждава нуждата от </w:t>
      </w:r>
      <w:r>
        <w:rPr>
          <w:b/>
        </w:rPr>
        <w:t>SMOTE</w:t>
      </w:r>
      <w:r>
        <w:rPr/>
        <w:t>, за да може моделът да "забележи" фините разлики в атаките.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102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4.2. Аномалии и Feature Importance</w:t>
      </w:r>
    </w:p>
    <w:p>
      <w:pPr>
        <w:pStyle w:val="BodyText"/>
        <w:bidi w:val="0"/>
        <w:jc w:val="start"/>
        <w:rPr/>
      </w:pPr>
      <w:r>
        <w:rPr/>
        <w:t xml:space="preserve">Чрез Feature Importance анализа на </w:t>
      </w:r>
      <w:r>
        <w:rPr>
          <w:b/>
        </w:rPr>
        <w:t>XGBoost</w:t>
      </w:r>
      <w:r>
        <w:rPr/>
        <w:t xml:space="preserve"> </w:t>
      </w:r>
      <w:r>
        <w:rPr/>
        <w:t xml:space="preserve">се </w:t>
      </w:r>
      <w:r>
        <w:rPr/>
        <w:t>установ</w:t>
      </w:r>
      <w:r>
        <w:rPr/>
        <w:t>ява</w:t>
      </w:r>
      <w:r>
        <w:rPr/>
        <w:t xml:space="preserve"> кои характеристики са най-показателни за откриване на аномалии. При DDoS атаките се наблюдават критични пикове в характеристиките </w:t>
      </w:r>
      <w:r>
        <w:rPr>
          <w:rStyle w:val="SourceText"/>
        </w:rPr>
        <w:t>Flow Duration</w:t>
      </w:r>
      <w:r>
        <w:rPr/>
        <w:t xml:space="preserve"> и </w:t>
      </w:r>
      <w:r>
        <w:rPr>
          <w:rStyle w:val="SourceText"/>
        </w:rPr>
        <w:t>Packet Length Std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3314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b/>
          <w:lang w:val="en-US"/>
        </w:rPr>
        <w:t>A</w:t>
      </w:r>
      <w:r>
        <w:rPr>
          <w:b/>
        </w:rPr>
        <w:t>номалия:</w:t>
      </w:r>
      <w:r>
        <w:rPr/>
        <w:t xml:space="preserve"> При Port Scan атаки се забелязва необичайно висока честота на уникални </w:t>
      </w:r>
      <w:r>
        <w:rPr>
          <w:rStyle w:val="SourceText"/>
        </w:rPr>
        <w:t>Destination Ports</w:t>
      </w:r>
      <w:r>
        <w:rPr/>
        <w:t xml:space="preserve"> от един и същи </w:t>
      </w:r>
      <w:r>
        <w:rPr>
          <w:rStyle w:val="SourceText"/>
        </w:rPr>
        <w:t>Source IP</w:t>
      </w:r>
      <w:r>
        <w:rPr/>
        <w:t xml:space="preserve"> за много кратък интервал.</w:t>
      </w:r>
    </w:p>
    <w:p>
      <w:pPr>
        <w:pStyle w:val="Heading4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4025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4.3. Интерпретация и Сравнение</w:t>
      </w:r>
      <w:r>
        <w:rPr>
          <w:b w:val="false"/>
          <w:bCs w:val="false"/>
        </w:rPr>
        <w:t>(15)</w:t>
      </w:r>
    </w:p>
    <w:p>
      <w:pPr>
        <w:pStyle w:val="BodyText"/>
        <w:bidi w:val="0"/>
        <w:jc w:val="start"/>
        <w:rPr/>
      </w:pPr>
      <w:r>
        <w:rPr/>
        <w:t>Следващата таблица представя</w:t>
      </w:r>
      <w:r>
        <w:rPr/>
        <w:t xml:space="preserve"> сравнение </w:t>
      </w:r>
      <w:r>
        <w:rPr/>
        <w:t xml:space="preserve">между използваните модели като </w:t>
      </w:r>
      <w:r>
        <w:rPr/>
        <w:t>фокуса е</w:t>
      </w:r>
      <w:r>
        <w:rPr/>
        <w:t xml:space="preserve"> върху </w:t>
      </w:r>
      <w:r>
        <w:rPr>
          <w:b/>
        </w:rPr>
        <w:t>бързината на вземане на решение (Inference Time)</w:t>
      </w:r>
      <w:r>
        <w:rPr>
          <w:b w:val="false"/>
          <w:bCs w:val="false"/>
        </w:rPr>
        <w:t>(18)</w:t>
      </w:r>
      <w:r>
        <w:rPr/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8"/>
        <w:gridCol w:w="2177"/>
        <w:gridCol w:w="2659"/>
        <w:gridCol w:w="3094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Модел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Точност (Accuracy)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Време за обучение (сек)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Време за анализ (Inference)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XGBoost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~99%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Средно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Най-бързо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Random Forest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~98.8%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Бавно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Средно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SVM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~92%</w:t>
            </w:r>
          </w:p>
        </w:tc>
        <w:tc>
          <w:tcPr>
            <w:tcW w:w="265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Много бавно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Бавно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Следващата таблица  обобщава сравнителните показатели на моделите.  </w:t>
      </w:r>
      <w:r>
        <w:rPr>
          <w:lang w:val="bg-BG"/>
        </w:rPr>
        <w:t>П</w:t>
      </w:r>
      <w:r>
        <w:rPr/>
        <w:t xml:space="preserve">редставя Accuracy, Precision, Recall, and F1-Score </w:t>
      </w:r>
      <w:r>
        <w:rPr/>
        <w:t>за</w:t>
      </w:r>
      <w:r>
        <w:rPr/>
        <w:t xml:space="preserve"> всеки от изброените модели. Тези показатели предлагат количествена оценка на това колко добре всеки модел открива мрежови прониквания при едни и същи условия.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F1-Score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XGBoost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Random Forest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SVM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</w:tr>
    </w:tbl>
    <w:p>
      <w:pPr>
        <w:pStyle w:val="BodyText"/>
        <w:bidi w:val="0"/>
        <w:jc w:val="start"/>
        <w:rPr/>
      </w:pPr>
      <w:r>
        <w:rPr>
          <w:lang w:val="en-US"/>
        </w:rPr>
        <w:t xml:space="preserve">XGBoost </w:t>
      </w:r>
      <w:r>
        <w:rPr>
          <w:lang w:val="bg-BG"/>
        </w:rPr>
        <w:t>показва н</w:t>
      </w:r>
      <w:r>
        <w:rPr/>
        <w:t xml:space="preserve">ай-висока </w:t>
      </w:r>
      <w:r>
        <w:rPr>
          <w:lang w:val="en-US"/>
        </w:rPr>
        <w:t>Accuracy</w:t>
      </w:r>
      <w:r>
        <w:rPr/>
        <w:t xml:space="preserve"> (96%) сред тестваните модели, следвана от </w:t>
      </w:r>
      <w:r>
        <w:rPr>
          <w:lang w:val="en-US"/>
        </w:rPr>
        <w:t>Random Forest</w:t>
      </w:r>
      <w:r>
        <w:rPr/>
        <w:t xml:space="preserve"> с 95%. Това показва, че и двата модела са много ефективни при правилното класифициране на мрежовия трафик, което ги прави особено ценни за откриване на проникване.</w:t>
        <w:br/>
      </w:r>
      <w:r>
        <w:rPr>
          <w:lang w:val="en-US"/>
        </w:rPr>
        <w:t xml:space="preserve">XGBoost </w:t>
      </w:r>
      <w:r>
        <w:rPr>
          <w:lang w:val="bg-BG"/>
        </w:rPr>
        <w:t>има и н</w:t>
      </w:r>
      <w:r>
        <w:rPr/>
        <w:t xml:space="preserve">ай-висок </w:t>
      </w:r>
      <w:r>
        <w:rPr>
          <w:lang w:val="en-US"/>
        </w:rPr>
        <w:t xml:space="preserve">Precision </w:t>
      </w:r>
      <w:r>
        <w:rPr/>
        <w:t xml:space="preserve">(96%) сред тестваните модели, следвана от </w:t>
      </w:r>
      <w:r>
        <w:rPr>
          <w:lang w:val="en-US"/>
        </w:rPr>
        <w:t>Random Forest</w:t>
      </w:r>
      <w:r>
        <w:rPr/>
        <w:t xml:space="preserve"> с 95%. Това показва, че и двата модела са много ефективни при </w:t>
      </w:r>
      <w:r>
        <w:rPr>
          <w:lang w:val="bg-BG"/>
        </w:rPr>
        <w:t>откриването на опасности</w:t>
      </w:r>
      <w:r>
        <w:rPr/>
        <w:t xml:space="preserve">, което е особено важно за киберсигурността, тъй като неправилното класифициране на доброкачествения трафик като злонамерен може да доведе до ненужни предупреждения и смущения в системата. Тези стойности с висока точност показват способността да се сведат до минимум фалшивите положителни резултати, като по този начин се осигурява отлична надеждност при разграничаването на реалните заплахи от обикновения трафик </w:t>
      </w:r>
      <w:r>
        <w:rPr/>
        <w:t xml:space="preserve">при </w:t>
      </w:r>
      <w:r>
        <w:rPr/>
        <w:t>класифициране на мрежовия трафик.</w:t>
        <w:br/>
      </w:r>
      <w:r>
        <w:rPr>
          <w:lang w:val="en-US"/>
        </w:rPr>
        <w:t>Recall</w:t>
      </w:r>
      <w:r>
        <w:rPr/>
        <w:t xml:space="preserve"> е от решаващо значение за приложенията за киберсигурност, тъй като измерва способността на модела да идентифицира действителни атаки, без да пропуска критични инциденти.  По-високите стойности за </w:t>
      </w:r>
      <w:r>
        <w:rPr>
          <w:lang w:val="en-US"/>
        </w:rPr>
        <w:t>Recall</w:t>
      </w:r>
      <w:r>
        <w:rPr/>
        <w:t xml:space="preserve"> показват, че се откриват повече реални заплахи, което позволява на системите за сигурност да реагират </w:t>
      </w:r>
      <w:r>
        <w:rPr>
          <w:lang w:val="bg-BG"/>
        </w:rPr>
        <w:t>ефективно</w:t>
      </w:r>
      <w:r>
        <w:rPr/>
        <w:t>.</w:t>
        <w:br/>
      </w:r>
      <w:r>
        <w:rPr>
          <w:lang w:val="en-US"/>
        </w:rPr>
        <w:t>F1-Score</w:t>
      </w:r>
      <w:r>
        <w:rPr/>
        <w:t xml:space="preserve"> е цялостен показател, който балансира </w:t>
      </w:r>
      <w:r>
        <w:rPr>
          <w:lang w:val="en-US"/>
        </w:rPr>
        <w:t>Precision</w:t>
      </w:r>
      <w:r>
        <w:rPr/>
        <w:t xml:space="preserve"> и </w:t>
      </w:r>
      <w:r>
        <w:rPr>
          <w:lang w:val="en-US"/>
        </w:rPr>
        <w:t>Recall</w:t>
      </w:r>
      <w:r>
        <w:rPr/>
        <w:t xml:space="preserve">, като осигурява единна мярка за цялостната ефективност на модела в задачите за откриване на проникване. Сред оценените модели, XGBoost постигна най-високата оценка във </w:t>
      </w:r>
      <w:r>
        <w:rPr>
          <w:lang w:val="en-US"/>
        </w:rPr>
        <w:t>F1-Score</w:t>
      </w:r>
      <w:r>
        <w:rPr/>
        <w:t xml:space="preserve"> от 0,96, демонстрирайки силната си способност да идентифицира заплахите и да минимизира фалшивите аларми. </w:t>
      </w:r>
    </w:p>
    <w:p>
      <w:pPr>
        <w:pStyle w:val="BodyText"/>
        <w:bidi w:val="0"/>
        <w:jc w:val="start"/>
        <w:rPr/>
      </w:pPr>
      <w:r>
        <w:rPr>
          <w:b/>
        </w:rPr>
        <w:t>Изводи:</w:t>
        <w:br/>
        <w:br/>
        <w:t>XGBoost</w:t>
      </w:r>
      <w:r>
        <w:rPr/>
        <w:t xml:space="preserve"> доминира по отношение на скоростта. В реална IPS среда това означава, че пакетът може да бъде анализиран и блокиран без осезаемо забавяне за потребителя.</w:t>
        <w:br/>
        <w:br/>
      </w:r>
      <w:r>
        <w:rPr>
          <w:b/>
        </w:rPr>
        <w:t>SMOTE</w:t>
      </w:r>
      <w:r>
        <w:rPr/>
        <w:t xml:space="preserve"> значително подобри метриката </w:t>
      </w:r>
      <w:r>
        <w:rPr>
          <w:b/>
        </w:rPr>
        <w:t>Recall</w:t>
      </w:r>
      <w:r>
        <w:rPr/>
        <w:t xml:space="preserve"> за малцинствените класове (атаките), което намалява броя на пропуснатите заплахи (False Negatives).</w:t>
        <w:br/>
        <w:br/>
      </w:r>
      <w:r>
        <w:rPr>
          <w:b/>
        </w:rPr>
        <w:t>SVM</w:t>
      </w:r>
      <w:r>
        <w:rPr/>
        <w:t xml:space="preserve"> се оказа неподходящ за реална работа с такъв обем данни поради огромното време, необходимо за изчисления, дори при използване на линейно ядро.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Приложение на решението</w:t>
      </w:r>
    </w:p>
    <w:p>
      <w:pPr>
        <w:pStyle w:val="Heading3"/>
        <w:bidi w:val="0"/>
        <w:jc w:val="start"/>
        <w:rPr/>
      </w:pPr>
      <w:r>
        <w:rPr/>
        <w:t>5.1. Какво правило / модел / процес се създава</w:t>
      </w:r>
    </w:p>
    <w:p>
      <w:pPr>
        <w:pStyle w:val="BodyText"/>
        <w:bidi w:val="0"/>
        <w:jc w:val="start"/>
        <w:rPr/>
      </w:pPr>
      <w:r>
        <w:rPr/>
        <w:t xml:space="preserve">В рамките на този проект </w:t>
      </w:r>
      <w:r>
        <w:rPr/>
        <w:t>се създаде</w:t>
      </w:r>
      <w:r>
        <w:rPr/>
        <w:t xml:space="preserve"> </w:t>
      </w:r>
      <w:r>
        <w:rPr>
          <w:b/>
        </w:rPr>
        <w:t>Интелигентен Детекционен Модул (Intelligent Detection Module)</w:t>
      </w:r>
      <w:r>
        <w:rPr/>
        <w:t>. За разлика от стандартните IPS правила, които търсят конкретен текст (сигнатура), нашето "правило" е математическа функция (обученият XGBoost модел).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Процес:</w:t>
      </w:r>
      <w:r>
        <w:rPr/>
        <w:t xml:space="preserve"> Системата извлича метаданни от мрежовия поток на всеки 5 секунди. Тези метаданни се подават на модела, който връща вероятност за атака. Ако вероятността е над 0.85 (85%), се задейства автоматичен отговор.</w:t>
      </w:r>
    </w:p>
    <w:p>
      <w:pPr>
        <w:pStyle w:val="Heading3"/>
        <w:bidi w:val="0"/>
        <w:jc w:val="start"/>
        <w:rPr/>
      </w:pPr>
      <w:r>
        <w:rPr/>
        <w:t>5.2. Как работи решението в реална среда</w:t>
      </w:r>
    </w:p>
    <w:p>
      <w:pPr>
        <w:pStyle w:val="BodyText"/>
        <w:bidi w:val="0"/>
        <w:jc w:val="start"/>
        <w:rPr/>
      </w:pPr>
      <w:r>
        <w:rPr/>
        <w:t>Интеграцията следва следния път: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Traffic Mirroring (SPAN/TAP):</w:t>
      </w:r>
      <w:r>
        <w:rPr/>
        <w:t xml:space="preserve"> Мрежовият трафик се дублира и изпраща към сензор.</w:t>
        <w:br/>
        <w:t>[Рутер] ──────[TAP]────── [Firewall]</w:t>
        <w:br/>
        <w:t xml:space="preserve">                                  │</w:t>
        <w:br/>
        <w:t xml:space="preserve">                            [Сензор]</w:t>
        <w:br/>
        <w:t>Сензорът работи в "promiscuous mode" и passive mode — той само слуша, не изпраща пакети. Атакуващият не знае, че е наблюдаван</w:t>
        <w:br/>
        <w:t>- IDS/IPS анализира трафика за атаки в реално време</w:t>
        <w:br/>
        <w:t>- DLP (Data Loss Prevention) търси изтичане на данни</w:t>
        <w:br/>
        <w:t>- Forensics — запис за разследване при инцидент</w:t>
        <w:br/>
        <w:t>- Threat Hunting — проактивно търсене на компрометирани хостове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Flow Exporter:</w:t>
      </w:r>
      <w:r>
        <w:rPr/>
        <w:t xml:space="preserve"> Инструмент (като </w:t>
      </w:r>
      <w:r>
        <w:rPr>
          <w:i/>
        </w:rPr>
        <w:t>Argus</w:t>
      </w:r>
      <w:r>
        <w:rPr/>
        <w:t xml:space="preserve"> или </w:t>
      </w:r>
      <w:r>
        <w:rPr>
          <w:i/>
        </w:rPr>
        <w:t>nProbe</w:t>
      </w:r>
      <w:r>
        <w:rPr/>
        <w:t xml:space="preserve">) превръща суровите пакети в статистически редове (същите 80 характеристики, които </w:t>
      </w:r>
      <w:r>
        <w:rPr/>
        <w:t>са</w:t>
      </w:r>
      <w:r>
        <w:rPr/>
        <w:t xml:space="preserve"> в CIC-IDS2018).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Inference Engine:</w:t>
      </w:r>
      <w:r>
        <w:rPr/>
        <w:t xml:space="preserve"> Тук се намира XGBoost модел</w:t>
      </w:r>
      <w:r>
        <w:rPr/>
        <w:t>ът</w:t>
      </w:r>
      <w:r>
        <w:rPr/>
        <w:t>. Той получава новите данни и прави "предсказание" за милисекунди.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Action Layer:</w:t>
      </w:r>
      <w:r>
        <w:rPr/>
        <w:t xml:space="preserve"> * Ако трафикът е чист (</w:t>
      </w:r>
      <w:r>
        <w:rPr>
          <w:b/>
        </w:rPr>
        <w:t>Benign</w:t>
      </w:r>
      <w:r>
        <w:rPr/>
        <w:t>) &gt; Не се прави нищо.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Ако е атака (</w:t>
      </w:r>
      <w:r>
        <w:rPr>
          <w:b/>
        </w:rPr>
        <w:t>Malicious</w:t>
      </w:r>
      <w:r>
        <w:rPr/>
        <w:t xml:space="preserve">) &gt; Изпраща се API заявка към Firewall-а да блокира конкретния Source IP адрес за 1 час </w:t>
      </w:r>
      <w:r>
        <w:rPr>
          <w:lang w:val="en-US"/>
        </w:rPr>
        <w:t>(</w:t>
      </w:r>
      <w:r>
        <w:rPr>
          <w:lang w:val="bg-BG"/>
        </w:rPr>
        <w:t xml:space="preserve">примерно) или </w:t>
      </w:r>
      <w:r>
        <w:rPr>
          <w:lang w:val="en-US"/>
        </w:rPr>
        <w:t xml:space="preserve">API </w:t>
      </w:r>
      <w:r>
        <w:rPr>
          <w:lang w:val="bg-BG"/>
        </w:rPr>
        <w:t xml:space="preserve">към </w:t>
      </w:r>
      <w:r>
        <w:rPr>
          <w:lang w:val="en-US"/>
        </w:rPr>
        <w:t>SIEM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5.3. Как може да се използва в реална среда (SOC / SIEM)</w:t>
      </w:r>
    </w:p>
    <w:p>
      <w:pPr>
        <w:pStyle w:val="BodyText"/>
        <w:bidi w:val="0"/>
        <w:jc w:val="start"/>
        <w:rPr/>
      </w:pPr>
      <w:r>
        <w:rPr>
          <w:lang w:val="bg-BG"/>
        </w:rPr>
        <w:t xml:space="preserve">Това </w:t>
      </w:r>
      <w:r>
        <w:rPr/>
        <w:t>решение не замества съществуващите системи, а ги подобрява: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Интеграция със SIEM (Splunk/ELK):</w:t>
      </w:r>
      <w:r>
        <w:rPr/>
        <w:t xml:space="preserve"> Резултатите от модела се изпращат като логове към SIEM системата. Вместо анализаторът да вижда 10 000 отделни пакета, той вижда една единствена аларма: </w:t>
      </w:r>
      <w:r>
        <w:rPr>
          <w:i/>
        </w:rPr>
        <w:t>"XGBoost засече 99.2% вероятност за Botnet активност"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Намаляване на False Positives:</w:t>
      </w:r>
      <w:r>
        <w:rPr/>
        <w:t xml:space="preserve"> Моделът може да се използва за "второ мнение". Ако традиционната IDS вдигне аларма, нашият модел я проверява. Ако моделът каже, че е нормален трафик, алармата се затваря автоматично като "нисък приоритет".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SOC Dashboard:</w:t>
      </w:r>
      <w:r>
        <w:rPr/>
        <w:t xml:space="preserve"> Визуализациите, които </w:t>
      </w:r>
      <w:r>
        <w:rPr/>
        <w:t xml:space="preserve">се </w:t>
      </w:r>
      <w:r>
        <w:rPr/>
        <w:t>генерирах</w:t>
      </w:r>
      <w:r>
        <w:rPr/>
        <w:t>а</w:t>
      </w:r>
      <w:r>
        <w:rPr/>
        <w:t xml:space="preserve"> в Точка 4 (Confusion Matrix, Feature Importance), се превръщат в реални</w:t>
      </w:r>
      <w:r>
        <w:rPr>
          <w:lang w:val="bg-BG"/>
        </w:rPr>
        <w:t xml:space="preserve"> </w:t>
      </w:r>
      <w:r>
        <w:rPr>
          <w:lang w:val="bg-BG"/>
        </w:rPr>
        <w:t>инструменти/таблици</w:t>
      </w:r>
      <w:r>
        <w:rPr>
          <w:lang w:val="bg-BG"/>
        </w:rPr>
        <w:t xml:space="preserve"> </w:t>
      </w:r>
      <w:r>
        <w:rPr/>
        <w:t>за управление, които показват здравето на мрежата в реално време.</w:t>
      </w:r>
    </w:p>
    <w:p>
      <w:pPr>
        <w:pStyle w:val="Heading2"/>
        <w:bidi w:val="0"/>
        <w:ind w:hanging="0" w:start="0"/>
        <w:jc w:val="start"/>
        <w:rPr/>
      </w:pPr>
      <w:r>
        <w:rPr/>
        <w:t>6. Изводи и подобрения (Финална точка)</w:t>
      </w:r>
    </w:p>
    <w:p>
      <w:pPr>
        <w:pStyle w:val="Heading3"/>
        <w:bidi w:val="0"/>
        <w:jc w:val="start"/>
        <w:rPr/>
      </w:pPr>
      <w:r>
        <w:rPr/>
        <w:t>6.1. Как може да се подобри решението</w:t>
      </w:r>
    </w:p>
    <w:p>
      <w:pPr>
        <w:pStyle w:val="BodyText"/>
        <w:bidi w:val="0"/>
        <w:jc w:val="start"/>
        <w:rPr/>
      </w:pPr>
      <w:r>
        <w:rPr/>
        <w:t>За финал на проекта, трябва да покажем критично мислене: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Continuous Learning:</w:t>
      </w:r>
      <w:r>
        <w:rPr/>
        <w:t xml:space="preserve"> Моделите остаряват. Трябва да се предвиди процес на дообучаване (Retraining) с нови данни всяка седмица.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Explainable AI (XAI):</w:t>
      </w:r>
      <w:r>
        <w:rPr/>
        <w:t xml:space="preserve"> Използване на инструменти като </w:t>
      </w:r>
      <w:r>
        <w:rPr>
          <w:i/>
        </w:rPr>
        <w:t>SHAP</w:t>
      </w:r>
      <w:r>
        <w:rPr/>
        <w:t>, за да разберем точно защо моделът е класифицирал даден поток като атака. Това помага на SOC анализаторите да имат доверие в системата.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Deep Learning:</w:t>
      </w:r>
      <w:r>
        <w:rPr/>
        <w:t xml:space="preserve"> За бъдещи версии на проекта може да се тестват </w:t>
      </w:r>
      <w:r>
        <w:rPr>
          <w:b/>
        </w:rPr>
        <w:t>Autoencoders</w:t>
      </w:r>
      <w:r>
        <w:rPr/>
        <w:t xml:space="preserve"> за откриване на аномалии без нужда от етикетирани данни (unsupervised learning).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  <w:r>
        <w:br w:type="page"/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hyperlink r:id="rId14">
        <w:r>
          <w:rPr>
            <w:rStyle w:val="Hyperlink"/>
          </w:rPr>
          <w:t>https://nubes.ru/blog/articles/ids-and-ips</w:t>
        </w:r>
      </w:hyperlink>
      <w:r>
        <w:rPr/>
        <w:t xml:space="preserve"> – </w:t>
      </w:r>
      <w:r>
        <w:rPr/>
        <w:t xml:space="preserve">описание на </w:t>
      </w:r>
      <w:r>
        <w:rPr>
          <w:lang w:val="en-US"/>
        </w:rPr>
        <w:t>IDS/IPS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15">
        <w:r>
          <w:rPr>
            <w:rStyle w:val="Hyperlink"/>
            <w:lang w:val="en-US"/>
          </w:rPr>
          <w:t>https://selectel.ru/blog/ips-and-ids/</w:t>
        </w:r>
      </w:hyperlink>
      <w:r>
        <w:rPr>
          <w:lang w:val="en-US"/>
        </w:rPr>
        <w:t xml:space="preserve"> - </w:t>
      </w:r>
      <w:r>
        <w:rPr>
          <w:lang w:val="bg-BG"/>
        </w:rPr>
        <w:t xml:space="preserve">описание на </w:t>
      </w:r>
      <w:r>
        <w:rPr>
          <w:lang w:val="en-US"/>
        </w:rPr>
        <w:t>IDS/IPS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16">
        <w:r>
          <w:rPr>
            <w:rStyle w:val="Hyperlink"/>
            <w:lang w:val="en-US"/>
          </w:rPr>
          <w:t>https://www.securitylab.ru/analytics/490471.php</w:t>
        </w:r>
      </w:hyperlink>
      <w:r>
        <w:rPr>
          <w:lang w:val="en-US"/>
        </w:rPr>
        <w:t xml:space="preserve"> – </w:t>
      </w:r>
      <w:r>
        <w:rPr>
          <w:lang w:val="bg-BG"/>
        </w:rPr>
        <w:t>сигнатурни проблеми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bg-BG"/>
        </w:rPr>
      </w:pPr>
      <w:hyperlink r:id="rId17">
        <w:r>
          <w:rPr>
            <w:rStyle w:val="Hyperlink"/>
            <w:lang w:val="bg-BG"/>
          </w:rPr>
          <w:t>https://dzen.ru/a/aWkFgNSrMzjMp4SY</w:t>
        </w:r>
      </w:hyperlink>
      <w:r>
        <w:rPr>
          <w:lang w:val="bg-BG"/>
        </w:rPr>
        <w:t xml:space="preserve"> – обзор и бъдеще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bg-BG"/>
        </w:rPr>
      </w:pPr>
      <w:hyperlink r:id="rId18">
        <w:r>
          <w:rPr>
            <w:rStyle w:val="Hyperlink"/>
            <w:lang w:val="bg-BG"/>
          </w:rPr>
          <w:t>https://securitymedia.org/analytics/nids.html</w:t>
        </w:r>
      </w:hyperlink>
      <w:r>
        <w:rPr>
          <w:lang w:val="bg-BG"/>
        </w:rPr>
        <w:t xml:space="preserve"> – обзор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bg-BG"/>
        </w:rPr>
      </w:pPr>
      <w:hyperlink r:id="rId19">
        <w:r>
          <w:rPr>
            <w:rStyle w:val="Hyperlink"/>
            <w:lang w:val="bg-BG"/>
          </w:rPr>
          <w:t>https://cisoclub.ru/open-source-ids-tools-sravnenie-suricata-snort-bro-zeek-linux/</w:t>
        </w:r>
      </w:hyperlink>
      <w:r>
        <w:rPr>
          <w:lang w:val="bg-BG"/>
        </w:rPr>
        <w:t xml:space="preserve"> - обзор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bg-BG"/>
        </w:rPr>
      </w:pPr>
      <w:hyperlink r:id="rId20">
        <w:r>
          <w:rPr>
            <w:rStyle w:val="Hyperlink"/>
            <w:lang w:val="bg-BG"/>
          </w:rPr>
          <w:t>https://www.osp.ru/lan/2018/03/13054347</w:t>
        </w:r>
      </w:hyperlink>
      <w:r>
        <w:rPr>
          <w:lang w:val="bg-BG"/>
        </w:rPr>
        <w:t xml:space="preserve"> – </w:t>
      </w:r>
      <w:r>
        <w:rPr>
          <w:lang w:val="bg-BG"/>
        </w:rPr>
        <w:t xml:space="preserve">бъдеще пред </w:t>
      </w:r>
      <w:r>
        <w:rPr>
          <w:lang w:val="en-US"/>
        </w:rPr>
        <w:t>IDS/IPS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21">
        <w:r>
          <w:rPr>
            <w:rStyle w:val="Hyperlink"/>
            <w:lang w:val="en-US"/>
          </w:rPr>
          <w:t>https://www.kaggle.com/datasets/solarmainframe/ids-intrusion-csv/data</w:t>
        </w:r>
      </w:hyperlink>
      <w:r>
        <w:rPr>
          <w:lang w:val="en-US"/>
        </w:rPr>
        <w:t xml:space="preserve"> – </w:t>
      </w:r>
      <w:r>
        <w:rPr>
          <w:lang w:val="en-US"/>
        </w:rPr>
        <w:t>datasets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22">
        <w:r>
          <w:rPr>
            <w:rStyle w:val="Hyperlink"/>
            <w:lang w:val="en-US"/>
          </w:rPr>
          <w:t>https://www.unb.ca/cic/datasets/ids-2018.html</w:t>
        </w:r>
      </w:hyperlink>
      <w:r>
        <w:rPr>
          <w:lang w:val="en-US"/>
        </w:rPr>
        <w:t xml:space="preserve"> – </w:t>
      </w:r>
      <w:r>
        <w:rPr>
          <w:lang w:val="en-US"/>
        </w:rPr>
        <w:t>datasets</w:t>
      </w:r>
    </w:p>
    <w:p>
      <w:pPr>
        <w:pStyle w:val="Normal"/>
        <w:numPr>
          <w:ilvl w:val="0"/>
          <w:numId w:val="14"/>
        </w:numPr>
        <w:bidi w:val="0"/>
        <w:spacing w:before="0" w:after="283"/>
        <w:jc w:val="start"/>
        <w:rPr>
          <w:lang w:val="en-US"/>
        </w:rPr>
      </w:pPr>
      <w:hyperlink r:id="rId23">
        <w:r>
          <w:rPr>
            <w:rStyle w:val="Hyperlink"/>
            <w:lang w:val="en-US"/>
          </w:rPr>
          <w:t>https://docs.aws.amazon.com/cli/latest/userguide/getting-started-install.html</w:t>
        </w:r>
      </w:hyperlink>
      <w:r>
        <w:rPr>
          <w:lang w:val="en-US"/>
        </w:rPr>
        <w:t xml:space="preserve"> - </w:t>
      </w:r>
      <w:r>
        <w:rPr>
          <w:lang w:val="en-US"/>
        </w:rPr>
        <w:t>AWS CLI</w:t>
      </w:r>
    </w:p>
    <w:p>
      <w:pPr>
        <w:pStyle w:val="Normal"/>
        <w:numPr>
          <w:ilvl w:val="0"/>
          <w:numId w:val="14"/>
        </w:numPr>
        <w:bidi w:val="0"/>
        <w:spacing w:before="0" w:after="283"/>
        <w:jc w:val="start"/>
        <w:rPr>
          <w:lang w:val="en-US"/>
        </w:rPr>
      </w:pPr>
      <w:hyperlink r:id="rId24">
        <w:r>
          <w:rPr>
            <w:rStyle w:val="Hyperlink"/>
            <w:lang w:val="en-US"/>
          </w:rPr>
          <w:t>https://docs.aws.amazon.com/global-infrastructure/latest/regions/aws-regions.html</w:t>
        </w:r>
      </w:hyperlink>
    </w:p>
    <w:p>
      <w:pPr>
        <w:pStyle w:val="Normal"/>
        <w:numPr>
          <w:ilvl w:val="0"/>
          <w:numId w:val="14"/>
        </w:numPr>
        <w:bidi w:val="0"/>
        <w:jc w:val="start"/>
        <w:rPr>
          <w:lang w:val="bg-BG"/>
        </w:rPr>
      </w:pPr>
      <w:hyperlink r:id="rId25">
        <w:r>
          <w:rPr>
            <w:rStyle w:val="Hyperlink"/>
            <w:lang w:val="bg-BG"/>
          </w:rPr>
          <w:t>https://link.springer.com/article/10.1186/s40537-020-00382-x</w:t>
        </w:r>
      </w:hyperlink>
      <w:r>
        <w:rPr>
          <w:lang w:val="bg-BG"/>
        </w:rPr>
        <w:t xml:space="preserve"> – обзор на изследвания върху </w:t>
      </w:r>
      <w:r>
        <w:rPr>
          <w:lang w:val="en-US"/>
        </w:rPr>
        <w:t>CSE-CIC-IDS2018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26">
        <w:r>
          <w:rPr>
            <w:rStyle w:val="Hyperlink"/>
            <w:lang w:val="en-US"/>
          </w:rPr>
          <w:t>https://www.mdpi.com/2076-3417/13/4/2276</w:t>
        </w:r>
      </w:hyperlink>
      <w:r>
        <w:rPr>
          <w:lang w:val="en-US"/>
        </w:rPr>
        <w:t xml:space="preserve"> – </w:t>
      </w:r>
      <w:r>
        <w:rPr>
          <w:lang w:val="bg-BG"/>
        </w:rPr>
        <w:t xml:space="preserve">изследване на </w:t>
      </w:r>
      <w:r>
        <w:rPr>
          <w:lang w:val="en-US"/>
        </w:rPr>
        <w:t>CSE-CIC-IDS2018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r>
        <w:fldChar w:fldCharType="begin"/>
      </w:r>
      <w:r>
        <w:rPr>
          <w:rStyle w:val="Hyperlink"/>
          <w:lang w:val="en-US"/>
        </w:rPr>
        <w:instrText xml:space="preserve"> HYPERLINK "https://colab.research.google.com/drive/1lLcOXt-9W0Ip4ij7krj53REOxphkTRJ3?hl=bg" \l "scrollTo=3x9E0Y6q1wKD"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https://colab.research.google.com/drive/1lLcOXt-9W0Ip4ij7krj53REOxphkTRJ3?hl=bg#scrollTo=3x9E0Y6q1wKD</w:t>
      </w:r>
      <w:r>
        <w:rPr>
          <w:rStyle w:val="Hyperlink"/>
          <w:lang w:val="en-US"/>
        </w:rP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t xml:space="preserve">ipynb </w:t>
      </w:r>
      <w:r>
        <w:rPr>
          <w:lang w:val="bg-BG"/>
        </w:rPr>
        <w:t xml:space="preserve">върху </w:t>
      </w:r>
      <w:r>
        <w:rPr>
          <w:lang w:val="en-US"/>
        </w:rPr>
        <w:t>CSE-CIC-IDS2018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27">
        <w:r>
          <w:rPr>
            <w:rStyle w:val="Hyperlink"/>
            <w:lang w:val="en-US"/>
          </w:rPr>
          <w:t>https://journals.nipes.org/index.php/jstrissue/article/view/2217/1345</w:t>
        </w:r>
      </w:hyperlink>
      <w:r>
        <w:rPr>
          <w:lang w:val="en-US"/>
        </w:rPr>
        <w:t xml:space="preserve"> – XGBoost, Random Forest, </w:t>
      </w:r>
      <w:r>
        <w:rPr>
          <w:lang w:val="en-US"/>
        </w:rPr>
        <w:t>SVM onto CSE-CIC-IDS2018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28">
        <w:r>
          <w:rPr>
            <w:rStyle w:val="Hyperlink"/>
            <w:lang w:val="en-US"/>
          </w:rPr>
          <w:t>https://github.com/fahmida0404/network-threat-detection</w:t>
        </w:r>
      </w:hyperlink>
      <w:r>
        <w:rPr>
          <w:lang w:val="en-US"/>
        </w:rPr>
        <w:t xml:space="preserve"> - </w:t>
      </w:r>
      <w:r>
        <w:rPr>
          <w:lang w:val="en-US"/>
        </w:rPr>
        <w:t xml:space="preserve">ipynb </w:t>
      </w:r>
      <w:r>
        <w:rPr>
          <w:lang w:val="bg-BG"/>
        </w:rPr>
        <w:t xml:space="preserve">върху </w:t>
      </w:r>
      <w:r>
        <w:rPr>
          <w:lang w:val="en-US"/>
        </w:rPr>
        <w:t>CSE-CIC-IDS2018 with error on Thuesday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29">
        <w:r>
          <w:rPr>
            <w:rStyle w:val="Hyperlink"/>
            <w:lang w:val="en-US"/>
          </w:rPr>
          <w:t>https://www.researchgate.net/publication/378640185_Hyperparameters_optimization_XGBoost_for_network_intrusion_detection_using_CSE-CIC-IDS_2018_dataset</w:t>
        </w:r>
      </w:hyperlink>
      <w:r>
        <w:rPr>
          <w:lang w:val="en-US"/>
        </w:rPr>
        <w:t xml:space="preserve"> - 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en-US"/>
        </w:rPr>
      </w:pPr>
      <w:hyperlink r:id="rId30">
        <w:r>
          <w:rPr>
            <w:rStyle w:val="Hyperlink"/>
            <w:lang w:val="en-US"/>
          </w:rPr>
          <w:t>https://www.researchgate.net/publication/378640185_Hyperparameters_optimization_XGBoost_for_network_intrusion_detection_using_CSE-CIC-IDS_2018_dataset</w:t>
        </w:r>
      </w:hyperlink>
      <w:r>
        <w:rPr>
          <w:lang w:val="en-US"/>
        </w:rPr>
        <w:t xml:space="preserve"> – </w:t>
      </w:r>
      <w:r>
        <w:rPr>
          <w:lang w:val="en-US"/>
        </w:rPr>
        <w:t xml:space="preserve">Academic research </w:t>
      </w:r>
      <w:r>
        <w:rPr>
          <w:lang w:val="en-US"/>
        </w:rPr>
        <w:t xml:space="preserve">XGBoost, Random Forest, </w:t>
      </w:r>
      <w:r>
        <w:rPr>
          <w:lang w:val="en-US"/>
        </w:rPr>
        <w:t>SVM onto CSE-CIC-IDS2018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4-28T19:35:42Z" w:initials="">
    <w:p>
      <w:pPr>
        <w:bidi w:val="0"/>
        <w:spacing w:before="238" w:after="198"/>
        <w:rPr/>
      </w:pPr>
      <w:r>
        <w:annotationRef/>
      </w:r>
      <w:r>
        <w:rPr>
          <w:sz w:val="20"/>
          <w:szCs w:val="20"/>
        </w:rPr>
        <w:t xml:space="preserve">Доброкачествени </w:t>
      </w:r>
    </w:p>
  </w:comment>
  <w:comment w:id="1" w:author="Unknown Author" w:date="2026-04-28T19:37:58Z" w:initials="">
    <w:p>
      <w:pPr>
        <w:bidi w:val="0"/>
        <w:spacing w:before="238" w:after="198"/>
        <w:rPr/>
      </w:pPr>
      <w:r>
        <w:annotationRef/>
      </w:r>
      <w:r>
        <w:rPr>
          <w:sz w:val="20"/>
          <w:szCs w:val="20"/>
        </w:rPr>
        <w:t xml:space="preserve">Използването на техники за Oversampling (прекомерно семплиране) в Google Colab е ефективен начин за справяне с дисбалансирани данни, предотвратявайки пристрастие на модела към мнозинствения/доминиращ клас 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bg-BG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securitylab.ru/analytics/490471.php?ref=123" TargetMode="External"/><Relationship Id="rId4" Type="http://schemas.openxmlformats.org/officeDocument/2006/relationships/hyperlink" Target="https://www.securitylab.ru/analytics/490471.php?ref=123" TargetMode="External"/><Relationship Id="rId5" Type="http://schemas.openxmlformats.org/officeDocument/2006/relationships/hyperlink" Target="https://www.securitylab.ru/analytics/490471.php?ref=123" TargetMode="External"/><Relationship Id="rId6" Type="http://schemas.openxmlformats.org/officeDocument/2006/relationships/hyperlink" Target="https://www.securitylab.ru/analytics/490471.php?ref=123" TargetMode="External"/><Relationship Id="rId7" Type="http://schemas.openxmlformats.org/officeDocument/2006/relationships/hyperlink" Target="https://www.securitylab.ru/analytics/490471.php?ref=123" TargetMode="External"/><Relationship Id="rId8" Type="http://schemas.openxmlformats.org/officeDocument/2006/relationships/hyperlink" Target="https://www.securitylab.ru/analytics/490471.php?ref=123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nubes.ru/blog/articles/ids-and-ips" TargetMode="External"/><Relationship Id="rId15" Type="http://schemas.openxmlformats.org/officeDocument/2006/relationships/hyperlink" Target="https://selectel.ru/blog/ips-and-ids/" TargetMode="External"/><Relationship Id="rId16" Type="http://schemas.openxmlformats.org/officeDocument/2006/relationships/hyperlink" Target="https://www.securitylab.ru/analytics/490471.php" TargetMode="External"/><Relationship Id="rId17" Type="http://schemas.openxmlformats.org/officeDocument/2006/relationships/hyperlink" Target="https://dzen.ru/a/aWkFgNSrMzjMp4SY" TargetMode="External"/><Relationship Id="rId18" Type="http://schemas.openxmlformats.org/officeDocument/2006/relationships/hyperlink" Target="https://securitymedia.org/analytics/nids.html" TargetMode="External"/><Relationship Id="rId19" Type="http://schemas.openxmlformats.org/officeDocument/2006/relationships/hyperlink" Target="https://cisoclub.ru/open-source-ids-tools-sravnenie-suricata-snort-bro-zeek-linux/" TargetMode="External"/><Relationship Id="rId20" Type="http://schemas.openxmlformats.org/officeDocument/2006/relationships/hyperlink" Target="https://www.osp.ru/lan/2018/03/13054347" TargetMode="External"/><Relationship Id="rId21" Type="http://schemas.openxmlformats.org/officeDocument/2006/relationships/hyperlink" Target="https://www.kaggle.com/datasets/solarmainframe/ids-intrusion-csv/data" TargetMode="External"/><Relationship Id="rId22" Type="http://schemas.openxmlformats.org/officeDocument/2006/relationships/hyperlink" Target="https://www.unb.ca/cic/datasets/ids-2018.html" TargetMode="External"/><Relationship Id="rId23" Type="http://schemas.openxmlformats.org/officeDocument/2006/relationships/hyperlink" Target="https://docs.aws.amazon.com/cli/latest/userguide/getting-started-install.html" TargetMode="External"/><Relationship Id="rId24" Type="http://schemas.openxmlformats.org/officeDocument/2006/relationships/hyperlink" Target="https://docs.aws.amazon.com/global-infrastructure/latest/regions/aws-regions.html" TargetMode="External"/><Relationship Id="rId25" Type="http://schemas.openxmlformats.org/officeDocument/2006/relationships/hyperlink" Target="https://link.springer.com/article/10.1186/s40537-020-00382-x" TargetMode="External"/><Relationship Id="rId26" Type="http://schemas.openxmlformats.org/officeDocument/2006/relationships/hyperlink" Target="https://www.mdpi.com/2076-3417/13/4/2276" TargetMode="External"/><Relationship Id="rId27" Type="http://schemas.openxmlformats.org/officeDocument/2006/relationships/hyperlink" Target="https://journals.nipes.org/index.php/jstrissue/article/view/2217/1345" TargetMode="External"/><Relationship Id="rId28" Type="http://schemas.openxmlformats.org/officeDocument/2006/relationships/hyperlink" Target="https://github.com/fahmida0404/network-threat-detection" TargetMode="External"/><Relationship Id="rId29" Type="http://schemas.openxmlformats.org/officeDocument/2006/relationships/hyperlink" Target="https://www.researchgate.net/publication/378640185_Hyperparameters_optimization_XGBoost_for_network_intrusion_detection_using_CSE-CIC-IDS_2018_dataset" TargetMode="External"/><Relationship Id="rId30" Type="http://schemas.openxmlformats.org/officeDocument/2006/relationships/hyperlink" Target="https://www.researchgate.net/publication/378640185_Hyperparameters_optimization_XGBoost_for_network_intrusion_detection_using_CSE-CIC-IDS_2018_dataset" TargetMode="External"/><Relationship Id="rId31" Type="http://schemas.openxmlformats.org/officeDocument/2006/relationships/comments" Target="comments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LibreOffice/26.2.0.3$Windows_X86_64 LibreOffice_project/620$Build-3</Application>
  <AppVersion>15.0000</AppVersion>
  <Pages>14</Pages>
  <Words>3310</Words>
  <Characters>20909</Characters>
  <CharactersWithSpaces>24038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2026-04-28T22:20:45Z</dcterms:created>
  <dc:creator/>
  <dc:description/>
  <dc:language>bg-BG</dc:language>
  <cp:lastModifiedBy/>
  <dcterms:modified xsi:type="dcterms:W3CDTF">2026-04-29T16:04:23Z</dcterms:modified>
  <cp:revision>6</cp:revision>
  <dc:subject/>
  <dc:title/>
</cp:coreProperties>
</file>