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https://www.wemos.cc/en/latest/d1/d1_mini.html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all tutorials and download documentation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CH430 Driver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latest version of Python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pip for python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Open terminal and run command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“ python3 -m pip --version “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it isn't preinstalled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Run command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“ </w:t>
      </w:r>
      <w:r w:rsidDel="00000000" w:rsidR="00000000" w:rsidRPr="00000000">
        <w:rPr>
          <w:sz w:val="26"/>
          <w:szCs w:val="26"/>
          <w:rtl w:val="0"/>
        </w:rPr>
        <w:t xml:space="preserve">curl https://bootstrap.pypa.io/get-pip.py -o get-pip.py “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 python get-pip.py “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it issss preinstalled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Run command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“ python3 -m pip install -U pip “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pyserial and esptools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command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 python3 -m pip install pyserial”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command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 python3 -m pip install esptool “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Python should be good now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Arduino IDE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8266 package for arduino</w:t>
      </w:r>
    </w:p>
    <w:p w:rsidR="00000000" w:rsidDel="00000000" w:rsidP="00000000" w:rsidRDefault="00000000" w:rsidRPr="00000000" w14:paraId="00000019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Install the current upstream Arduino IDE at the 1.8.9 level or later. The current version is on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Arduino website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 Arduino and open the Preferences window.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https://arduino.esp8266.com/stable/package_esp8266com_index.json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into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File&gt;Preferences&gt;Additional Boards Manager URLs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field of the Arduino IDE. You can add multiple URLs, separating them with commas.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Boards Manager from Tools &gt; Board menu and install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esp8266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platform (and don't forget to select your ESP8266 board from Tools &gt; Board menu after installation).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get it to work on big sur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222222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1.- Open ~/Library/Arduino15/packages/esp8266/hardware/esp8266/2.7.4/tools/pyserial/serial/tools/list_ports_osx.py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22222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2.- Comment out lines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 and append these lines: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iokit = ctypes.cdll.LoadLibrary('/System/Library/Frameworks/IOKit.framework/IOKit')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hd w:fill="f5f5f5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cf = ctypes.cdll.LoadLibrary('/System/Library/Frameworks/CoreFoundation.framework/CoreFoundation')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Library is a hidden system folder by default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command+shift+H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Click view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command+J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Check show library folder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Now you can navigate to arduino15 folder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Now you can upload some code and test it out. It should work. Make sure you're connected to the right usb port when uploading the sketch.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>
          <w:color w:val="d0d0d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d0d0d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d0d0d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mos.cc/en/latest/d1/d1_mini.html" TargetMode="External"/><Relationship Id="rId7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