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015" w:rsidRDefault="00846015" w:rsidP="00E600EC">
      <w:pPr>
        <w:ind w:left="708" w:hanging="708"/>
        <w:jc w:val="center"/>
        <w:outlineLvl w:val="1"/>
        <w:rPr>
          <w:lang w:val="es-ES"/>
        </w:rPr>
      </w:pPr>
      <w:r>
        <w:rPr>
          <w:lang w:val="es-ES"/>
        </w:rPr>
        <w:t xml:space="preserve">Fase_4: </w:t>
      </w:r>
      <w:r w:rsidRPr="00136114">
        <w:rPr>
          <w:lang w:val="es-ES"/>
        </w:rPr>
        <w:t>Control y gestión del proyecto</w:t>
      </w:r>
    </w:p>
    <w:p w:rsidR="00846015" w:rsidRDefault="00846015" w:rsidP="00846015">
      <w:pPr>
        <w:jc w:val="center"/>
        <w:outlineLvl w:val="1"/>
        <w:rPr>
          <w:lang w:val="es-ES"/>
        </w:rPr>
      </w:pPr>
    </w:p>
    <w:p w:rsidR="00846015" w:rsidRDefault="00846015" w:rsidP="00846015">
      <w:pPr>
        <w:jc w:val="center"/>
        <w:outlineLvl w:val="1"/>
        <w:rPr>
          <w:lang w:val="es-ES"/>
        </w:rPr>
      </w:pPr>
    </w:p>
    <w:p w:rsidR="00846015" w:rsidRDefault="00846015" w:rsidP="00846015">
      <w:pPr>
        <w:jc w:val="center"/>
        <w:outlineLvl w:val="1"/>
        <w:rPr>
          <w:lang w:val="es-ES"/>
        </w:rPr>
      </w:pPr>
      <w:r>
        <w:rPr>
          <w:lang w:val="es-ES"/>
        </w:rPr>
        <w:t>Martha Julieth Rodríguez García</w:t>
      </w:r>
    </w:p>
    <w:p w:rsidR="00846015" w:rsidRDefault="00846015" w:rsidP="00846015">
      <w:pPr>
        <w:jc w:val="center"/>
        <w:outlineLvl w:val="1"/>
        <w:rPr>
          <w:lang w:val="es-ES"/>
        </w:rPr>
      </w:pPr>
      <w:r>
        <w:rPr>
          <w:lang w:val="es-ES"/>
        </w:rPr>
        <w:t>C.C. 20638221</w:t>
      </w:r>
    </w:p>
    <w:p w:rsidR="00846015" w:rsidRDefault="00846015" w:rsidP="00846015">
      <w:pPr>
        <w:jc w:val="center"/>
        <w:outlineLvl w:val="1"/>
        <w:rPr>
          <w:lang w:val="es-ES"/>
        </w:rPr>
      </w:pPr>
    </w:p>
    <w:p w:rsidR="00846015" w:rsidRDefault="00846015" w:rsidP="00846015">
      <w:pPr>
        <w:jc w:val="center"/>
        <w:outlineLvl w:val="1"/>
        <w:rPr>
          <w:lang w:val="es-ES"/>
        </w:rPr>
      </w:pPr>
    </w:p>
    <w:p w:rsidR="00846015" w:rsidRDefault="00846015" w:rsidP="00846015">
      <w:pPr>
        <w:jc w:val="center"/>
        <w:outlineLvl w:val="1"/>
        <w:rPr>
          <w:lang w:val="es-ES"/>
        </w:rPr>
      </w:pPr>
      <w:r>
        <w:rPr>
          <w:lang w:val="es-ES"/>
        </w:rPr>
        <w:t>Tutor</w:t>
      </w:r>
    </w:p>
    <w:p w:rsidR="00846015" w:rsidRDefault="00846015" w:rsidP="00846015">
      <w:pPr>
        <w:jc w:val="center"/>
        <w:outlineLvl w:val="1"/>
        <w:rPr>
          <w:lang w:val="es-ES"/>
        </w:rPr>
      </w:pPr>
      <w:r>
        <w:rPr>
          <w:lang w:val="es-ES"/>
        </w:rPr>
        <w:t>Martha Barrera Hernández</w:t>
      </w:r>
    </w:p>
    <w:p w:rsidR="00846015" w:rsidRDefault="00846015" w:rsidP="00846015">
      <w:pPr>
        <w:jc w:val="center"/>
        <w:outlineLvl w:val="1"/>
        <w:rPr>
          <w:lang w:val="es-ES"/>
        </w:rPr>
      </w:pPr>
    </w:p>
    <w:p w:rsidR="00846015" w:rsidRDefault="00846015" w:rsidP="00846015">
      <w:pPr>
        <w:jc w:val="center"/>
        <w:outlineLvl w:val="1"/>
        <w:rPr>
          <w:lang w:val="es-ES"/>
        </w:rPr>
      </w:pPr>
    </w:p>
    <w:p w:rsidR="00846015" w:rsidRDefault="00846015" w:rsidP="00846015">
      <w:pPr>
        <w:jc w:val="center"/>
        <w:outlineLvl w:val="1"/>
        <w:rPr>
          <w:lang w:val="es-ES"/>
        </w:rPr>
      </w:pPr>
    </w:p>
    <w:p w:rsidR="00846015" w:rsidRDefault="00846015" w:rsidP="00846015">
      <w:pPr>
        <w:jc w:val="center"/>
        <w:outlineLvl w:val="1"/>
        <w:rPr>
          <w:lang w:val="es-ES"/>
        </w:rPr>
      </w:pPr>
    </w:p>
    <w:p w:rsidR="00846015" w:rsidRDefault="00846015" w:rsidP="00846015">
      <w:pPr>
        <w:jc w:val="center"/>
        <w:outlineLvl w:val="1"/>
        <w:rPr>
          <w:lang w:val="es-ES"/>
        </w:rPr>
      </w:pPr>
      <w:r>
        <w:rPr>
          <w:lang w:val="es-ES"/>
        </w:rPr>
        <w:t xml:space="preserve">Universidad Nacional Abierta y a Distancia </w:t>
      </w:r>
    </w:p>
    <w:p w:rsidR="00846015" w:rsidRDefault="00846015" w:rsidP="00846015">
      <w:pPr>
        <w:jc w:val="center"/>
        <w:outlineLvl w:val="1"/>
        <w:rPr>
          <w:lang w:val="es-ES"/>
        </w:rPr>
      </w:pPr>
      <w:r>
        <w:rPr>
          <w:lang w:val="es-ES"/>
        </w:rPr>
        <w:t>Escuela de Ciencias Básicas Tecnología E Ingeniería</w:t>
      </w:r>
    </w:p>
    <w:p w:rsidR="00846015" w:rsidRDefault="00846015" w:rsidP="00846015">
      <w:pPr>
        <w:jc w:val="center"/>
        <w:outlineLvl w:val="1"/>
        <w:rPr>
          <w:lang w:val="es-ES"/>
        </w:rPr>
      </w:pPr>
      <w:r>
        <w:rPr>
          <w:lang w:val="es-ES"/>
        </w:rPr>
        <w:t>Proyecto De Grado</w:t>
      </w:r>
    </w:p>
    <w:p w:rsidR="00846015" w:rsidRDefault="00846015" w:rsidP="00846015">
      <w:pPr>
        <w:jc w:val="center"/>
        <w:outlineLvl w:val="1"/>
        <w:rPr>
          <w:lang w:val="es-ES"/>
        </w:rPr>
      </w:pPr>
      <w:r>
        <w:rPr>
          <w:lang w:val="es-ES"/>
        </w:rPr>
        <w:t>Ingeniería de Alimentos</w:t>
      </w:r>
    </w:p>
    <w:p w:rsidR="00846015" w:rsidRDefault="00846015" w:rsidP="00846015">
      <w:pPr>
        <w:jc w:val="center"/>
        <w:outlineLvl w:val="1"/>
        <w:rPr>
          <w:lang w:val="es-ES"/>
        </w:rPr>
      </w:pPr>
      <w:r>
        <w:rPr>
          <w:lang w:val="es-ES"/>
        </w:rPr>
        <w:t>Noviembre 2021</w:t>
      </w:r>
    </w:p>
    <w:p w:rsidR="00846015" w:rsidRDefault="00846015" w:rsidP="00846015">
      <w:pPr>
        <w:pStyle w:val="NormalWeb"/>
        <w:ind w:left="480" w:hanging="480"/>
        <w:jc w:val="both"/>
      </w:pPr>
      <w:r>
        <w:lastRenderedPageBreak/>
        <w:t>Las dimensiones del secador solar utilizado son: 1.20 m de ancho por 2.40 m de largo</w:t>
      </w:r>
      <w:r w:rsidR="000B6216">
        <w:t xml:space="preserve"> y 0.6m</w:t>
      </w:r>
      <w:r>
        <w:t xml:space="preserve"> de altura, con capacidad máxima de secado de 21 kg de cacao en una sola</w:t>
      </w:r>
      <w:r w:rsidR="000B6216">
        <w:t xml:space="preserve"> </w:t>
      </w:r>
      <w:r>
        <w:t xml:space="preserve">capa. La cubierta de policarbonato unicelular marca </w:t>
      </w:r>
      <w:proofErr w:type="spellStart"/>
      <w:r>
        <w:t>Makrolon</w:t>
      </w:r>
      <w:proofErr w:type="spellEnd"/>
      <w:r>
        <w:t xml:space="preserve"> Bayer utilizada tiene un</w:t>
      </w:r>
      <w:r w:rsidR="000B6216">
        <w:t xml:space="preserve"> </w:t>
      </w:r>
      <w:r>
        <w:t>grosor de 6 mm, cuenta con protección UV y está montada sobre una estructura de</w:t>
      </w:r>
      <w:r w:rsidR="000B6216">
        <w:t xml:space="preserve"> </w:t>
      </w:r>
      <w:r>
        <w:t>aluminio y base de acero galvanizado. Al interior de dicha cubierta, instalados en el</w:t>
      </w:r>
      <w:r w:rsidR="000B6216">
        <w:t xml:space="preserve"> </w:t>
      </w:r>
      <w:r>
        <w:t>techo, se encuentran cuatro ventiladores de 4 pulgadas de 12 V para homogeneizar el</w:t>
      </w:r>
      <w:r w:rsidR="000B6216">
        <w:t xml:space="preserve"> </w:t>
      </w:r>
      <w:r>
        <w:t>calor interno y en la parte posterior se encuentran tres ventiladores de 4 pulgadas de</w:t>
      </w:r>
      <w:r w:rsidR="000B6216">
        <w:t xml:space="preserve"> </w:t>
      </w:r>
      <w:r>
        <w:t>12 V para la extracción del aire. Los ventiladores funcionan con energía generada por</w:t>
      </w:r>
      <w:r w:rsidR="000B6216">
        <w:t xml:space="preserve"> </w:t>
      </w:r>
      <w:r>
        <w:t>un panel solar tipo SE-156*26-25P-36 de 25 W y 21.7 V con dimensión de 55 x 36 x</w:t>
      </w:r>
      <w:r w:rsidR="000B6216">
        <w:t xml:space="preserve"> </w:t>
      </w:r>
      <w:r>
        <w:t xml:space="preserve">2.5 cm, fabricado por </w:t>
      </w:r>
      <w:proofErr w:type="spellStart"/>
      <w:r>
        <w:t>Solarever</w:t>
      </w:r>
      <w:proofErr w:type="spellEnd"/>
      <w:r>
        <w:t>. En la parte frontal se ubican dos entradas de aire de</w:t>
      </w:r>
      <w:r w:rsidR="000B6216">
        <w:t xml:space="preserve"> </w:t>
      </w:r>
      <w:r>
        <w:t>15 x 5 cm cada una, con ventanas movibles para regular la entrada de aire.</w:t>
      </w:r>
    </w:p>
    <w:p w:rsidR="00846015" w:rsidRDefault="00846015" w:rsidP="00846015">
      <w:pPr>
        <w:pStyle w:val="NormalWeb"/>
        <w:ind w:left="480" w:hanging="480"/>
        <w:jc w:val="both"/>
      </w:pPr>
      <w:r>
        <w:t>Tres portas charolas dobles construidas en aluminio, con una altura de 10 cm del suelo,</w:t>
      </w:r>
      <w:r w:rsidR="000B6216">
        <w:t xml:space="preserve"> </w:t>
      </w:r>
      <w:r>
        <w:t>se colocan en línea sobre el suelo, con una separación de 10 cm entre ellas. Seis</w:t>
      </w:r>
      <w:r w:rsidR="000B6216">
        <w:t xml:space="preserve"> </w:t>
      </w:r>
      <w:r>
        <w:t>charolas, construidas en aluminio y malla de teflón de 50 x 60 cm, con capacidad de</w:t>
      </w:r>
      <w:r w:rsidR="000B6216">
        <w:t xml:space="preserve"> </w:t>
      </w:r>
      <w:r>
        <w:t>3.5 kg cada una, son colocadas sobre las porta charolas</w:t>
      </w:r>
    </w:p>
    <w:p w:rsidR="00846015" w:rsidRDefault="00846015" w:rsidP="00846015">
      <w:pPr>
        <w:rPr>
          <w:b/>
        </w:rPr>
      </w:pPr>
      <w:r>
        <w:rPr>
          <w:b/>
        </w:rPr>
        <w:t>Tarea 1</w:t>
      </w:r>
    </w:p>
    <w:p w:rsidR="00846015" w:rsidRPr="00846015" w:rsidRDefault="00846015" w:rsidP="00846015">
      <w:pPr>
        <w:jc w:val="both"/>
      </w:pPr>
      <w:r w:rsidRPr="00846015">
        <w:t>Verificación de adquisición de insumos y productos de un proyecto que necesite dichos materiales para la ejecución, con la presentación de cartas de pedido de materiales que pueden ser hipotéticas.</w:t>
      </w:r>
    </w:p>
    <w:p w:rsidR="007679BF" w:rsidRDefault="00846015">
      <w:r>
        <w:t>Se tienen los siguientes datos del secador a cotizar</w:t>
      </w:r>
      <w:r w:rsidR="000B6216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0"/>
        <w:gridCol w:w="3073"/>
        <w:gridCol w:w="2595"/>
      </w:tblGrid>
      <w:tr w:rsidR="00114FBF" w:rsidTr="00114FBF">
        <w:tc>
          <w:tcPr>
            <w:tcW w:w="3160" w:type="dxa"/>
          </w:tcPr>
          <w:p w:rsidR="00114FBF" w:rsidRDefault="00114FBF" w:rsidP="000B6216">
            <w:r>
              <w:rPr>
                <w:b/>
              </w:rPr>
              <w:t xml:space="preserve">Altura del túnel de secado </w:t>
            </w:r>
          </w:p>
        </w:tc>
        <w:tc>
          <w:tcPr>
            <w:tcW w:w="3073" w:type="dxa"/>
          </w:tcPr>
          <w:p w:rsidR="00114FBF" w:rsidRPr="000B6216" w:rsidRDefault="00114FBF">
            <w:pPr>
              <w:rPr>
                <w:b/>
              </w:rPr>
            </w:pPr>
            <w:r>
              <w:rPr>
                <w:b/>
              </w:rPr>
              <w:t>0.6m</w:t>
            </w:r>
          </w:p>
        </w:tc>
        <w:tc>
          <w:tcPr>
            <w:tcW w:w="2595" w:type="dxa"/>
          </w:tcPr>
          <w:p w:rsidR="00114FBF" w:rsidRDefault="00114FB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14FBF" w:rsidTr="00114FBF">
        <w:tc>
          <w:tcPr>
            <w:tcW w:w="3160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>Ancho del túnel de secado</w:t>
            </w:r>
          </w:p>
        </w:tc>
        <w:tc>
          <w:tcPr>
            <w:tcW w:w="3073" w:type="dxa"/>
          </w:tcPr>
          <w:p w:rsidR="00114FBF" w:rsidRDefault="00114FBF">
            <w:pPr>
              <w:rPr>
                <w:b/>
              </w:rPr>
            </w:pPr>
            <w:r>
              <w:rPr>
                <w:b/>
              </w:rPr>
              <w:t>1,2m</w:t>
            </w:r>
          </w:p>
        </w:tc>
        <w:tc>
          <w:tcPr>
            <w:tcW w:w="2595" w:type="dxa"/>
          </w:tcPr>
          <w:p w:rsidR="00114FBF" w:rsidRDefault="00114FB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14FBF" w:rsidTr="00114FBF">
        <w:tc>
          <w:tcPr>
            <w:tcW w:w="3160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>Largo del túnel de secado</w:t>
            </w:r>
          </w:p>
        </w:tc>
        <w:tc>
          <w:tcPr>
            <w:tcW w:w="3073" w:type="dxa"/>
          </w:tcPr>
          <w:p w:rsidR="00114FBF" w:rsidRDefault="00114FBF">
            <w:pPr>
              <w:rPr>
                <w:b/>
              </w:rPr>
            </w:pPr>
            <w:r>
              <w:rPr>
                <w:b/>
              </w:rPr>
              <w:t>2,4m</w:t>
            </w:r>
          </w:p>
        </w:tc>
        <w:tc>
          <w:tcPr>
            <w:tcW w:w="2595" w:type="dxa"/>
          </w:tcPr>
          <w:p w:rsidR="00114FBF" w:rsidRDefault="00114FB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14FBF" w:rsidTr="00114FBF">
        <w:tc>
          <w:tcPr>
            <w:tcW w:w="3160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>Cubierta de po</w:t>
            </w:r>
            <w:r w:rsidR="00A523C5">
              <w:rPr>
                <w:b/>
              </w:rPr>
              <w:t>li</w:t>
            </w:r>
            <w:r>
              <w:rPr>
                <w:b/>
              </w:rPr>
              <w:t>carbonato</w:t>
            </w:r>
          </w:p>
        </w:tc>
        <w:tc>
          <w:tcPr>
            <w:tcW w:w="3073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>0,0066m</w:t>
            </w:r>
          </w:p>
        </w:tc>
        <w:tc>
          <w:tcPr>
            <w:tcW w:w="2595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14FBF" w:rsidTr="00114FBF">
        <w:tc>
          <w:tcPr>
            <w:tcW w:w="3160" w:type="dxa"/>
          </w:tcPr>
          <w:p w:rsidR="00114FBF" w:rsidRDefault="00114FBF" w:rsidP="00114FBF">
            <w:pPr>
              <w:rPr>
                <w:b/>
              </w:rPr>
            </w:pPr>
            <w:r>
              <w:rPr>
                <w:b/>
              </w:rPr>
              <w:t xml:space="preserve"> Ventiladores</w:t>
            </w:r>
          </w:p>
        </w:tc>
        <w:tc>
          <w:tcPr>
            <w:tcW w:w="3073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</w:rPr>
              <w:t>pulg</w:t>
            </w:r>
            <w:proofErr w:type="spellEnd"/>
            <w:r>
              <w:rPr>
                <w:b/>
              </w:rPr>
              <w:t>, 12 V</w:t>
            </w:r>
          </w:p>
        </w:tc>
        <w:tc>
          <w:tcPr>
            <w:tcW w:w="2595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114FBF" w:rsidTr="00114FBF">
        <w:tc>
          <w:tcPr>
            <w:tcW w:w="3160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 xml:space="preserve">Ventiladores de extracción </w:t>
            </w:r>
          </w:p>
        </w:tc>
        <w:tc>
          <w:tcPr>
            <w:tcW w:w="3073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 xml:space="preserve">4 </w:t>
            </w:r>
            <w:proofErr w:type="spellStart"/>
            <w:r>
              <w:rPr>
                <w:b/>
              </w:rPr>
              <w:t>pulg</w:t>
            </w:r>
            <w:proofErr w:type="spellEnd"/>
            <w:r>
              <w:rPr>
                <w:b/>
              </w:rPr>
              <w:t>, 12 V</w:t>
            </w:r>
          </w:p>
        </w:tc>
        <w:tc>
          <w:tcPr>
            <w:tcW w:w="2595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14FBF" w:rsidTr="00114FBF">
        <w:tc>
          <w:tcPr>
            <w:tcW w:w="3160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 xml:space="preserve">Panel solar </w:t>
            </w:r>
          </w:p>
        </w:tc>
        <w:tc>
          <w:tcPr>
            <w:tcW w:w="3073" w:type="dxa"/>
          </w:tcPr>
          <w:p w:rsidR="00114FBF" w:rsidRDefault="00114FBF" w:rsidP="00461787">
            <w:pPr>
              <w:rPr>
                <w:b/>
              </w:rPr>
            </w:pPr>
            <w:r w:rsidRPr="00461787">
              <w:rPr>
                <w:b/>
              </w:rPr>
              <w:t>55 x 36 x</w:t>
            </w:r>
            <w:r>
              <w:rPr>
                <w:b/>
              </w:rPr>
              <w:t xml:space="preserve"> 2.5 cm, </w:t>
            </w:r>
            <w:r w:rsidRPr="00461787">
              <w:rPr>
                <w:b/>
              </w:rPr>
              <w:t>25 W y 21.7 V</w:t>
            </w:r>
          </w:p>
        </w:tc>
        <w:tc>
          <w:tcPr>
            <w:tcW w:w="2595" w:type="dxa"/>
          </w:tcPr>
          <w:p w:rsidR="00114FBF" w:rsidRPr="00461787" w:rsidRDefault="00114FBF" w:rsidP="0046178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14FBF" w:rsidTr="00114FBF">
        <w:tc>
          <w:tcPr>
            <w:tcW w:w="3160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lastRenderedPageBreak/>
              <w:t>Entradas de aire</w:t>
            </w:r>
          </w:p>
        </w:tc>
        <w:tc>
          <w:tcPr>
            <w:tcW w:w="3073" w:type="dxa"/>
          </w:tcPr>
          <w:p w:rsidR="00114FBF" w:rsidRPr="00461787" w:rsidRDefault="00114FBF" w:rsidP="00461787">
            <w:pPr>
              <w:rPr>
                <w:b/>
              </w:rPr>
            </w:pPr>
            <w:r w:rsidRPr="00461787">
              <w:rPr>
                <w:b/>
              </w:rPr>
              <w:t>15 x 5 cm cada una</w:t>
            </w:r>
          </w:p>
        </w:tc>
        <w:tc>
          <w:tcPr>
            <w:tcW w:w="2595" w:type="dxa"/>
          </w:tcPr>
          <w:p w:rsidR="00114FBF" w:rsidRPr="00461787" w:rsidRDefault="00114FBF" w:rsidP="0046178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14FBF" w:rsidTr="00114FBF">
        <w:tc>
          <w:tcPr>
            <w:tcW w:w="3160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>Porta Charolas</w:t>
            </w:r>
          </w:p>
        </w:tc>
        <w:tc>
          <w:tcPr>
            <w:tcW w:w="3073" w:type="dxa"/>
          </w:tcPr>
          <w:p w:rsidR="00114FBF" w:rsidRPr="00461787" w:rsidRDefault="00114FBF" w:rsidP="00461787">
            <w:pPr>
              <w:rPr>
                <w:b/>
              </w:rPr>
            </w:pPr>
            <w:r w:rsidRPr="00461787">
              <w:rPr>
                <w:b/>
              </w:rPr>
              <w:t>altura de 10 cm</w:t>
            </w:r>
            <w:r>
              <w:rPr>
                <w:b/>
              </w:rPr>
              <w:t xml:space="preserve"> el suelo, </w:t>
            </w:r>
            <w:r w:rsidRPr="00461787">
              <w:rPr>
                <w:b/>
              </w:rPr>
              <w:t>separación de 10 cm entre ellas</w:t>
            </w:r>
          </w:p>
        </w:tc>
        <w:tc>
          <w:tcPr>
            <w:tcW w:w="2595" w:type="dxa"/>
          </w:tcPr>
          <w:p w:rsidR="00114FBF" w:rsidRPr="00461787" w:rsidRDefault="00114FBF" w:rsidP="0046178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114FBF" w:rsidTr="00114FBF">
        <w:tc>
          <w:tcPr>
            <w:tcW w:w="3160" w:type="dxa"/>
          </w:tcPr>
          <w:p w:rsidR="00114FBF" w:rsidRDefault="00114FBF" w:rsidP="000B6216">
            <w:pPr>
              <w:rPr>
                <w:b/>
              </w:rPr>
            </w:pPr>
            <w:r>
              <w:rPr>
                <w:b/>
              </w:rPr>
              <w:t xml:space="preserve">Charolas </w:t>
            </w:r>
          </w:p>
        </w:tc>
        <w:tc>
          <w:tcPr>
            <w:tcW w:w="3073" w:type="dxa"/>
          </w:tcPr>
          <w:p w:rsidR="00114FBF" w:rsidRPr="00461787" w:rsidRDefault="00114FBF" w:rsidP="00461787">
            <w:pPr>
              <w:rPr>
                <w:b/>
              </w:rPr>
            </w:pPr>
            <w:r w:rsidRPr="00461787">
              <w:rPr>
                <w:b/>
              </w:rPr>
              <w:t>50 x 60 cm</w:t>
            </w:r>
          </w:p>
        </w:tc>
        <w:tc>
          <w:tcPr>
            <w:tcW w:w="2595" w:type="dxa"/>
          </w:tcPr>
          <w:p w:rsidR="00114FBF" w:rsidRPr="00461787" w:rsidRDefault="00114FBF" w:rsidP="0046178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0B6216" w:rsidRDefault="000B6216"/>
    <w:p w:rsidR="00846015" w:rsidRDefault="00270CF3" w:rsidP="00270CF3">
      <w:pPr>
        <w:pStyle w:val="Sinespaciado"/>
        <w:jc w:val="center"/>
        <w:rPr>
          <w:b/>
        </w:rPr>
      </w:pPr>
      <w:r>
        <w:rPr>
          <w:b/>
        </w:rPr>
        <w:t>REQUISICIÓN DE MATERIALES</w:t>
      </w:r>
    </w:p>
    <w:p w:rsidR="005C5685" w:rsidRPr="003F17AC" w:rsidRDefault="005C5685" w:rsidP="005C5685">
      <w:pPr>
        <w:pStyle w:val="Sinespaciado"/>
        <w:rPr>
          <w:vertAlign w:val="superscript"/>
        </w:rPr>
      </w:pPr>
      <w:r>
        <w:t xml:space="preserve">Se necesita un área de </w:t>
      </w:r>
      <w:r w:rsidR="00B0658F">
        <w:t xml:space="preserve">2m de ancho X 3m de largo con 0,07m de espesor </w:t>
      </w:r>
      <w:r w:rsidR="003F17AC">
        <w:t xml:space="preserve"> nos da 0,28m</w:t>
      </w:r>
      <w:r w:rsidR="003F17AC">
        <w:rPr>
          <w:vertAlign w:val="superscript"/>
        </w:rPr>
        <w:t>3</w:t>
      </w:r>
    </w:p>
    <w:p w:rsidR="00B0658F" w:rsidRPr="003F17AC" w:rsidRDefault="003F17AC" w:rsidP="005C5685">
      <w:pPr>
        <w:pStyle w:val="Sinespaciado"/>
        <w:rPr>
          <w:vertAlign w:val="superscript"/>
        </w:rPr>
      </w:pPr>
      <w:r>
        <w:t xml:space="preserve">Mas 25% por perdida de compactación </w:t>
      </w:r>
      <w:proofErr w:type="spellStart"/>
      <w:r>
        <w:t>mas</w:t>
      </w:r>
      <w:proofErr w:type="spellEnd"/>
      <w:r>
        <w:t xml:space="preserve"> 10% de desperdicio= 0,385m</w:t>
      </w:r>
      <w:r>
        <w:rPr>
          <w:vertAlign w:val="superscript"/>
        </w:rPr>
        <w:t>3</w:t>
      </w:r>
    </w:p>
    <w:p w:rsidR="00B0658F" w:rsidRDefault="00B0658F" w:rsidP="005C5685">
      <w:pPr>
        <w:pStyle w:val="Sinespaciado"/>
      </w:pPr>
      <w:r>
        <w:t xml:space="preserve">Para </w:t>
      </w:r>
      <w:proofErr w:type="spellStart"/>
      <w:r>
        <w:t>construír</w:t>
      </w:r>
      <w:proofErr w:type="spellEnd"/>
      <w:r>
        <w:t xml:space="preserve"> la base</w:t>
      </w:r>
      <w:r w:rsidR="009E442B">
        <w:t xml:space="preserve"> o piso</w:t>
      </w:r>
      <w:r>
        <w:t>:</w:t>
      </w:r>
    </w:p>
    <w:p w:rsidR="00B0658F" w:rsidRDefault="00B0658F" w:rsidP="005C5685">
      <w:pPr>
        <w:pStyle w:val="Sinespaciado"/>
      </w:pPr>
    </w:p>
    <w:p w:rsidR="00B0658F" w:rsidRDefault="00B0658F" w:rsidP="005C5685">
      <w:pPr>
        <w:pStyle w:val="Sinespaciado"/>
      </w:pPr>
      <w:r>
        <w:t>Cemento</w:t>
      </w:r>
      <w:r w:rsidR="00984603">
        <w:t>: 2,5 bolsas de 50Kg</w:t>
      </w:r>
    </w:p>
    <w:p w:rsidR="00984603" w:rsidRDefault="00984603" w:rsidP="005C5685">
      <w:pPr>
        <w:pStyle w:val="Sinespaciado"/>
        <w:rPr>
          <w:vertAlign w:val="superscript"/>
        </w:rPr>
      </w:pPr>
      <w:r>
        <w:t>Arena: 0, 100m</w:t>
      </w:r>
      <w:r>
        <w:rPr>
          <w:vertAlign w:val="superscript"/>
        </w:rPr>
        <w:t>3</w:t>
      </w:r>
    </w:p>
    <w:p w:rsidR="00984603" w:rsidRDefault="00984603" w:rsidP="005C5685">
      <w:pPr>
        <w:pStyle w:val="Sinespaciado"/>
      </w:pPr>
      <w:r>
        <w:t>Grava: 0,260</w:t>
      </w:r>
      <w:r w:rsidRPr="00984603">
        <w:t xml:space="preserve"> </w:t>
      </w:r>
      <w:r>
        <w:t>m</w:t>
      </w:r>
      <w:r>
        <w:rPr>
          <w:vertAlign w:val="superscript"/>
        </w:rPr>
        <w:t>3</w:t>
      </w:r>
    </w:p>
    <w:p w:rsidR="00984603" w:rsidRDefault="00984603" w:rsidP="005C5685">
      <w:pPr>
        <w:pStyle w:val="Sinespaciado"/>
        <w:rPr>
          <w:vertAlign w:val="superscript"/>
        </w:rPr>
      </w:pPr>
      <w:r>
        <w:t>Agua 0,60 m</w:t>
      </w:r>
      <w:r>
        <w:rPr>
          <w:vertAlign w:val="superscript"/>
        </w:rPr>
        <w:t>3</w:t>
      </w:r>
    </w:p>
    <w:p w:rsidR="00984603" w:rsidRPr="00984603" w:rsidRDefault="00984603" w:rsidP="005C5685">
      <w:pPr>
        <w:pStyle w:val="Sinespaciado"/>
      </w:pPr>
    </w:p>
    <w:p w:rsidR="00270CF3" w:rsidRDefault="009E442B" w:rsidP="00270CF3">
      <w:pPr>
        <w:pStyle w:val="Sinespaciado"/>
        <w:rPr>
          <w:b/>
        </w:rPr>
      </w:pPr>
      <w:r>
        <w:rPr>
          <w:b/>
        </w:rPr>
        <w:t xml:space="preserve">Para construir el domo </w:t>
      </w:r>
    </w:p>
    <w:p w:rsidR="00DA13DF" w:rsidRDefault="00DA13DF" w:rsidP="00DA13DF">
      <w:pPr>
        <w:pStyle w:val="Sinespaciado"/>
        <w:jc w:val="center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418147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42B" w:rsidRDefault="009E442B" w:rsidP="00270CF3">
      <w:pPr>
        <w:pStyle w:val="Sinespaciad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3"/>
        <w:gridCol w:w="1083"/>
        <w:gridCol w:w="1898"/>
        <w:gridCol w:w="1177"/>
        <w:gridCol w:w="2907"/>
      </w:tblGrid>
      <w:tr w:rsidR="00A523C5" w:rsidTr="00C46D25">
        <w:tc>
          <w:tcPr>
            <w:tcW w:w="1763" w:type="dxa"/>
          </w:tcPr>
          <w:p w:rsidR="00A523C5" w:rsidRDefault="00A523C5" w:rsidP="00270CF3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Materiales </w:t>
            </w:r>
          </w:p>
        </w:tc>
        <w:tc>
          <w:tcPr>
            <w:tcW w:w="1083" w:type="dxa"/>
          </w:tcPr>
          <w:p w:rsidR="00A523C5" w:rsidRDefault="00A523C5" w:rsidP="00270CF3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Unidad </w:t>
            </w:r>
          </w:p>
        </w:tc>
        <w:tc>
          <w:tcPr>
            <w:tcW w:w="1898" w:type="dxa"/>
          </w:tcPr>
          <w:p w:rsidR="00A523C5" w:rsidRDefault="00A523C5" w:rsidP="00270CF3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Dimensiones </w:t>
            </w:r>
          </w:p>
        </w:tc>
        <w:tc>
          <w:tcPr>
            <w:tcW w:w="1177" w:type="dxa"/>
          </w:tcPr>
          <w:p w:rsidR="00A523C5" w:rsidRDefault="00A523C5" w:rsidP="00A523C5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Cantidad </w:t>
            </w:r>
          </w:p>
        </w:tc>
        <w:tc>
          <w:tcPr>
            <w:tcW w:w="2907" w:type="dxa"/>
          </w:tcPr>
          <w:p w:rsidR="00A523C5" w:rsidRDefault="00A523C5" w:rsidP="00270CF3">
            <w:pPr>
              <w:pStyle w:val="Sinespaciado"/>
              <w:rPr>
                <w:b/>
              </w:rPr>
            </w:pPr>
            <w:r>
              <w:rPr>
                <w:b/>
              </w:rPr>
              <w:t xml:space="preserve">Observaciones </w:t>
            </w:r>
          </w:p>
        </w:tc>
      </w:tr>
      <w:tr w:rsidR="00A523C5" w:rsidTr="00C46D25">
        <w:tc>
          <w:tcPr>
            <w:tcW w:w="1763" w:type="dxa"/>
          </w:tcPr>
          <w:p w:rsidR="00A523C5" w:rsidRPr="00A523C5" w:rsidRDefault="00A523C5" w:rsidP="00270CF3">
            <w:pPr>
              <w:pStyle w:val="Sinespaciado"/>
            </w:pPr>
            <w:r>
              <w:lastRenderedPageBreak/>
              <w:t>Tubo metálico de 1” de diámetro</w:t>
            </w:r>
          </w:p>
        </w:tc>
        <w:tc>
          <w:tcPr>
            <w:tcW w:w="1083" w:type="dxa"/>
          </w:tcPr>
          <w:p w:rsidR="00A523C5" w:rsidRPr="00A523C5" w:rsidRDefault="00A523C5" w:rsidP="00270CF3">
            <w:pPr>
              <w:pStyle w:val="Sinespaciado"/>
            </w:pPr>
            <w:r>
              <w:t xml:space="preserve">Metro </w:t>
            </w:r>
          </w:p>
        </w:tc>
        <w:tc>
          <w:tcPr>
            <w:tcW w:w="1898" w:type="dxa"/>
          </w:tcPr>
          <w:p w:rsidR="00A523C5" w:rsidRPr="00A523C5" w:rsidRDefault="00A523C5" w:rsidP="00270CF3">
            <w:pPr>
              <w:pStyle w:val="Sinespaciado"/>
            </w:pPr>
            <w:r>
              <w:t>1”</w:t>
            </w:r>
            <w:r w:rsidR="00DA13DF">
              <w:t xml:space="preserve"> de diámetro X 2</w:t>
            </w:r>
            <w:r>
              <w:t xml:space="preserve"> m de largo </w:t>
            </w:r>
          </w:p>
        </w:tc>
        <w:tc>
          <w:tcPr>
            <w:tcW w:w="1177" w:type="dxa"/>
          </w:tcPr>
          <w:p w:rsidR="00A523C5" w:rsidRDefault="00A523C5" w:rsidP="00A523C5">
            <w:pPr>
              <w:pStyle w:val="Sinespaciad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07" w:type="dxa"/>
          </w:tcPr>
          <w:p w:rsidR="00A523C5" w:rsidRPr="00A523C5" w:rsidRDefault="00A523C5" w:rsidP="00270CF3">
            <w:pPr>
              <w:pStyle w:val="Sinespaciado"/>
            </w:pPr>
            <w:r>
              <w:t>Para construir los arcos</w:t>
            </w:r>
            <w:r w:rsidR="00DA13DF">
              <w:t xml:space="preserve"> separados 80cms</w:t>
            </w:r>
          </w:p>
        </w:tc>
      </w:tr>
      <w:tr w:rsidR="00A523C5" w:rsidTr="00C46D25">
        <w:tc>
          <w:tcPr>
            <w:tcW w:w="1763" w:type="dxa"/>
          </w:tcPr>
          <w:p w:rsidR="00A523C5" w:rsidRDefault="00DA13DF" w:rsidP="00270CF3">
            <w:pPr>
              <w:pStyle w:val="Sinespaciado"/>
            </w:pPr>
            <w:r>
              <w:t>Cubierta de Policarbonato</w:t>
            </w:r>
          </w:p>
        </w:tc>
        <w:tc>
          <w:tcPr>
            <w:tcW w:w="1083" w:type="dxa"/>
          </w:tcPr>
          <w:p w:rsidR="00A523C5" w:rsidRDefault="00DA13DF" w:rsidP="00270CF3">
            <w:pPr>
              <w:pStyle w:val="Sinespaciado"/>
            </w:pPr>
            <w:r>
              <w:t>Metro</w:t>
            </w:r>
          </w:p>
        </w:tc>
        <w:tc>
          <w:tcPr>
            <w:tcW w:w="1898" w:type="dxa"/>
          </w:tcPr>
          <w:p w:rsidR="00A523C5" w:rsidRDefault="00DA13DF" w:rsidP="00270CF3">
            <w:pPr>
              <w:pStyle w:val="Sinespaciado"/>
            </w:pPr>
            <w:r>
              <w:t xml:space="preserve">2,5m x 2,2m </w:t>
            </w:r>
          </w:p>
        </w:tc>
        <w:tc>
          <w:tcPr>
            <w:tcW w:w="1177" w:type="dxa"/>
          </w:tcPr>
          <w:p w:rsidR="00A523C5" w:rsidRDefault="00DA13DF" w:rsidP="00A523C5">
            <w:pPr>
              <w:pStyle w:val="Sinespaciad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907" w:type="dxa"/>
          </w:tcPr>
          <w:p w:rsidR="00A523C5" w:rsidRDefault="00DA13DF" w:rsidP="00270CF3">
            <w:pPr>
              <w:pStyle w:val="Sinespaciado"/>
            </w:pPr>
            <w:r>
              <w:t xml:space="preserve">Para cubrir el domo </w:t>
            </w:r>
          </w:p>
        </w:tc>
      </w:tr>
      <w:tr w:rsidR="00DA13DF" w:rsidTr="00C46D25">
        <w:tc>
          <w:tcPr>
            <w:tcW w:w="1763" w:type="dxa"/>
          </w:tcPr>
          <w:p w:rsidR="00DA13DF" w:rsidRDefault="00DA13DF" w:rsidP="00270CF3">
            <w:pPr>
              <w:pStyle w:val="Sinespaciado"/>
            </w:pPr>
            <w:r>
              <w:t>Pintura en aceite, preferi</w:t>
            </w:r>
            <w:r w:rsidR="004378D3">
              <w:t xml:space="preserve">blemente blanca </w:t>
            </w:r>
          </w:p>
        </w:tc>
        <w:tc>
          <w:tcPr>
            <w:tcW w:w="1083" w:type="dxa"/>
          </w:tcPr>
          <w:p w:rsidR="00DA13DF" w:rsidRDefault="00DA13DF" w:rsidP="00270CF3">
            <w:pPr>
              <w:pStyle w:val="Sinespaciado"/>
            </w:pPr>
            <w:r>
              <w:t xml:space="preserve">Galón </w:t>
            </w:r>
          </w:p>
        </w:tc>
        <w:tc>
          <w:tcPr>
            <w:tcW w:w="1898" w:type="dxa"/>
          </w:tcPr>
          <w:p w:rsidR="00DA13DF" w:rsidRDefault="00DA13DF" w:rsidP="00270CF3">
            <w:pPr>
              <w:pStyle w:val="Sinespaciado"/>
            </w:pPr>
          </w:p>
        </w:tc>
        <w:tc>
          <w:tcPr>
            <w:tcW w:w="1177" w:type="dxa"/>
          </w:tcPr>
          <w:p w:rsidR="00DA13DF" w:rsidRPr="004378D3" w:rsidRDefault="00DA13DF" w:rsidP="00A523C5">
            <w:pPr>
              <w:pStyle w:val="Sinespaciado"/>
            </w:pPr>
            <w:r w:rsidRPr="004378D3">
              <w:t>Cantidad necesaria</w:t>
            </w:r>
          </w:p>
        </w:tc>
        <w:tc>
          <w:tcPr>
            <w:tcW w:w="2907" w:type="dxa"/>
          </w:tcPr>
          <w:p w:rsidR="00DA13DF" w:rsidRDefault="004378D3" w:rsidP="00270CF3">
            <w:pPr>
              <w:pStyle w:val="Sinespaciado"/>
            </w:pPr>
            <w:proofErr w:type="spellStart"/>
            <w:r>
              <w:t>Pintuta</w:t>
            </w:r>
            <w:proofErr w:type="spellEnd"/>
            <w:r>
              <w:t xml:space="preserve"> para evitar sobrecalentamiento</w:t>
            </w:r>
          </w:p>
        </w:tc>
      </w:tr>
      <w:tr w:rsidR="004378D3" w:rsidTr="00C46D25">
        <w:tc>
          <w:tcPr>
            <w:tcW w:w="1763" w:type="dxa"/>
          </w:tcPr>
          <w:p w:rsidR="004378D3" w:rsidRDefault="004378D3" w:rsidP="00270CF3">
            <w:pPr>
              <w:pStyle w:val="Sinespaciado"/>
            </w:pPr>
            <w:r>
              <w:t xml:space="preserve">Pintura base blanca anticorrosiva </w:t>
            </w:r>
          </w:p>
        </w:tc>
        <w:tc>
          <w:tcPr>
            <w:tcW w:w="1083" w:type="dxa"/>
          </w:tcPr>
          <w:p w:rsidR="004378D3" w:rsidRDefault="004378D3" w:rsidP="00270CF3">
            <w:pPr>
              <w:pStyle w:val="Sinespaciado"/>
            </w:pPr>
            <w:r>
              <w:t xml:space="preserve">Galón </w:t>
            </w:r>
          </w:p>
        </w:tc>
        <w:tc>
          <w:tcPr>
            <w:tcW w:w="1898" w:type="dxa"/>
          </w:tcPr>
          <w:p w:rsidR="004378D3" w:rsidRDefault="004378D3" w:rsidP="00270CF3">
            <w:pPr>
              <w:pStyle w:val="Sinespaciado"/>
            </w:pPr>
          </w:p>
        </w:tc>
        <w:tc>
          <w:tcPr>
            <w:tcW w:w="1177" w:type="dxa"/>
          </w:tcPr>
          <w:p w:rsidR="004378D3" w:rsidRPr="004378D3" w:rsidRDefault="004378D3" w:rsidP="00A523C5">
            <w:pPr>
              <w:pStyle w:val="Sinespaciado"/>
            </w:pPr>
            <w:r w:rsidRPr="004378D3">
              <w:t>Cantidad necesaria</w:t>
            </w:r>
          </w:p>
        </w:tc>
        <w:tc>
          <w:tcPr>
            <w:tcW w:w="2907" w:type="dxa"/>
          </w:tcPr>
          <w:p w:rsidR="004378D3" w:rsidRDefault="004378D3" w:rsidP="00270CF3">
            <w:pPr>
              <w:pStyle w:val="Sinespaciado"/>
            </w:pPr>
            <w:r>
              <w:t xml:space="preserve">Para evitar oxidación </w:t>
            </w:r>
          </w:p>
        </w:tc>
      </w:tr>
      <w:tr w:rsidR="004378D3" w:rsidTr="00C46D25">
        <w:tc>
          <w:tcPr>
            <w:tcW w:w="1763" w:type="dxa"/>
          </w:tcPr>
          <w:p w:rsidR="004378D3" w:rsidRDefault="004378D3" w:rsidP="00270CF3">
            <w:pPr>
              <w:pStyle w:val="Sinespaciado"/>
            </w:pPr>
            <w:r>
              <w:t>Brocha 2”</w:t>
            </w:r>
          </w:p>
        </w:tc>
        <w:tc>
          <w:tcPr>
            <w:tcW w:w="1083" w:type="dxa"/>
          </w:tcPr>
          <w:p w:rsidR="004378D3" w:rsidRDefault="004378D3" w:rsidP="00270CF3">
            <w:pPr>
              <w:pStyle w:val="Sinespaciado"/>
            </w:pPr>
            <w:r>
              <w:t>Un.</w:t>
            </w:r>
          </w:p>
        </w:tc>
        <w:tc>
          <w:tcPr>
            <w:tcW w:w="1898" w:type="dxa"/>
          </w:tcPr>
          <w:p w:rsidR="004378D3" w:rsidRDefault="004378D3" w:rsidP="00270CF3">
            <w:pPr>
              <w:pStyle w:val="Sinespaciado"/>
            </w:pPr>
          </w:p>
        </w:tc>
        <w:tc>
          <w:tcPr>
            <w:tcW w:w="1177" w:type="dxa"/>
          </w:tcPr>
          <w:p w:rsidR="004378D3" w:rsidRPr="004378D3" w:rsidRDefault="00E917AB" w:rsidP="00A523C5">
            <w:pPr>
              <w:pStyle w:val="Sinespaciado"/>
            </w:pPr>
            <w:r>
              <w:t>1</w:t>
            </w:r>
          </w:p>
        </w:tc>
        <w:tc>
          <w:tcPr>
            <w:tcW w:w="2907" w:type="dxa"/>
          </w:tcPr>
          <w:p w:rsidR="004378D3" w:rsidRDefault="00E917AB" w:rsidP="00270CF3">
            <w:pPr>
              <w:pStyle w:val="Sinespaciado"/>
            </w:pPr>
            <w:r>
              <w:t>Para pintar</w:t>
            </w:r>
          </w:p>
        </w:tc>
      </w:tr>
      <w:tr w:rsidR="00E917AB" w:rsidTr="00C46D25">
        <w:tc>
          <w:tcPr>
            <w:tcW w:w="1763" w:type="dxa"/>
          </w:tcPr>
          <w:p w:rsidR="00E917AB" w:rsidRDefault="00C46D25" w:rsidP="00270CF3">
            <w:pPr>
              <w:pStyle w:val="Sinespaciado"/>
            </w:pPr>
            <w:r>
              <w:t>Tornillo</w:t>
            </w:r>
            <w:r w:rsidR="00E917AB">
              <w:t xml:space="preserve"> metálicos con tuerca arandela y </w:t>
            </w:r>
            <w:proofErr w:type="spellStart"/>
            <w:r w:rsidR="00E917AB">
              <w:t>wasa</w:t>
            </w:r>
            <w:proofErr w:type="spellEnd"/>
            <w:r w:rsidR="00E917AB">
              <w:t xml:space="preserve"> </w:t>
            </w:r>
          </w:p>
        </w:tc>
        <w:tc>
          <w:tcPr>
            <w:tcW w:w="1083" w:type="dxa"/>
          </w:tcPr>
          <w:p w:rsidR="00E917AB" w:rsidRDefault="00E917AB" w:rsidP="00270CF3">
            <w:pPr>
              <w:pStyle w:val="Sinespaciado"/>
            </w:pPr>
            <w:r>
              <w:t>Un.</w:t>
            </w:r>
          </w:p>
        </w:tc>
        <w:tc>
          <w:tcPr>
            <w:tcW w:w="1898" w:type="dxa"/>
          </w:tcPr>
          <w:p w:rsidR="00E917AB" w:rsidRDefault="00E917AB" w:rsidP="00270CF3">
            <w:pPr>
              <w:pStyle w:val="Sinespaciado"/>
            </w:pPr>
            <w:r>
              <w:t>1/2” X 10”</w:t>
            </w:r>
          </w:p>
        </w:tc>
        <w:tc>
          <w:tcPr>
            <w:tcW w:w="1177" w:type="dxa"/>
          </w:tcPr>
          <w:p w:rsidR="00E917AB" w:rsidRDefault="00E917AB" w:rsidP="00A523C5">
            <w:pPr>
              <w:pStyle w:val="Sinespaciado"/>
            </w:pPr>
            <w:r>
              <w:t xml:space="preserve">4 </w:t>
            </w:r>
          </w:p>
        </w:tc>
        <w:tc>
          <w:tcPr>
            <w:tcW w:w="2907" w:type="dxa"/>
          </w:tcPr>
          <w:p w:rsidR="00E917AB" w:rsidRDefault="00E917AB" w:rsidP="00270CF3">
            <w:pPr>
              <w:pStyle w:val="Sinespaciado"/>
            </w:pPr>
            <w:r>
              <w:t>Para fijar arcos a las vigas</w:t>
            </w:r>
          </w:p>
        </w:tc>
      </w:tr>
      <w:tr w:rsidR="00E917AB" w:rsidTr="00C46D25">
        <w:tc>
          <w:tcPr>
            <w:tcW w:w="1763" w:type="dxa"/>
          </w:tcPr>
          <w:p w:rsidR="00E917AB" w:rsidRDefault="00E917AB" w:rsidP="00270CF3">
            <w:pPr>
              <w:pStyle w:val="Sinespaciado"/>
            </w:pPr>
            <w:r>
              <w:t xml:space="preserve">Tornillo galvanizado con tuerca y arandela </w:t>
            </w:r>
          </w:p>
        </w:tc>
        <w:tc>
          <w:tcPr>
            <w:tcW w:w="1083" w:type="dxa"/>
          </w:tcPr>
          <w:p w:rsidR="00E917AB" w:rsidRDefault="00E917AB" w:rsidP="00270CF3">
            <w:pPr>
              <w:pStyle w:val="Sinespaciado"/>
            </w:pPr>
            <w:r>
              <w:t>Un.</w:t>
            </w:r>
          </w:p>
        </w:tc>
        <w:tc>
          <w:tcPr>
            <w:tcW w:w="1898" w:type="dxa"/>
          </w:tcPr>
          <w:p w:rsidR="00E917AB" w:rsidRDefault="00E917AB" w:rsidP="00270CF3">
            <w:pPr>
              <w:pStyle w:val="Sinespaciado"/>
            </w:pPr>
            <w:r>
              <w:t>1/8 x ¾”</w:t>
            </w:r>
          </w:p>
        </w:tc>
        <w:tc>
          <w:tcPr>
            <w:tcW w:w="1177" w:type="dxa"/>
          </w:tcPr>
          <w:p w:rsidR="00E917AB" w:rsidRDefault="00C46D25" w:rsidP="00A523C5">
            <w:pPr>
              <w:pStyle w:val="Sinespaciado"/>
            </w:pPr>
            <w:r>
              <w:t>40</w:t>
            </w:r>
          </w:p>
        </w:tc>
        <w:tc>
          <w:tcPr>
            <w:tcW w:w="2907" w:type="dxa"/>
          </w:tcPr>
          <w:p w:rsidR="00E917AB" w:rsidRDefault="00E917AB" w:rsidP="00270CF3">
            <w:pPr>
              <w:pStyle w:val="Sinespaciado"/>
            </w:pPr>
            <w:r>
              <w:t>Para fijación  del arco con la cubierta</w:t>
            </w:r>
          </w:p>
        </w:tc>
      </w:tr>
      <w:tr w:rsidR="00E917AB" w:rsidTr="00C46D25">
        <w:tc>
          <w:tcPr>
            <w:tcW w:w="1763" w:type="dxa"/>
          </w:tcPr>
          <w:p w:rsidR="00E917AB" w:rsidRDefault="00AE34A5" w:rsidP="00270CF3">
            <w:pPr>
              <w:pStyle w:val="Sinespaciado"/>
            </w:pPr>
            <w:r>
              <w:t xml:space="preserve">Lámina Galvanizada </w:t>
            </w:r>
          </w:p>
        </w:tc>
        <w:tc>
          <w:tcPr>
            <w:tcW w:w="1083" w:type="dxa"/>
          </w:tcPr>
          <w:p w:rsidR="00E917AB" w:rsidRDefault="00AE34A5" w:rsidP="00270CF3">
            <w:pPr>
              <w:pStyle w:val="Sinespaciado"/>
            </w:pPr>
            <w:r>
              <w:t xml:space="preserve">Metro </w:t>
            </w:r>
          </w:p>
        </w:tc>
        <w:tc>
          <w:tcPr>
            <w:tcW w:w="1898" w:type="dxa"/>
          </w:tcPr>
          <w:p w:rsidR="00E917AB" w:rsidRDefault="00AE34A5" w:rsidP="00270CF3">
            <w:pPr>
              <w:pStyle w:val="Sinespaciado"/>
            </w:pPr>
            <w:r>
              <w:t>Calibre de 10 a 20</w:t>
            </w:r>
          </w:p>
        </w:tc>
        <w:tc>
          <w:tcPr>
            <w:tcW w:w="1177" w:type="dxa"/>
          </w:tcPr>
          <w:p w:rsidR="00E917AB" w:rsidRDefault="00AE34A5" w:rsidP="00A523C5">
            <w:pPr>
              <w:pStyle w:val="Sinespaciado"/>
            </w:pPr>
            <w:r>
              <w:t>2</w:t>
            </w:r>
          </w:p>
        </w:tc>
        <w:tc>
          <w:tcPr>
            <w:tcW w:w="2907" w:type="dxa"/>
          </w:tcPr>
          <w:p w:rsidR="00E917AB" w:rsidRDefault="00AE34A5" w:rsidP="00270CF3">
            <w:pPr>
              <w:pStyle w:val="Sinespaciado"/>
            </w:pPr>
            <w:r>
              <w:t>Para construir 18 unidades  de 4cm x 4cm  con dos perforaciones</w:t>
            </w:r>
          </w:p>
        </w:tc>
      </w:tr>
      <w:tr w:rsidR="00AE34A5" w:rsidTr="00C46D25">
        <w:tc>
          <w:tcPr>
            <w:tcW w:w="1763" w:type="dxa"/>
          </w:tcPr>
          <w:p w:rsidR="00AE34A5" w:rsidRDefault="00AE34A5" w:rsidP="00270CF3">
            <w:pPr>
              <w:pStyle w:val="Sinespaciado"/>
            </w:pPr>
            <w:r>
              <w:t xml:space="preserve">Lamina </w:t>
            </w:r>
            <w:proofErr w:type="spellStart"/>
            <w:r>
              <w:t>galvainzada</w:t>
            </w:r>
            <w:proofErr w:type="spellEnd"/>
            <w:r>
              <w:t xml:space="preserve"> </w:t>
            </w:r>
          </w:p>
        </w:tc>
        <w:tc>
          <w:tcPr>
            <w:tcW w:w="1083" w:type="dxa"/>
          </w:tcPr>
          <w:p w:rsidR="00AE34A5" w:rsidRDefault="00AE34A5" w:rsidP="00270CF3">
            <w:pPr>
              <w:pStyle w:val="Sinespaciado"/>
            </w:pPr>
            <w:r>
              <w:t>Metro</w:t>
            </w:r>
          </w:p>
        </w:tc>
        <w:tc>
          <w:tcPr>
            <w:tcW w:w="1898" w:type="dxa"/>
          </w:tcPr>
          <w:p w:rsidR="00AE34A5" w:rsidRDefault="00AE34A5" w:rsidP="00270CF3">
            <w:pPr>
              <w:pStyle w:val="Sinespaciado"/>
            </w:pPr>
            <w:r>
              <w:t>Calibre de 10 a 20</w:t>
            </w:r>
          </w:p>
        </w:tc>
        <w:tc>
          <w:tcPr>
            <w:tcW w:w="1177" w:type="dxa"/>
          </w:tcPr>
          <w:p w:rsidR="00AE34A5" w:rsidRDefault="00AE34A5" w:rsidP="00A523C5">
            <w:pPr>
              <w:pStyle w:val="Sinespaciado"/>
            </w:pPr>
            <w:r>
              <w:t>15</w:t>
            </w:r>
          </w:p>
        </w:tc>
        <w:tc>
          <w:tcPr>
            <w:tcW w:w="2907" w:type="dxa"/>
          </w:tcPr>
          <w:p w:rsidR="00AE34A5" w:rsidRDefault="00AE34A5" w:rsidP="00270CF3">
            <w:pPr>
              <w:pStyle w:val="Sinespaciado"/>
            </w:pPr>
            <w:r>
              <w:t>Para unirla con los arcos</w:t>
            </w:r>
          </w:p>
        </w:tc>
      </w:tr>
      <w:tr w:rsidR="0029615C" w:rsidTr="00C46D25">
        <w:tc>
          <w:tcPr>
            <w:tcW w:w="1763" w:type="dxa"/>
          </w:tcPr>
          <w:p w:rsidR="0029615C" w:rsidRDefault="0029615C" w:rsidP="00270CF3">
            <w:pPr>
              <w:pStyle w:val="Sinespaciado"/>
            </w:pPr>
            <w:r>
              <w:t>Tubo cuadrado galvanizado</w:t>
            </w:r>
          </w:p>
        </w:tc>
        <w:tc>
          <w:tcPr>
            <w:tcW w:w="1083" w:type="dxa"/>
          </w:tcPr>
          <w:p w:rsidR="0029615C" w:rsidRDefault="0029615C" w:rsidP="00270CF3">
            <w:pPr>
              <w:pStyle w:val="Sinespaciado"/>
            </w:pPr>
            <w:r>
              <w:t xml:space="preserve">Metro </w:t>
            </w:r>
          </w:p>
        </w:tc>
        <w:tc>
          <w:tcPr>
            <w:tcW w:w="1898" w:type="dxa"/>
          </w:tcPr>
          <w:p w:rsidR="0029615C" w:rsidRDefault="0029615C" w:rsidP="00270CF3">
            <w:pPr>
              <w:pStyle w:val="Sinespaciado"/>
            </w:pPr>
            <w:r>
              <w:t xml:space="preserve">0.5mm de espesor </w:t>
            </w:r>
          </w:p>
        </w:tc>
        <w:tc>
          <w:tcPr>
            <w:tcW w:w="1177" w:type="dxa"/>
          </w:tcPr>
          <w:p w:rsidR="0029615C" w:rsidRDefault="00C46D25" w:rsidP="00A523C5">
            <w:pPr>
              <w:pStyle w:val="Sinespaciado"/>
            </w:pPr>
            <w:r>
              <w:t>13</w:t>
            </w:r>
          </w:p>
        </w:tc>
        <w:tc>
          <w:tcPr>
            <w:tcW w:w="2907" w:type="dxa"/>
          </w:tcPr>
          <w:p w:rsidR="0029615C" w:rsidRDefault="0029615C" w:rsidP="00270CF3">
            <w:pPr>
              <w:pStyle w:val="Sinespaciado"/>
            </w:pPr>
            <w:r>
              <w:t xml:space="preserve">Para la construcción de los </w:t>
            </w:r>
            <w:proofErr w:type="spellStart"/>
            <w:r>
              <w:t>portacharolas</w:t>
            </w:r>
            <w:proofErr w:type="spellEnd"/>
          </w:p>
        </w:tc>
      </w:tr>
      <w:tr w:rsidR="0029615C" w:rsidTr="00C46D25">
        <w:tc>
          <w:tcPr>
            <w:tcW w:w="1763" w:type="dxa"/>
          </w:tcPr>
          <w:p w:rsidR="0029615C" w:rsidRDefault="0029615C" w:rsidP="00270CF3">
            <w:pPr>
              <w:pStyle w:val="Sinespaciado"/>
            </w:pPr>
            <w:r>
              <w:t xml:space="preserve">Bandejas </w:t>
            </w:r>
          </w:p>
        </w:tc>
        <w:tc>
          <w:tcPr>
            <w:tcW w:w="1083" w:type="dxa"/>
          </w:tcPr>
          <w:p w:rsidR="0029615C" w:rsidRDefault="0029615C" w:rsidP="00270CF3">
            <w:pPr>
              <w:pStyle w:val="Sinespaciado"/>
            </w:pPr>
            <w:r>
              <w:t>Un.</w:t>
            </w:r>
          </w:p>
        </w:tc>
        <w:tc>
          <w:tcPr>
            <w:tcW w:w="1898" w:type="dxa"/>
          </w:tcPr>
          <w:p w:rsidR="0029615C" w:rsidRDefault="0029615C" w:rsidP="00270CF3">
            <w:pPr>
              <w:pStyle w:val="Sinespaciado"/>
            </w:pPr>
            <w:r w:rsidRPr="0029615C">
              <w:t>50 x 60 cm</w:t>
            </w:r>
          </w:p>
        </w:tc>
        <w:tc>
          <w:tcPr>
            <w:tcW w:w="1177" w:type="dxa"/>
          </w:tcPr>
          <w:p w:rsidR="0029615C" w:rsidRDefault="00C46D25" w:rsidP="00A523C5">
            <w:pPr>
              <w:pStyle w:val="Sinespaciado"/>
            </w:pPr>
            <w:r>
              <w:t>6</w:t>
            </w:r>
          </w:p>
        </w:tc>
        <w:tc>
          <w:tcPr>
            <w:tcW w:w="2907" w:type="dxa"/>
          </w:tcPr>
          <w:p w:rsidR="0029615C" w:rsidRDefault="0029615C" w:rsidP="00270CF3">
            <w:pPr>
              <w:pStyle w:val="Sinespaciado"/>
            </w:pPr>
          </w:p>
        </w:tc>
      </w:tr>
      <w:tr w:rsidR="00C46D25" w:rsidTr="00C46D25">
        <w:tc>
          <w:tcPr>
            <w:tcW w:w="1763" w:type="dxa"/>
          </w:tcPr>
          <w:p w:rsidR="00C46D25" w:rsidRDefault="00C46D25" w:rsidP="00270CF3">
            <w:pPr>
              <w:pStyle w:val="Sinespaciado"/>
            </w:pPr>
            <w:r>
              <w:t>Ventiladores</w:t>
            </w:r>
          </w:p>
        </w:tc>
        <w:tc>
          <w:tcPr>
            <w:tcW w:w="1083" w:type="dxa"/>
          </w:tcPr>
          <w:p w:rsidR="00C46D25" w:rsidRDefault="00C46D25" w:rsidP="00270CF3">
            <w:pPr>
              <w:pStyle w:val="Sinespaciado"/>
            </w:pPr>
            <w:r>
              <w:t xml:space="preserve">Pulgadas </w:t>
            </w:r>
          </w:p>
        </w:tc>
        <w:tc>
          <w:tcPr>
            <w:tcW w:w="1898" w:type="dxa"/>
          </w:tcPr>
          <w:p w:rsidR="00C46D25" w:rsidRPr="0029615C" w:rsidRDefault="00C46D25" w:rsidP="00270CF3">
            <w:pPr>
              <w:pStyle w:val="Sinespaciado"/>
            </w:pPr>
            <w:r w:rsidRPr="00C46D25">
              <w:t xml:space="preserve">4 </w:t>
            </w:r>
            <w:proofErr w:type="spellStart"/>
            <w:r w:rsidRPr="00C46D25">
              <w:t>pulg</w:t>
            </w:r>
            <w:proofErr w:type="spellEnd"/>
            <w:r w:rsidRPr="00C46D25">
              <w:t>, 12 V</w:t>
            </w:r>
          </w:p>
        </w:tc>
        <w:tc>
          <w:tcPr>
            <w:tcW w:w="1177" w:type="dxa"/>
          </w:tcPr>
          <w:p w:rsidR="00C46D25" w:rsidRDefault="00C46D25" w:rsidP="00A523C5">
            <w:pPr>
              <w:pStyle w:val="Sinespaciado"/>
            </w:pPr>
            <w:r>
              <w:t>4</w:t>
            </w:r>
          </w:p>
        </w:tc>
        <w:tc>
          <w:tcPr>
            <w:tcW w:w="2907" w:type="dxa"/>
          </w:tcPr>
          <w:p w:rsidR="00C46D25" w:rsidRDefault="00C46D25" w:rsidP="00270CF3">
            <w:pPr>
              <w:pStyle w:val="Sinespaciado"/>
            </w:pPr>
          </w:p>
        </w:tc>
      </w:tr>
      <w:tr w:rsidR="00C46D25" w:rsidTr="00C46D25">
        <w:tc>
          <w:tcPr>
            <w:tcW w:w="1763" w:type="dxa"/>
          </w:tcPr>
          <w:p w:rsidR="00C46D25" w:rsidRDefault="00C46D25" w:rsidP="00C46D25">
            <w:pPr>
              <w:pStyle w:val="Sinespaciado"/>
            </w:pPr>
            <w:r>
              <w:t xml:space="preserve">Ventiladores de extracción </w:t>
            </w:r>
          </w:p>
        </w:tc>
        <w:tc>
          <w:tcPr>
            <w:tcW w:w="1083" w:type="dxa"/>
          </w:tcPr>
          <w:p w:rsidR="00C46D25" w:rsidRDefault="00C46D25" w:rsidP="00C46D25">
            <w:pPr>
              <w:pStyle w:val="Sinespaciado"/>
            </w:pPr>
            <w:r>
              <w:t xml:space="preserve">Pulgadas </w:t>
            </w:r>
          </w:p>
        </w:tc>
        <w:tc>
          <w:tcPr>
            <w:tcW w:w="1898" w:type="dxa"/>
          </w:tcPr>
          <w:p w:rsidR="00C46D25" w:rsidRPr="0029615C" w:rsidRDefault="00C46D25" w:rsidP="00C46D25">
            <w:pPr>
              <w:pStyle w:val="Sinespaciado"/>
            </w:pPr>
            <w:r w:rsidRPr="00C46D25">
              <w:t xml:space="preserve">4 </w:t>
            </w:r>
            <w:proofErr w:type="spellStart"/>
            <w:r w:rsidRPr="00C46D25">
              <w:t>pulg</w:t>
            </w:r>
            <w:proofErr w:type="spellEnd"/>
            <w:r w:rsidRPr="00C46D25">
              <w:t>, 12 V</w:t>
            </w:r>
          </w:p>
        </w:tc>
        <w:tc>
          <w:tcPr>
            <w:tcW w:w="1177" w:type="dxa"/>
          </w:tcPr>
          <w:p w:rsidR="00C46D25" w:rsidRDefault="00C46D25" w:rsidP="00C46D25">
            <w:pPr>
              <w:pStyle w:val="Sinespaciado"/>
            </w:pPr>
            <w:r>
              <w:t>3</w:t>
            </w:r>
          </w:p>
        </w:tc>
        <w:tc>
          <w:tcPr>
            <w:tcW w:w="2907" w:type="dxa"/>
          </w:tcPr>
          <w:p w:rsidR="00C46D25" w:rsidRDefault="00C46D25" w:rsidP="00C46D25">
            <w:pPr>
              <w:pStyle w:val="Sinespaciado"/>
            </w:pPr>
          </w:p>
        </w:tc>
      </w:tr>
      <w:tr w:rsidR="00C46D25" w:rsidTr="00C46D25">
        <w:tc>
          <w:tcPr>
            <w:tcW w:w="1763" w:type="dxa"/>
          </w:tcPr>
          <w:p w:rsidR="00C46D25" w:rsidRDefault="00C46D25" w:rsidP="00C46D25">
            <w:pPr>
              <w:pStyle w:val="Sinespaciado"/>
            </w:pPr>
            <w:r>
              <w:t xml:space="preserve">Angeo </w:t>
            </w:r>
          </w:p>
        </w:tc>
        <w:tc>
          <w:tcPr>
            <w:tcW w:w="1083" w:type="dxa"/>
          </w:tcPr>
          <w:p w:rsidR="00C46D25" w:rsidRDefault="00C46D25" w:rsidP="00C46D25">
            <w:pPr>
              <w:pStyle w:val="Sinespaciado"/>
            </w:pPr>
            <w:r>
              <w:t>Metro</w:t>
            </w:r>
          </w:p>
        </w:tc>
        <w:tc>
          <w:tcPr>
            <w:tcW w:w="1898" w:type="dxa"/>
          </w:tcPr>
          <w:p w:rsidR="00C46D25" w:rsidRPr="00C46D25" w:rsidRDefault="00C46D25" w:rsidP="00C46D25">
            <w:pPr>
              <w:pStyle w:val="Sinespaciado"/>
            </w:pPr>
          </w:p>
        </w:tc>
        <w:tc>
          <w:tcPr>
            <w:tcW w:w="1177" w:type="dxa"/>
          </w:tcPr>
          <w:p w:rsidR="00C46D25" w:rsidRDefault="00C46D25" w:rsidP="00C46D25">
            <w:pPr>
              <w:pStyle w:val="Sinespaciado"/>
            </w:pPr>
            <w:r>
              <w:t>3</w:t>
            </w:r>
          </w:p>
        </w:tc>
        <w:tc>
          <w:tcPr>
            <w:tcW w:w="2907" w:type="dxa"/>
          </w:tcPr>
          <w:p w:rsidR="00C46D25" w:rsidRDefault="00C46D25" w:rsidP="00C46D25">
            <w:pPr>
              <w:pStyle w:val="Sinespaciado"/>
            </w:pPr>
            <w:r>
              <w:t>Para evitar ingreso de plagas</w:t>
            </w:r>
          </w:p>
        </w:tc>
      </w:tr>
      <w:tr w:rsidR="00C46D25" w:rsidTr="00C46D25">
        <w:tc>
          <w:tcPr>
            <w:tcW w:w="1763" w:type="dxa"/>
          </w:tcPr>
          <w:p w:rsidR="00C46D25" w:rsidRDefault="00C46D25" w:rsidP="00C46D25">
            <w:pPr>
              <w:pStyle w:val="Sinespaciado"/>
            </w:pPr>
            <w:r>
              <w:t>Panel solar</w:t>
            </w:r>
          </w:p>
        </w:tc>
        <w:tc>
          <w:tcPr>
            <w:tcW w:w="1083" w:type="dxa"/>
          </w:tcPr>
          <w:p w:rsidR="00C46D25" w:rsidRDefault="00C46D25" w:rsidP="00C46D25">
            <w:pPr>
              <w:pStyle w:val="Sinespaciado"/>
            </w:pPr>
          </w:p>
        </w:tc>
        <w:tc>
          <w:tcPr>
            <w:tcW w:w="1898" w:type="dxa"/>
          </w:tcPr>
          <w:p w:rsidR="00C46D25" w:rsidRPr="00C46D25" w:rsidRDefault="00C46D25" w:rsidP="00C46D25">
            <w:pPr>
              <w:pStyle w:val="Sinespaciado"/>
            </w:pPr>
            <w:r w:rsidRPr="00C46D25">
              <w:t>55 x 36 x 2.5 cm, 25 W y 21.7 V</w:t>
            </w:r>
          </w:p>
        </w:tc>
        <w:tc>
          <w:tcPr>
            <w:tcW w:w="1177" w:type="dxa"/>
          </w:tcPr>
          <w:p w:rsidR="00C46D25" w:rsidRDefault="00C46D25" w:rsidP="00C46D25">
            <w:pPr>
              <w:pStyle w:val="Sinespaciado"/>
            </w:pPr>
            <w:r>
              <w:t>1</w:t>
            </w:r>
          </w:p>
        </w:tc>
        <w:tc>
          <w:tcPr>
            <w:tcW w:w="2907" w:type="dxa"/>
          </w:tcPr>
          <w:p w:rsidR="00C46D25" w:rsidRDefault="00C46D25" w:rsidP="00C46D25">
            <w:pPr>
              <w:pStyle w:val="Sinespaciado"/>
            </w:pPr>
            <w:r w:rsidRPr="00C46D25">
              <w:t>tipo SE-156*26-25P-36 de 25 W y 21.7 V</w:t>
            </w:r>
          </w:p>
        </w:tc>
      </w:tr>
      <w:tr w:rsidR="00C46D25" w:rsidTr="00C46D25">
        <w:tc>
          <w:tcPr>
            <w:tcW w:w="1763" w:type="dxa"/>
          </w:tcPr>
          <w:p w:rsidR="00C46D25" w:rsidRDefault="00C46D25" w:rsidP="00C46D25">
            <w:pPr>
              <w:pStyle w:val="Sinespaciado"/>
            </w:pPr>
          </w:p>
        </w:tc>
        <w:tc>
          <w:tcPr>
            <w:tcW w:w="1083" w:type="dxa"/>
          </w:tcPr>
          <w:p w:rsidR="00C46D25" w:rsidRDefault="00C46D25" w:rsidP="00C46D25">
            <w:pPr>
              <w:pStyle w:val="Sinespaciado"/>
            </w:pPr>
          </w:p>
        </w:tc>
        <w:tc>
          <w:tcPr>
            <w:tcW w:w="1898" w:type="dxa"/>
          </w:tcPr>
          <w:p w:rsidR="00C46D25" w:rsidRPr="00C46D25" w:rsidRDefault="00C46D25" w:rsidP="00C46D25">
            <w:pPr>
              <w:pStyle w:val="Sinespaciado"/>
            </w:pPr>
          </w:p>
        </w:tc>
        <w:tc>
          <w:tcPr>
            <w:tcW w:w="1177" w:type="dxa"/>
          </w:tcPr>
          <w:p w:rsidR="00C46D25" w:rsidRDefault="00C46D25" w:rsidP="00C46D25">
            <w:pPr>
              <w:pStyle w:val="Sinespaciado"/>
            </w:pPr>
          </w:p>
        </w:tc>
        <w:tc>
          <w:tcPr>
            <w:tcW w:w="2907" w:type="dxa"/>
          </w:tcPr>
          <w:p w:rsidR="00C46D25" w:rsidRPr="00C46D25" w:rsidRDefault="00C46D25" w:rsidP="00C46D25">
            <w:pPr>
              <w:pStyle w:val="Sinespaciado"/>
            </w:pPr>
          </w:p>
        </w:tc>
      </w:tr>
    </w:tbl>
    <w:p w:rsidR="009E442B" w:rsidRDefault="009E442B" w:rsidP="00270CF3">
      <w:pPr>
        <w:pStyle w:val="Sinespaciado"/>
        <w:rPr>
          <w:b/>
        </w:rPr>
      </w:pPr>
    </w:p>
    <w:p w:rsidR="009E442B" w:rsidRDefault="009E442B" w:rsidP="00270CF3">
      <w:pPr>
        <w:pStyle w:val="Sinespaciado"/>
        <w:rPr>
          <w:b/>
        </w:rPr>
      </w:pPr>
    </w:p>
    <w:p w:rsidR="009E442B" w:rsidRDefault="009E442B" w:rsidP="00270CF3">
      <w:pPr>
        <w:pStyle w:val="Sinespaciado"/>
        <w:rPr>
          <w:b/>
        </w:rPr>
      </w:pPr>
    </w:p>
    <w:p w:rsidR="009E442B" w:rsidRDefault="009E442B" w:rsidP="00270CF3">
      <w:pPr>
        <w:pStyle w:val="Sinespaciado"/>
        <w:rPr>
          <w:b/>
        </w:rPr>
      </w:pPr>
    </w:p>
    <w:p w:rsidR="009E442B" w:rsidRDefault="009E442B" w:rsidP="00270CF3">
      <w:pPr>
        <w:pStyle w:val="Sinespaciado"/>
        <w:rPr>
          <w:b/>
        </w:rPr>
      </w:pPr>
    </w:p>
    <w:p w:rsidR="009E442B" w:rsidRDefault="009E442B" w:rsidP="00270CF3">
      <w:pPr>
        <w:pStyle w:val="Sinespaciado"/>
        <w:rPr>
          <w:b/>
        </w:rPr>
      </w:pPr>
    </w:p>
    <w:p w:rsidR="009E442B" w:rsidRDefault="009E442B" w:rsidP="009E442B">
      <w:pPr>
        <w:pStyle w:val="Sinespaciado"/>
        <w:jc w:val="center"/>
        <w:rPr>
          <w:b/>
        </w:rPr>
      </w:pPr>
      <w:r>
        <w:rPr>
          <w:b/>
        </w:rPr>
        <w:t>Bibliografía</w:t>
      </w:r>
    </w:p>
    <w:p w:rsidR="00695A5A" w:rsidRDefault="00695A5A" w:rsidP="009E442B">
      <w:pPr>
        <w:pStyle w:val="Sinespaciado"/>
        <w:jc w:val="center"/>
        <w:rPr>
          <w:b/>
        </w:rPr>
      </w:pPr>
    </w:p>
    <w:p w:rsidR="009E442B" w:rsidRDefault="009E442B" w:rsidP="009E442B">
      <w:pPr>
        <w:pStyle w:val="Sinespaciado"/>
        <w:rPr>
          <w:b/>
        </w:rPr>
      </w:pPr>
    </w:p>
    <w:p w:rsidR="009E442B" w:rsidRDefault="00A03046" w:rsidP="0028291A">
      <w:pPr>
        <w:pStyle w:val="Sinespaciado"/>
        <w:numPr>
          <w:ilvl w:val="0"/>
          <w:numId w:val="1"/>
        </w:numPr>
        <w:jc w:val="both"/>
        <w:rPr>
          <w:b/>
        </w:rPr>
      </w:pPr>
      <w:hyperlink r:id="rId8" w:history="1">
        <w:r w:rsidR="009E442B" w:rsidRPr="00072E05">
          <w:rPr>
            <w:rStyle w:val="Hipervnculo"/>
            <w:b/>
          </w:rPr>
          <w:t>https://ingenieriareal.com/como-deducir-el-material-para-firme-en-un-piso-de-cemento/</w:t>
        </w:r>
      </w:hyperlink>
    </w:p>
    <w:p w:rsidR="009E442B" w:rsidRDefault="00695A5A" w:rsidP="0028291A">
      <w:pPr>
        <w:pStyle w:val="Sinespaciado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Bayona R, Camilo, </w:t>
      </w:r>
      <w:proofErr w:type="spellStart"/>
      <w:r>
        <w:rPr>
          <w:b/>
        </w:rPr>
        <w:t>Modelaminto</w:t>
      </w:r>
      <w:proofErr w:type="spellEnd"/>
      <w:r>
        <w:rPr>
          <w:b/>
        </w:rPr>
        <w:t xml:space="preserve"> matemático de un secador solar de plantas aromáticas </w:t>
      </w:r>
      <w:r w:rsidR="0028291A">
        <w:rPr>
          <w:b/>
        </w:rPr>
        <w:t xml:space="preserve">(2011), tesis de </w:t>
      </w:r>
      <w:proofErr w:type="spellStart"/>
      <w:r w:rsidR="0028291A">
        <w:rPr>
          <w:b/>
        </w:rPr>
        <w:t>Maetría</w:t>
      </w:r>
      <w:proofErr w:type="spellEnd"/>
    </w:p>
    <w:p w:rsidR="0028291A" w:rsidRDefault="0028291A" w:rsidP="0028291A">
      <w:pPr>
        <w:pStyle w:val="Sinespaciado"/>
        <w:numPr>
          <w:ilvl w:val="0"/>
          <w:numId w:val="1"/>
        </w:numPr>
        <w:jc w:val="both"/>
        <w:rPr>
          <w:b/>
        </w:rPr>
      </w:pPr>
      <w:proofErr w:type="spellStart"/>
      <w:r w:rsidRPr="0028291A">
        <w:rPr>
          <w:b/>
        </w:rPr>
        <w:t>Lopez</w:t>
      </w:r>
      <w:proofErr w:type="spellEnd"/>
      <w:r w:rsidRPr="0028291A">
        <w:rPr>
          <w:b/>
        </w:rPr>
        <w:t xml:space="preserve"> C. Ignacio, </w:t>
      </w:r>
      <w:proofErr w:type="spellStart"/>
      <w:r w:rsidRPr="0028291A">
        <w:rPr>
          <w:b/>
        </w:rPr>
        <w:t>Chavez</w:t>
      </w:r>
      <w:proofErr w:type="spellEnd"/>
      <w:r w:rsidRPr="0028291A">
        <w:rPr>
          <w:b/>
        </w:rPr>
        <w:t xml:space="preserve"> G. Elsa, Eficacia de secador solar tipo túnel con cacao</w:t>
      </w:r>
      <w:r>
        <w:rPr>
          <w:b/>
        </w:rPr>
        <w:t xml:space="preserve"> </w:t>
      </w:r>
      <w:r w:rsidRPr="0028291A">
        <w:rPr>
          <w:b/>
        </w:rPr>
        <w:t>(</w:t>
      </w:r>
      <w:proofErr w:type="spellStart"/>
      <w:r w:rsidRPr="0028291A">
        <w:rPr>
          <w:b/>
        </w:rPr>
        <w:t>Theobroma</w:t>
      </w:r>
      <w:proofErr w:type="spellEnd"/>
      <w:r w:rsidRPr="0028291A">
        <w:rPr>
          <w:b/>
        </w:rPr>
        <w:t xml:space="preserve"> Cacao L.) en Tabasco</w:t>
      </w:r>
      <w:r>
        <w:rPr>
          <w:b/>
        </w:rPr>
        <w:t xml:space="preserve">, 2018, </w:t>
      </w:r>
      <w:hyperlink r:id="rId9" w:history="1">
        <w:r w:rsidRPr="00072E05">
          <w:rPr>
            <w:rStyle w:val="Hipervnculo"/>
            <w:b/>
          </w:rPr>
          <w:t>https://doi.org/10.29312/remexca.v0i21.1528</w:t>
        </w:r>
      </w:hyperlink>
    </w:p>
    <w:p w:rsidR="0028291A" w:rsidRDefault="00A03046" w:rsidP="0028291A">
      <w:pPr>
        <w:pStyle w:val="Sinespaciado"/>
        <w:numPr>
          <w:ilvl w:val="0"/>
          <w:numId w:val="1"/>
        </w:numPr>
        <w:jc w:val="both"/>
        <w:rPr>
          <w:b/>
        </w:rPr>
      </w:pPr>
      <w:hyperlink r:id="rId10" w:history="1">
        <w:r w:rsidR="0028291A" w:rsidRPr="00072E05">
          <w:rPr>
            <w:rStyle w:val="Hipervnculo"/>
            <w:b/>
          </w:rPr>
          <w:t>https://caldas.federaciondecafeteros.org/app/uploads/sites/11/2020/08/AVT0482-Construcci%C3%B3n-de-secadores-solares-tipo-t%C3%BAnel-con-nuevos-materiales.pdf</w:t>
        </w:r>
      </w:hyperlink>
    </w:p>
    <w:p w:rsidR="0028291A" w:rsidRDefault="0028291A" w:rsidP="0028291A">
      <w:pPr>
        <w:pStyle w:val="Sinespaciado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Jaimes</w:t>
      </w:r>
      <w:proofErr w:type="spellEnd"/>
      <w:r>
        <w:rPr>
          <w:b/>
        </w:rPr>
        <w:t xml:space="preserve"> E, Mónica, Construcción de un secador solar tipo túnel a partir del modelo alemán acondicionado a las condiciones locales, 2016, </w:t>
      </w:r>
      <w:hyperlink r:id="rId11" w:history="1">
        <w:r w:rsidRPr="00072E05">
          <w:rPr>
            <w:rStyle w:val="Hipervnculo"/>
            <w:b/>
          </w:rPr>
          <w:t>https://biblioteca.bucaramanga.upb.edu.co/docs/digital_32711.pdf</w:t>
        </w:r>
      </w:hyperlink>
    </w:p>
    <w:p w:rsidR="0028291A" w:rsidRDefault="0028291A" w:rsidP="0028291A">
      <w:pPr>
        <w:pStyle w:val="Sinespaciado"/>
        <w:numPr>
          <w:ilvl w:val="0"/>
          <w:numId w:val="1"/>
        </w:numPr>
        <w:jc w:val="both"/>
        <w:rPr>
          <w:b/>
        </w:rPr>
      </w:pPr>
      <w:r>
        <w:rPr>
          <w:b/>
        </w:rPr>
        <w:t>www.homecenter.com</w:t>
      </w:r>
    </w:p>
    <w:p w:rsidR="0028291A" w:rsidRDefault="00E600EC" w:rsidP="00E600EC">
      <w:pPr>
        <w:pStyle w:val="Sinespaciado"/>
        <w:numPr>
          <w:ilvl w:val="0"/>
          <w:numId w:val="1"/>
        </w:numPr>
        <w:jc w:val="both"/>
        <w:rPr>
          <w:b/>
        </w:rPr>
      </w:pPr>
      <w:hyperlink r:id="rId12" w:history="1">
        <w:r w:rsidRPr="00864EE1">
          <w:rPr>
            <w:rStyle w:val="Hipervnculo"/>
            <w:b/>
          </w:rPr>
          <w:t>https://www.portalfruticola.com/noticias/2017/07/28/originales-ideas-para-construir-deshidratadores-solares-de-frutas-y-vegetales-materiales-herramientas-y-ensamblaje/</w:t>
        </w:r>
      </w:hyperlink>
    </w:p>
    <w:p w:rsidR="00E600EC" w:rsidRPr="0028291A" w:rsidRDefault="00E600EC" w:rsidP="00E600EC">
      <w:pPr>
        <w:pStyle w:val="Sinespaciado"/>
        <w:numPr>
          <w:ilvl w:val="0"/>
          <w:numId w:val="1"/>
        </w:numPr>
        <w:jc w:val="both"/>
        <w:rPr>
          <w:b/>
        </w:rPr>
      </w:pPr>
      <w:bookmarkStart w:id="0" w:name="_GoBack"/>
      <w:bookmarkEnd w:id="0"/>
    </w:p>
    <w:sectPr w:rsidR="00E600EC" w:rsidRPr="0028291A" w:rsidSect="00270CF3">
      <w:headerReference w:type="default" r:id="rId13"/>
      <w:footerReference w:type="default" r:id="rId14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046" w:rsidRDefault="00A03046">
      <w:pPr>
        <w:spacing w:after="0" w:line="240" w:lineRule="auto"/>
      </w:pPr>
      <w:r>
        <w:separator/>
      </w:r>
    </w:p>
  </w:endnote>
  <w:endnote w:type="continuationSeparator" w:id="0">
    <w:p w:rsidR="00A03046" w:rsidRDefault="00A0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CF3" w:rsidRDefault="00270CF3" w:rsidP="00270CF3">
    <w:pPr>
      <w:pStyle w:val="Piedepgina"/>
      <w:ind w:left="-1701"/>
    </w:pPr>
    <w:r>
      <w:rPr>
        <w:noProof/>
        <w:lang w:eastAsia="es-CO"/>
      </w:rPr>
      <w:drawing>
        <wp:inline distT="0" distB="0" distL="0" distR="0" wp14:anchorId="674C7E95" wp14:editId="7CA0FFE1">
          <wp:extent cx="7752080" cy="857140"/>
          <wp:effectExtent l="0" t="0" r="1270" b="635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9219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046" w:rsidRDefault="00A03046">
      <w:pPr>
        <w:spacing w:after="0" w:line="240" w:lineRule="auto"/>
      </w:pPr>
      <w:r>
        <w:separator/>
      </w:r>
    </w:p>
  </w:footnote>
  <w:footnote w:type="continuationSeparator" w:id="0">
    <w:p w:rsidR="00A03046" w:rsidRDefault="00A03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CF3" w:rsidRPr="00136114" w:rsidRDefault="00270CF3" w:rsidP="00270CF3">
    <w:pPr>
      <w:pStyle w:val="Encabezado"/>
      <w:ind w:left="-1701"/>
    </w:pPr>
    <w:r>
      <w:rPr>
        <w:noProof/>
        <w:lang w:eastAsia="es-CO"/>
      </w:rPr>
      <w:drawing>
        <wp:inline distT="0" distB="0" distL="0" distR="0" wp14:anchorId="7E019D92" wp14:editId="1F06EA05">
          <wp:extent cx="7752522" cy="1005840"/>
          <wp:effectExtent l="0" t="0" r="1270" b="3810"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990"/>
                  <a:stretch/>
                </pic:blipFill>
                <pic:spPr bwMode="auto">
                  <a:xfrm>
                    <a:off x="0" y="0"/>
                    <a:ext cx="7763313" cy="10072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4F0614"/>
    <w:multiLevelType w:val="hybridMultilevel"/>
    <w:tmpl w:val="C7D60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015"/>
    <w:rsid w:val="000B6216"/>
    <w:rsid w:val="00114FBF"/>
    <w:rsid w:val="00270CF3"/>
    <w:rsid w:val="0028291A"/>
    <w:rsid w:val="0029615C"/>
    <w:rsid w:val="003F17AC"/>
    <w:rsid w:val="004378D3"/>
    <w:rsid w:val="00461787"/>
    <w:rsid w:val="00594220"/>
    <w:rsid w:val="005C5685"/>
    <w:rsid w:val="00695A5A"/>
    <w:rsid w:val="007679BF"/>
    <w:rsid w:val="00846015"/>
    <w:rsid w:val="00984603"/>
    <w:rsid w:val="009E442B"/>
    <w:rsid w:val="00A03046"/>
    <w:rsid w:val="00A523C5"/>
    <w:rsid w:val="00AE34A5"/>
    <w:rsid w:val="00B0658F"/>
    <w:rsid w:val="00C46D25"/>
    <w:rsid w:val="00C722B5"/>
    <w:rsid w:val="00DA13DF"/>
    <w:rsid w:val="00E600EC"/>
    <w:rsid w:val="00E9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D78BD2-42EF-407A-8EE4-D63A8D7E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015"/>
    <w:pPr>
      <w:spacing w:line="48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4601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601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6015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46015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460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015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460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015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84601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84601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B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114FBF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genieriareal.com/como-deducir-el-material-para-firme-en-un-piso-de-cemento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ortalfruticola.com/noticias/2017/07/28/originales-ideas-para-construir-deshidratadores-solares-de-frutas-y-vegetales-materiales-herramientas-y-ensamblaj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blioteca.bucaramanga.upb.edu.co/docs/digital_32711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aldas.federaciondecafeteros.org/app/uploads/sites/11/2020/08/AVT0482-Construcci%C3%B3n-de-secadores-solares-tipo-t%C3%BAnel-con-nuevos-materiale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9312/remexca.v0i21.152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803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Trabajo</Company>
  <LinksUpToDate>false</LinksUpToDate>
  <CharactersWithSpaces>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Rodriguez Garcia</dc:creator>
  <cp:keywords/>
  <dc:description/>
  <cp:lastModifiedBy>Julieta Rodriguez Garcia</cp:lastModifiedBy>
  <cp:revision>10</cp:revision>
  <dcterms:created xsi:type="dcterms:W3CDTF">2021-11-23T00:15:00Z</dcterms:created>
  <dcterms:modified xsi:type="dcterms:W3CDTF">2021-11-23T03:28:00Z</dcterms:modified>
</cp:coreProperties>
</file>