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416B4" w14:textId="77777777" w:rsidR="00A4740D" w:rsidRPr="003C6457" w:rsidRDefault="00A4740D" w:rsidP="00A4740D">
      <w:pPr>
        <w:spacing w:after="0"/>
        <w:jc w:val="center"/>
      </w:pPr>
      <w:r w:rsidRPr="003C6457">
        <w:t>Министерство образования Республики Беларусь</w:t>
      </w:r>
    </w:p>
    <w:p w14:paraId="4CA7AF49" w14:textId="77777777" w:rsidR="00A4740D" w:rsidRPr="003C6457" w:rsidRDefault="00A4740D" w:rsidP="00A4740D">
      <w:pPr>
        <w:spacing w:before="120" w:after="0"/>
        <w:jc w:val="center"/>
      </w:pPr>
      <w:r w:rsidRPr="003C6457">
        <w:t>Учреждение образования «Белорусский государственный университет информатики и радиоэлектроники»</w:t>
      </w:r>
    </w:p>
    <w:p w14:paraId="57FC70B0" w14:textId="77777777" w:rsidR="00A4740D" w:rsidRDefault="00A4740D" w:rsidP="00A4740D">
      <w:pPr>
        <w:spacing w:after="0"/>
        <w:ind w:firstLine="540"/>
        <w:jc w:val="both"/>
      </w:pPr>
    </w:p>
    <w:p w14:paraId="0A7C02BB" w14:textId="77777777" w:rsidR="00A4740D" w:rsidRDefault="00A4740D" w:rsidP="00A4740D">
      <w:pPr>
        <w:spacing w:after="0"/>
        <w:ind w:firstLine="540"/>
        <w:jc w:val="both"/>
      </w:pPr>
    </w:p>
    <w:p w14:paraId="52817DE6" w14:textId="77777777" w:rsidR="00A4740D" w:rsidRPr="003C6457" w:rsidRDefault="00A4740D" w:rsidP="00A4740D">
      <w:pPr>
        <w:spacing w:after="0"/>
        <w:ind w:firstLine="540"/>
        <w:jc w:val="both"/>
      </w:pPr>
    </w:p>
    <w:p w14:paraId="4CC7C2B6" w14:textId="77777777" w:rsidR="00A4740D" w:rsidRDefault="00A4740D" w:rsidP="00403A50">
      <w:pPr>
        <w:spacing w:after="0"/>
        <w:jc w:val="center"/>
      </w:pPr>
      <w:r w:rsidRPr="003C6457">
        <w:t xml:space="preserve">Факультет </w:t>
      </w:r>
      <w:r>
        <w:t>компьютерных систем и сетей</w:t>
      </w:r>
    </w:p>
    <w:p w14:paraId="26859803" w14:textId="77777777" w:rsidR="00A4740D" w:rsidRDefault="00A4740D" w:rsidP="00403A50">
      <w:pPr>
        <w:spacing w:after="0"/>
        <w:jc w:val="center"/>
      </w:pPr>
    </w:p>
    <w:p w14:paraId="6E256109" w14:textId="77777777" w:rsidR="00A4740D" w:rsidRDefault="00A4740D" w:rsidP="00403A50">
      <w:pPr>
        <w:spacing w:after="0"/>
        <w:jc w:val="center"/>
      </w:pPr>
      <w:r w:rsidRPr="003C6457">
        <w:t>Кафедра</w:t>
      </w:r>
      <w:r>
        <w:t xml:space="preserve"> электронных вычислительных машин</w:t>
      </w:r>
    </w:p>
    <w:p w14:paraId="2B088E15" w14:textId="77777777" w:rsidR="00A4740D" w:rsidRPr="00DC74D5" w:rsidRDefault="00A4740D" w:rsidP="00A4740D">
      <w:pPr>
        <w:spacing w:after="0"/>
        <w:jc w:val="both"/>
      </w:pPr>
    </w:p>
    <w:p w14:paraId="023F8031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592592FE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11850726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3770045D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5F64292B" w14:textId="77777777" w:rsidR="00A4740D" w:rsidRDefault="00A4740D" w:rsidP="00A4740D">
      <w:pPr>
        <w:spacing w:after="0"/>
        <w:ind w:firstLine="540"/>
        <w:jc w:val="both"/>
        <w:rPr>
          <w:b/>
        </w:rPr>
      </w:pPr>
    </w:p>
    <w:p w14:paraId="3E512359" w14:textId="1E2357CA" w:rsidR="00A4740D" w:rsidRDefault="00A4740D" w:rsidP="0034275A">
      <w:pPr>
        <w:spacing w:after="0"/>
        <w:ind w:hanging="142"/>
        <w:jc w:val="center"/>
      </w:pPr>
      <w:r>
        <w:t>Лабораторная работа №</w:t>
      </w:r>
      <w:r w:rsidR="0034275A" w:rsidRPr="00007DE2">
        <w:t>1</w:t>
      </w:r>
    </w:p>
    <w:p w14:paraId="49C5E85F" w14:textId="77777777" w:rsidR="00A4740D" w:rsidRDefault="00A4740D" w:rsidP="00A4740D">
      <w:pPr>
        <w:spacing w:line="240" w:lineRule="auto"/>
        <w:ind w:firstLine="709"/>
        <w:jc w:val="center"/>
      </w:pPr>
    </w:p>
    <w:p w14:paraId="48705296" w14:textId="77777777" w:rsidR="00A4740D" w:rsidRDefault="00A4740D" w:rsidP="00A4740D">
      <w:pPr>
        <w:spacing w:line="240" w:lineRule="auto"/>
        <w:ind w:firstLine="709"/>
        <w:jc w:val="center"/>
      </w:pPr>
    </w:p>
    <w:p w14:paraId="181D28AD" w14:textId="77777777" w:rsidR="00A4740D" w:rsidRDefault="00A4740D" w:rsidP="00A4740D">
      <w:pPr>
        <w:spacing w:line="240" w:lineRule="auto"/>
        <w:ind w:firstLine="709"/>
        <w:jc w:val="center"/>
      </w:pPr>
    </w:p>
    <w:p w14:paraId="31AE22B4" w14:textId="77777777" w:rsidR="00A4740D" w:rsidRDefault="00A4740D" w:rsidP="00A4740D">
      <w:pPr>
        <w:spacing w:line="240" w:lineRule="auto"/>
        <w:ind w:firstLine="709"/>
        <w:jc w:val="center"/>
      </w:pPr>
    </w:p>
    <w:p w14:paraId="00763387" w14:textId="77777777" w:rsidR="00A4740D" w:rsidRDefault="00A4740D" w:rsidP="00A4740D">
      <w:pPr>
        <w:spacing w:line="240" w:lineRule="auto"/>
        <w:ind w:firstLine="709"/>
        <w:jc w:val="center"/>
      </w:pPr>
    </w:p>
    <w:p w14:paraId="51A3773E" w14:textId="77777777" w:rsidR="00A4740D" w:rsidRDefault="00A4740D" w:rsidP="00A4740D">
      <w:pPr>
        <w:spacing w:line="240" w:lineRule="auto"/>
        <w:ind w:firstLine="709"/>
        <w:jc w:val="center"/>
      </w:pPr>
    </w:p>
    <w:p w14:paraId="07225E05" w14:textId="77777777" w:rsidR="00A4740D" w:rsidRDefault="00A4740D" w:rsidP="00A4740D">
      <w:pPr>
        <w:spacing w:line="240" w:lineRule="auto"/>
        <w:ind w:firstLine="709"/>
        <w:jc w:val="center"/>
      </w:pPr>
    </w:p>
    <w:p w14:paraId="4C7D9240" w14:textId="77777777" w:rsidR="00A4740D" w:rsidRDefault="00A4740D" w:rsidP="00A4740D">
      <w:pPr>
        <w:spacing w:line="240" w:lineRule="auto"/>
        <w:ind w:firstLine="709"/>
        <w:jc w:val="center"/>
      </w:pPr>
    </w:p>
    <w:p w14:paraId="08607014" w14:textId="77777777" w:rsidR="00A4740D" w:rsidRDefault="00A4740D" w:rsidP="00A4740D">
      <w:pPr>
        <w:spacing w:line="240" w:lineRule="auto"/>
        <w:ind w:firstLine="709"/>
      </w:pPr>
    </w:p>
    <w:p w14:paraId="76B86609" w14:textId="7B66CFA2" w:rsidR="00A4740D" w:rsidRDefault="00A4740D" w:rsidP="00A4740D">
      <w:pPr>
        <w:spacing w:after="0" w:line="240" w:lineRule="auto"/>
      </w:pPr>
      <w:r>
        <w:t>Проверил</w:t>
      </w:r>
      <w:r w:rsidR="004963CB">
        <w:t>а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Выполнил:</w:t>
      </w:r>
    </w:p>
    <w:p w14:paraId="10A921FA" w14:textId="1FEE2B10" w:rsidR="00A4740D" w:rsidRDefault="004963CB" w:rsidP="00A4740D">
      <w:pPr>
        <w:spacing w:after="0"/>
      </w:pPr>
      <w:proofErr w:type="spellStart"/>
      <w:r>
        <w:t>Русакович</w:t>
      </w:r>
      <w:proofErr w:type="spellEnd"/>
      <w:r w:rsidR="00A4740D">
        <w:t xml:space="preserve"> </w:t>
      </w:r>
      <w:r>
        <w:t>А</w:t>
      </w:r>
      <w:r w:rsidR="00A4740D">
        <w:t>.</w:t>
      </w:r>
      <w:r>
        <w:t>В</w:t>
      </w:r>
      <w:r w:rsidR="00A4740D">
        <w:t>.</w:t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  <w:t>ст. гр. №05050</w:t>
      </w:r>
      <w:r>
        <w:t>4</w:t>
      </w:r>
      <w:r w:rsidR="00A4740D">
        <w:t xml:space="preserve"> </w:t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</w:r>
      <w:r w:rsidR="00A4740D">
        <w:tab/>
        <w:t>Рубель А.А.</w:t>
      </w:r>
    </w:p>
    <w:p w14:paraId="438935D5" w14:textId="77777777" w:rsidR="00A4740D" w:rsidRDefault="00A4740D" w:rsidP="00A4740D">
      <w:pPr>
        <w:spacing w:after="0"/>
      </w:pPr>
    </w:p>
    <w:p w14:paraId="01E30732" w14:textId="77777777" w:rsidR="00A4740D" w:rsidRDefault="00A4740D" w:rsidP="00A4740D">
      <w:pPr>
        <w:spacing w:after="0"/>
      </w:pPr>
    </w:p>
    <w:p w14:paraId="7D97C255" w14:textId="77777777" w:rsidR="00A4740D" w:rsidRDefault="00A4740D" w:rsidP="00A4740D">
      <w:pPr>
        <w:spacing w:after="0"/>
      </w:pPr>
    </w:p>
    <w:p w14:paraId="4207276C" w14:textId="77777777" w:rsidR="00A4740D" w:rsidRDefault="00A4740D" w:rsidP="00A4740D">
      <w:pPr>
        <w:spacing w:after="0"/>
      </w:pPr>
    </w:p>
    <w:p w14:paraId="08880313" w14:textId="77777777" w:rsidR="0034275A" w:rsidRDefault="0034275A" w:rsidP="00A4740D">
      <w:pPr>
        <w:spacing w:after="0"/>
      </w:pPr>
    </w:p>
    <w:p w14:paraId="29FD4113" w14:textId="73B63969" w:rsidR="004963CB" w:rsidRDefault="004963CB" w:rsidP="00A4740D">
      <w:pPr>
        <w:spacing w:after="0"/>
      </w:pPr>
    </w:p>
    <w:p w14:paraId="51CDDDE3" w14:textId="77777777" w:rsidR="004963CB" w:rsidRDefault="004963CB" w:rsidP="00A4740D">
      <w:pPr>
        <w:spacing w:after="0"/>
      </w:pPr>
    </w:p>
    <w:p w14:paraId="7ECD3261" w14:textId="77777777" w:rsidR="00452D51" w:rsidRDefault="00452D51" w:rsidP="00452D51">
      <w:pPr>
        <w:spacing w:after="0"/>
        <w:ind w:left="708" w:hanging="708"/>
        <w:jc w:val="center"/>
      </w:pPr>
    </w:p>
    <w:p w14:paraId="2112A2F5" w14:textId="13FEBE1F" w:rsidR="00452D51" w:rsidRPr="009F255A" w:rsidRDefault="00A4740D" w:rsidP="00452D51">
      <w:pPr>
        <w:spacing w:after="0"/>
        <w:ind w:left="708" w:hanging="708"/>
        <w:jc w:val="center"/>
        <w:rPr>
          <w:lang w:val="en-US"/>
        </w:rPr>
      </w:pPr>
      <w:r>
        <w:t>Минск</w:t>
      </w:r>
      <w:r w:rsidRPr="003C6457">
        <w:t xml:space="preserve"> 20</w:t>
      </w:r>
      <w:r>
        <w:t>2</w:t>
      </w:r>
      <w:r w:rsidR="009F255A">
        <w:rPr>
          <w:lang w:val="en-US"/>
        </w:rPr>
        <w:t>3</w:t>
      </w:r>
    </w:p>
    <w:p w14:paraId="6302643F" w14:textId="1312C766" w:rsidR="00A4740D" w:rsidRDefault="00B9725C" w:rsidP="0034275A">
      <w:pPr>
        <w:pStyle w:val="a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УСЛОВИЕ</w:t>
      </w:r>
    </w:p>
    <w:p w14:paraId="5FE0436C" w14:textId="04B20495" w:rsidR="004963CB" w:rsidRDefault="004963CB" w:rsidP="00342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b/>
          <w:color w:val="000000"/>
        </w:rPr>
      </w:pPr>
    </w:p>
    <w:p w14:paraId="62E310D2" w14:textId="77777777" w:rsidR="00A4159E" w:rsidRDefault="004963CB" w:rsidP="00342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eastAsia="Times New Roman"/>
          <w:bCs/>
          <w:color w:val="000000"/>
        </w:rPr>
      </w:pPr>
      <w:r w:rsidRPr="00F4777A">
        <w:rPr>
          <w:rFonts w:eastAsia="Times New Roman"/>
          <w:bCs/>
          <w:color w:val="000000"/>
        </w:rPr>
        <w:t>На рисунке 1.1 представлена топология</w:t>
      </w:r>
    </w:p>
    <w:p w14:paraId="45581EB2" w14:textId="77777777" w:rsidR="00A4159E" w:rsidRDefault="00A4159E" w:rsidP="00342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8"/>
        <w:rPr>
          <w:rFonts w:eastAsia="Times New Roman"/>
          <w:bCs/>
          <w:color w:val="000000"/>
        </w:rPr>
      </w:pPr>
    </w:p>
    <w:p w14:paraId="65A3D037" w14:textId="1FCEB29B" w:rsidR="00A4159E" w:rsidRDefault="0034275A" w:rsidP="00342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</w:rPr>
      </w:pPr>
      <w:r>
        <w:rPr>
          <w:rFonts w:eastAsia="Times New Roman"/>
          <w:b/>
          <w:noProof/>
          <w:color w:val="000000"/>
        </w:rPr>
        <w:drawing>
          <wp:inline distT="0" distB="0" distL="0" distR="0" wp14:anchorId="57A6A652" wp14:editId="65EB7784">
            <wp:extent cx="5106116" cy="77179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865" cy="773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86B23" w14:textId="77777777" w:rsidR="00A4159E" w:rsidRDefault="00A4159E" w:rsidP="00342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Times New Roman"/>
          <w:color w:val="000000"/>
        </w:rPr>
      </w:pPr>
    </w:p>
    <w:p w14:paraId="57521E8E" w14:textId="597950F3" w:rsidR="004963CB" w:rsidRPr="004963CB" w:rsidRDefault="004963CB" w:rsidP="003427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hd w:val="clear" w:color="auto" w:fill="FFFFFF"/>
        </w:rPr>
      </w:pPr>
      <w:r>
        <w:rPr>
          <w:rFonts w:eastAsia="Times New Roman"/>
          <w:color w:val="000000"/>
        </w:rPr>
        <w:t xml:space="preserve">Рисунок </w:t>
      </w:r>
      <w:r w:rsidRPr="004963CB">
        <w:rPr>
          <w:rFonts w:eastAsia="Times New Roman"/>
          <w:color w:val="000000"/>
        </w:rPr>
        <w:t>1</w:t>
      </w:r>
      <w:r>
        <w:rPr>
          <w:rFonts w:eastAsia="Times New Roman"/>
          <w:color w:val="000000"/>
        </w:rPr>
        <w:t>.</w:t>
      </w:r>
      <w:r w:rsidRPr="00A4159E">
        <w:rPr>
          <w:rFonts w:eastAsia="Times New Roman"/>
          <w:color w:val="000000"/>
        </w:rPr>
        <w:t>1</w:t>
      </w:r>
      <w:r>
        <w:rPr>
          <w:rFonts w:eastAsia="Times New Roman"/>
          <w:color w:val="000000"/>
        </w:rPr>
        <w:t xml:space="preserve"> – Топология</w:t>
      </w:r>
    </w:p>
    <w:p w14:paraId="4380E486" w14:textId="1409785E" w:rsidR="0034275A" w:rsidRDefault="0034275A" w:rsidP="0034275A">
      <w:pPr>
        <w:spacing w:after="0"/>
        <w:ind w:firstLine="708"/>
        <w:jc w:val="both"/>
        <w:rPr>
          <w:b/>
          <w:bCs/>
        </w:rPr>
      </w:pPr>
      <w:r w:rsidRPr="00007DE2">
        <w:rPr>
          <w:b/>
          <w:bCs/>
        </w:rPr>
        <w:lastRenderedPageBreak/>
        <w:t xml:space="preserve">2 </w:t>
      </w:r>
      <w:r w:rsidRPr="0034275A">
        <w:rPr>
          <w:b/>
          <w:bCs/>
        </w:rPr>
        <w:t>ЗАДАНИЕ</w:t>
      </w:r>
    </w:p>
    <w:p w14:paraId="4A5B70AF" w14:textId="77777777" w:rsidR="0034275A" w:rsidRPr="0034275A" w:rsidRDefault="0034275A" w:rsidP="0034275A">
      <w:pPr>
        <w:spacing w:after="0"/>
        <w:ind w:firstLine="708"/>
        <w:jc w:val="both"/>
        <w:rPr>
          <w:b/>
          <w:bCs/>
        </w:rPr>
      </w:pPr>
    </w:p>
    <w:p w14:paraId="42CBCF68" w14:textId="77777777" w:rsidR="0034275A" w:rsidRDefault="0034275A" w:rsidP="0034275A">
      <w:pPr>
        <w:spacing w:after="0"/>
        <w:ind w:firstLine="708"/>
        <w:jc w:val="both"/>
      </w:pPr>
      <w:r>
        <w:t>Часть 1 (только одна):</w:t>
      </w:r>
    </w:p>
    <w:p w14:paraId="1FE0A3BF" w14:textId="77777777" w:rsidR="0034275A" w:rsidRDefault="0034275A" w:rsidP="00160BA7">
      <w:pPr>
        <w:spacing w:after="0"/>
        <w:ind w:firstLine="708"/>
        <w:jc w:val="both"/>
      </w:pPr>
      <w:r>
        <w:t xml:space="preserve">1. Использовать Cisco Packet </w:t>
      </w:r>
      <w:proofErr w:type="spellStart"/>
      <w:r>
        <w:t>Tracer</w:t>
      </w:r>
      <w:proofErr w:type="spellEnd"/>
      <w:r>
        <w:t>.</w:t>
      </w:r>
    </w:p>
    <w:p w14:paraId="76F3AA0A" w14:textId="0F442E3A" w:rsidR="0034275A" w:rsidRDefault="0034275A" w:rsidP="00CE1F8E">
      <w:pPr>
        <w:spacing w:after="0"/>
        <w:ind w:firstLine="708"/>
        <w:jc w:val="both"/>
      </w:pPr>
      <w:r>
        <w:t>2. Применительно к свойствам коммутаторов, изучить возможности</w:t>
      </w:r>
      <w:r w:rsidR="00CE1F8E" w:rsidRPr="00CE1F8E">
        <w:t xml:space="preserve"> </w:t>
      </w:r>
      <w:r>
        <w:t xml:space="preserve">закладок </w:t>
      </w:r>
      <w:proofErr w:type="spellStart"/>
      <w:r>
        <w:t>Physical</w:t>
      </w:r>
      <w:proofErr w:type="spellEnd"/>
      <w:r>
        <w:t xml:space="preserve"> и CLI. Ознакомиться со структурой коммутаторов и</w:t>
      </w:r>
      <w:r w:rsidR="00CE1F8E" w:rsidRPr="00CE1F8E">
        <w:t xml:space="preserve"> </w:t>
      </w:r>
      <w:r>
        <w:t>доступными модулями. Ознакомиться с процессом загрузки IOS на</w:t>
      </w:r>
      <w:r w:rsidR="00CE1F8E" w:rsidRPr="00CE1F8E">
        <w:t xml:space="preserve"> </w:t>
      </w:r>
      <w:r>
        <w:t>коммутаторах.</w:t>
      </w:r>
    </w:p>
    <w:p w14:paraId="377A49B7" w14:textId="7DD24152" w:rsidR="0034275A" w:rsidRDefault="0034275A" w:rsidP="00CE1F8E">
      <w:pPr>
        <w:spacing w:after="0"/>
        <w:ind w:firstLine="708"/>
        <w:jc w:val="both"/>
      </w:pPr>
      <w:r>
        <w:t>3. Согласно варианту задания в логическом представлении реализовать</w:t>
      </w:r>
      <w:r w:rsidR="00CE1F8E" w:rsidRPr="00CE1F8E">
        <w:t xml:space="preserve"> </w:t>
      </w:r>
      <w:r>
        <w:t>сетевую топологию. Номер варианта указан в прилагаемом файле aksis-aoks-var.pdf. Топология приведена в прилагаемом файле aksis-aoks-top2.pdf. Вершины считать коммутаторами. В качестве коммутаторов</w:t>
      </w:r>
      <w:r w:rsidR="00160BA7" w:rsidRPr="00160BA7">
        <w:t xml:space="preserve"> </w:t>
      </w:r>
      <w:r>
        <w:t>использовать 2960. Обеспечить соответствие номеров коммутаторов номерам</w:t>
      </w:r>
      <w:r w:rsidR="00160BA7" w:rsidRPr="00160BA7">
        <w:t xml:space="preserve"> </w:t>
      </w:r>
      <w:r>
        <w:t>вершин в варианте задания.</w:t>
      </w:r>
    </w:p>
    <w:p w14:paraId="2FE083E4" w14:textId="06425E12" w:rsidR="0034275A" w:rsidRDefault="0034275A" w:rsidP="00160BA7">
      <w:pPr>
        <w:spacing w:after="0"/>
        <w:ind w:firstLine="708"/>
        <w:jc w:val="both"/>
      </w:pPr>
      <w:r>
        <w:t>4. К</w:t>
      </w:r>
      <w:r w:rsidRPr="0034275A">
        <w:t xml:space="preserve"> </w:t>
      </w:r>
      <w:r>
        <w:t>двум</w:t>
      </w:r>
      <w:r w:rsidRPr="0034275A">
        <w:t xml:space="preserve"> </w:t>
      </w:r>
      <w:r>
        <w:t>наиболее</w:t>
      </w:r>
      <w:r w:rsidRPr="0034275A">
        <w:t xml:space="preserve"> </w:t>
      </w:r>
      <w:r>
        <w:t>удаленным</w:t>
      </w:r>
      <w:r w:rsidRPr="0034275A">
        <w:t xml:space="preserve"> </w:t>
      </w:r>
      <w:r>
        <w:t>коммутаторам</w:t>
      </w:r>
      <w:r w:rsidRPr="0034275A">
        <w:t xml:space="preserve"> </w:t>
      </w:r>
      <w:r>
        <w:t>дополнительно</w:t>
      </w:r>
      <w:r w:rsidRPr="0034275A">
        <w:t xml:space="preserve"> </w:t>
      </w:r>
      <w:r>
        <w:t>подключить по три пользовательские станции: ПК или ноутбуки.</w:t>
      </w:r>
    </w:p>
    <w:p w14:paraId="37EF42C1" w14:textId="7D34351E" w:rsidR="0034275A" w:rsidRDefault="0034275A" w:rsidP="00160BA7">
      <w:pPr>
        <w:spacing w:after="0"/>
        <w:ind w:firstLine="708"/>
        <w:jc w:val="both"/>
      </w:pPr>
      <w:r>
        <w:t>5. Ознакомиться с основными возможностями CLI на коммутаторах.</w:t>
      </w:r>
      <w:r w:rsidRPr="0034275A">
        <w:t xml:space="preserve"> </w:t>
      </w:r>
      <w:r>
        <w:t>Изучить правила именования сетевых интерфейсов на коммутаторах.</w:t>
      </w:r>
      <w:r w:rsidRPr="0034275A">
        <w:t xml:space="preserve"> </w:t>
      </w:r>
      <w:r>
        <w:t>Изучить особенности команд перехода между режимами, основных команд</w:t>
      </w:r>
      <w:r w:rsidRPr="0034275A">
        <w:t xml:space="preserve"> </w:t>
      </w:r>
      <w:r>
        <w:t xml:space="preserve">для работы с файлами, команды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команды </w:t>
      </w:r>
      <w:proofErr w:type="spellStart"/>
      <w:r>
        <w:t>show</w:t>
      </w:r>
      <w:proofErr w:type="spellEnd"/>
      <w:r w:rsidRPr="0034275A">
        <w:t xml:space="preserve"> </w:t>
      </w:r>
      <w:proofErr w:type="spellStart"/>
      <w:r>
        <w:t>interfaces</w:t>
      </w:r>
      <w:proofErr w:type="spellEnd"/>
      <w:r>
        <w:t>.</w:t>
      </w:r>
    </w:p>
    <w:p w14:paraId="70E0B7A2" w14:textId="77777777" w:rsidR="0034275A" w:rsidRDefault="0034275A" w:rsidP="00B9725C">
      <w:pPr>
        <w:spacing w:after="0"/>
        <w:ind w:firstLine="708"/>
        <w:jc w:val="both"/>
      </w:pPr>
      <w:r>
        <w:t>Требования к отчету:</w:t>
      </w:r>
    </w:p>
    <w:p w14:paraId="77F1B3AA" w14:textId="77777777" w:rsidR="0034275A" w:rsidRDefault="0034275A" w:rsidP="00160BA7">
      <w:pPr>
        <w:spacing w:after="0"/>
        <w:ind w:firstLine="708"/>
        <w:jc w:val="both"/>
      </w:pPr>
      <w:r>
        <w:t>1. Отчет оформлять по аналогии с отчетами по лабораторным работам</w:t>
      </w:r>
    </w:p>
    <w:p w14:paraId="0E867DAB" w14:textId="77777777" w:rsidR="0034275A" w:rsidRDefault="0034275A" w:rsidP="0034275A">
      <w:pPr>
        <w:spacing w:after="0"/>
        <w:jc w:val="both"/>
      </w:pPr>
      <w:r>
        <w:t xml:space="preserve">по </w:t>
      </w:r>
      <w:proofErr w:type="spellStart"/>
      <w:r>
        <w:t>АКСиС</w:t>
      </w:r>
      <w:proofErr w:type="spellEnd"/>
      <w:r>
        <w:t>.</w:t>
      </w:r>
    </w:p>
    <w:p w14:paraId="588FB4CE" w14:textId="77777777" w:rsidR="0034275A" w:rsidRDefault="0034275A" w:rsidP="00160BA7">
      <w:pPr>
        <w:spacing w:after="0"/>
        <w:ind w:firstLine="708"/>
        <w:jc w:val="both"/>
      </w:pPr>
      <w:r>
        <w:t>2. Теоретическая часть. Не нужна.</w:t>
      </w:r>
    </w:p>
    <w:p w14:paraId="642C3E70" w14:textId="4973849D" w:rsidR="00401B02" w:rsidRDefault="0034275A" w:rsidP="00160BA7">
      <w:pPr>
        <w:spacing w:after="0"/>
        <w:ind w:firstLine="708"/>
        <w:jc w:val="both"/>
      </w:pPr>
      <w:r>
        <w:t>3. Практическая</w:t>
      </w:r>
      <w:r w:rsidR="00160BA7" w:rsidRPr="00160BA7">
        <w:t xml:space="preserve"> </w:t>
      </w:r>
      <w:r>
        <w:t>часть.</w:t>
      </w:r>
      <w:r w:rsidR="00160BA7" w:rsidRPr="00160BA7">
        <w:t xml:space="preserve"> </w:t>
      </w:r>
      <w:r>
        <w:t>Напечатать</w:t>
      </w:r>
      <w:r w:rsidR="00160BA7" w:rsidRPr="00160BA7">
        <w:t xml:space="preserve"> </w:t>
      </w:r>
      <w:r>
        <w:t>(скриншот)</w:t>
      </w:r>
      <w:r w:rsidR="00160BA7" w:rsidRPr="00160BA7">
        <w:t xml:space="preserve"> </w:t>
      </w:r>
      <w:r>
        <w:t>или</w:t>
      </w:r>
      <w:r w:rsidR="00160BA7" w:rsidRPr="00160BA7">
        <w:t xml:space="preserve"> </w:t>
      </w:r>
      <w:r>
        <w:t>изобразить</w:t>
      </w:r>
      <w:r w:rsidR="00160BA7" w:rsidRPr="00160BA7">
        <w:t xml:space="preserve"> </w:t>
      </w:r>
      <w:r>
        <w:t xml:space="preserve">(вручную) реализованную в Packet </w:t>
      </w:r>
      <w:proofErr w:type="spellStart"/>
      <w:r>
        <w:t>Tracer</w:t>
      </w:r>
      <w:proofErr w:type="spellEnd"/>
      <w:r>
        <w:t xml:space="preserve"> топологию. Названия устройств и</w:t>
      </w:r>
      <w:r w:rsidR="00160BA7" w:rsidRPr="00160BA7">
        <w:t xml:space="preserve"> </w:t>
      </w:r>
      <w:r>
        <w:t>сетевых интерфейсов (в том числе номера) должны быть видны.</w:t>
      </w:r>
    </w:p>
    <w:sectPr w:rsidR="00401B02" w:rsidSect="00007DE2">
      <w:pgSz w:w="11906" w:h="16838"/>
      <w:pgMar w:top="1134" w:right="851" w:bottom="1531" w:left="1701" w:header="709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AB119" w14:textId="77777777" w:rsidR="004A123E" w:rsidRDefault="004A123E">
      <w:pPr>
        <w:spacing w:after="0" w:line="240" w:lineRule="auto"/>
      </w:pPr>
      <w:r>
        <w:separator/>
      </w:r>
    </w:p>
  </w:endnote>
  <w:endnote w:type="continuationSeparator" w:id="0">
    <w:p w14:paraId="055138ED" w14:textId="77777777" w:rsidR="004A123E" w:rsidRDefault="004A1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DEDE7" w14:textId="77777777" w:rsidR="004A123E" w:rsidRDefault="004A123E">
      <w:pPr>
        <w:spacing w:after="0" w:line="240" w:lineRule="auto"/>
      </w:pPr>
      <w:r>
        <w:separator/>
      </w:r>
    </w:p>
  </w:footnote>
  <w:footnote w:type="continuationSeparator" w:id="0">
    <w:p w14:paraId="657BD6B2" w14:textId="77777777" w:rsidR="004A123E" w:rsidRDefault="004A12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943E7"/>
    <w:multiLevelType w:val="multilevel"/>
    <w:tmpl w:val="264C762C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353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40D"/>
    <w:rsid w:val="00007DE2"/>
    <w:rsid w:val="00117208"/>
    <w:rsid w:val="00160BA7"/>
    <w:rsid w:val="00255943"/>
    <w:rsid w:val="002B1017"/>
    <w:rsid w:val="0034275A"/>
    <w:rsid w:val="00401B02"/>
    <w:rsid w:val="00403A50"/>
    <w:rsid w:val="00452D51"/>
    <w:rsid w:val="00485C67"/>
    <w:rsid w:val="004963CB"/>
    <w:rsid w:val="004A123E"/>
    <w:rsid w:val="004A5254"/>
    <w:rsid w:val="00513726"/>
    <w:rsid w:val="006C0B77"/>
    <w:rsid w:val="0081184C"/>
    <w:rsid w:val="008242FF"/>
    <w:rsid w:val="00870751"/>
    <w:rsid w:val="00897519"/>
    <w:rsid w:val="00922C48"/>
    <w:rsid w:val="009F255A"/>
    <w:rsid w:val="00A4159E"/>
    <w:rsid w:val="00A4740D"/>
    <w:rsid w:val="00B171C8"/>
    <w:rsid w:val="00B577D8"/>
    <w:rsid w:val="00B915B7"/>
    <w:rsid w:val="00B9725C"/>
    <w:rsid w:val="00BA654C"/>
    <w:rsid w:val="00C12F19"/>
    <w:rsid w:val="00C46CB0"/>
    <w:rsid w:val="00CE1F8E"/>
    <w:rsid w:val="00DF36E2"/>
    <w:rsid w:val="00DF4211"/>
    <w:rsid w:val="00EA59DF"/>
    <w:rsid w:val="00EE4070"/>
    <w:rsid w:val="00EF44CB"/>
    <w:rsid w:val="00F12C76"/>
    <w:rsid w:val="00F4777A"/>
    <w:rsid w:val="00FA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8DD93"/>
  <w15:chartTrackingRefBased/>
  <w15:docId w15:val="{3AB80742-0422-4352-987C-63D17B81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1B02"/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0D"/>
    <w:pPr>
      <w:spacing w:line="25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a4">
    <w:name w:val="footer"/>
    <w:basedOn w:val="a"/>
    <w:link w:val="a5"/>
    <w:uiPriority w:val="99"/>
    <w:unhideWhenUsed/>
    <w:rsid w:val="00A474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A4740D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13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13726"/>
    <w:rPr>
      <w:rFonts w:ascii="Times New Roman" w:hAnsi="Times New Roman" w:cs="Times New Roman"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CE1F8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1F8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1F8E"/>
    <w:rPr>
      <w:rFonts w:ascii="Times New Roman" w:hAnsi="Times New Roman" w:cs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1F8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1F8E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CaLiO</dc:creator>
  <cp:keywords/>
  <dc:description/>
  <cp:lastModifiedBy>Alexander CaLiO</cp:lastModifiedBy>
  <cp:revision>24</cp:revision>
  <cp:lastPrinted>2023-09-22T09:35:00Z</cp:lastPrinted>
  <dcterms:created xsi:type="dcterms:W3CDTF">2022-03-02T19:18:00Z</dcterms:created>
  <dcterms:modified xsi:type="dcterms:W3CDTF">2023-09-22T09:41:00Z</dcterms:modified>
</cp:coreProperties>
</file>