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DAF6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Watch a video: </w:t>
      </w:r>
      <w:hyperlink r:id="rId4">
        <w:r>
          <w:rPr>
            <w:b/>
            <w:color w:val="1155CC"/>
            <w:sz w:val="24"/>
            <w:szCs w:val="24"/>
            <w:u w:val="single"/>
          </w:rPr>
          <w:t>https://www.youtube.com/watch?v=JZIL0QLBs4M&amp;list=PLA7lNLNvxTzig5dqfGl8DGbLOvUI08yXg&amp;index=3</w:t>
        </w:r>
      </w:hyperlink>
    </w:p>
    <w:p w14:paraId="0AF3C95E" w14:textId="77777777" w:rsidR="005646B6" w:rsidRDefault="005646B6">
      <w:pPr>
        <w:widowControl w:val="0"/>
        <w:spacing w:line="240" w:lineRule="auto"/>
        <w:rPr>
          <w:b/>
          <w:sz w:val="24"/>
          <w:szCs w:val="24"/>
        </w:rPr>
      </w:pPr>
    </w:p>
    <w:p w14:paraId="4580BEE4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 the information below and do the exercises.</w:t>
      </w:r>
    </w:p>
    <w:p w14:paraId="7727FCF4" w14:textId="77777777" w:rsidR="005646B6" w:rsidRDefault="005646B6">
      <w:pPr>
        <w:widowControl w:val="0"/>
        <w:spacing w:line="240" w:lineRule="auto"/>
        <w:rPr>
          <w:b/>
          <w:sz w:val="24"/>
          <w:szCs w:val="24"/>
        </w:rPr>
      </w:pPr>
    </w:p>
    <w:p w14:paraId="54200B75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Informal:</w:t>
      </w:r>
    </w:p>
    <w:p w14:paraId="6C647A37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‘cause</w:t>
      </w:r>
      <w:proofErr w:type="spellEnd"/>
      <w:r>
        <w:rPr>
          <w:sz w:val="24"/>
          <w:szCs w:val="24"/>
        </w:rPr>
        <w:t xml:space="preserve"> - short form of ‘because’ </w:t>
      </w:r>
    </w:p>
    <w:p w14:paraId="65B193B4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had/have my back - protection from unanticipated matters</w:t>
      </w:r>
    </w:p>
    <w:p w14:paraId="687C46D1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ma’am - resp</w:t>
      </w:r>
      <w:r>
        <w:rPr>
          <w:sz w:val="24"/>
          <w:szCs w:val="24"/>
        </w:rPr>
        <w:t>ectful title for the female authority</w:t>
      </w:r>
    </w:p>
    <w:p w14:paraId="02B5A562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Quaterback</w:t>
      </w:r>
      <w:proofErr w:type="spellEnd"/>
      <w:r>
        <w:rPr>
          <w:sz w:val="24"/>
          <w:szCs w:val="24"/>
        </w:rPr>
        <w:t xml:space="preserve"> - position in American Football</w:t>
      </w:r>
    </w:p>
    <w:p w14:paraId="0D9651D5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ACE18D1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Translate into Russian:</w:t>
      </w:r>
    </w:p>
    <w:p w14:paraId="2F9B02DD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dreadful - </w:t>
      </w:r>
    </w:p>
    <w:p w14:paraId="68C99234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car </w:t>
      </w:r>
      <w:proofErr w:type="spellStart"/>
      <w:r>
        <w:rPr>
          <w:sz w:val="24"/>
          <w:szCs w:val="24"/>
        </w:rPr>
        <w:t>wrek</w:t>
      </w:r>
      <w:proofErr w:type="spellEnd"/>
      <w:r>
        <w:rPr>
          <w:sz w:val="24"/>
          <w:szCs w:val="24"/>
        </w:rPr>
        <w:t xml:space="preserve"> - </w:t>
      </w:r>
    </w:p>
    <w:p w14:paraId="17FABE64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airbag - </w:t>
      </w:r>
    </w:p>
    <w:p w14:paraId="0966D294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protect - </w:t>
      </w:r>
    </w:p>
    <w:p w14:paraId="48A93FD9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blind side - </w:t>
      </w:r>
    </w:p>
    <w:p w14:paraId="200337A2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67A067D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Translate into English: </w:t>
      </w:r>
    </w:p>
    <w:p w14:paraId="0257AB93" w14:textId="77777777" w:rsidR="005646B6" w:rsidRPr="0096011F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r w:rsidRPr="0096011F">
        <w:rPr>
          <w:sz w:val="24"/>
          <w:szCs w:val="24"/>
          <w:lang w:val="ru-RU"/>
        </w:rPr>
        <w:t>Ты это помнишь? -</w:t>
      </w:r>
    </w:p>
    <w:p w14:paraId="785DE8C9" w14:textId="77777777" w:rsidR="005646B6" w:rsidRPr="0096011F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r w:rsidRPr="0096011F">
        <w:rPr>
          <w:sz w:val="24"/>
          <w:szCs w:val="24"/>
          <w:lang w:val="ru-RU"/>
        </w:rPr>
        <w:t xml:space="preserve">Помнишь, когда мы впервые встретились? - </w:t>
      </w:r>
    </w:p>
    <w:p w14:paraId="45B864AD" w14:textId="77777777" w:rsidR="005646B6" w:rsidRPr="0096011F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r w:rsidRPr="0096011F">
        <w:rPr>
          <w:sz w:val="24"/>
          <w:szCs w:val="24"/>
          <w:lang w:val="ru-RU"/>
        </w:rPr>
        <w:t>Эта</w:t>
      </w:r>
      <w:r w:rsidRPr="0096011F">
        <w:rPr>
          <w:sz w:val="24"/>
          <w:szCs w:val="24"/>
          <w:lang w:val="ru-RU"/>
        </w:rPr>
        <w:t xml:space="preserve"> команда - твоя семья - </w:t>
      </w:r>
    </w:p>
    <w:p w14:paraId="4DFB22C7" w14:textId="77777777" w:rsidR="005646B6" w:rsidRPr="0096011F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r w:rsidRPr="0096011F">
        <w:rPr>
          <w:sz w:val="24"/>
          <w:szCs w:val="24"/>
          <w:lang w:val="ru-RU"/>
        </w:rPr>
        <w:t xml:space="preserve">Немного напуган - </w:t>
      </w:r>
    </w:p>
    <w:p w14:paraId="367215A5" w14:textId="77777777" w:rsidR="005646B6" w:rsidRPr="0096011F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r w:rsidRPr="0096011F">
        <w:rPr>
          <w:sz w:val="24"/>
          <w:szCs w:val="24"/>
          <w:lang w:val="ru-RU"/>
        </w:rPr>
        <w:t xml:space="preserve">Вернись на место - </w:t>
      </w:r>
    </w:p>
    <w:p w14:paraId="51B51D41" w14:textId="77777777" w:rsidR="005646B6" w:rsidRPr="0096011F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r w:rsidRPr="0096011F">
        <w:rPr>
          <w:sz w:val="24"/>
          <w:szCs w:val="24"/>
          <w:lang w:val="ru-RU"/>
        </w:rPr>
        <w:t xml:space="preserve">Не переживай об этом! - </w:t>
      </w:r>
    </w:p>
    <w:p w14:paraId="2C3016F0" w14:textId="77777777" w:rsidR="005646B6" w:rsidRPr="0096011F" w:rsidRDefault="005646B6">
      <w:pPr>
        <w:widowControl w:val="0"/>
        <w:spacing w:line="240" w:lineRule="auto"/>
        <w:rPr>
          <w:sz w:val="24"/>
          <w:szCs w:val="24"/>
          <w:lang w:val="ru-RU"/>
        </w:rPr>
      </w:pPr>
    </w:p>
    <w:p w14:paraId="4BECC43D" w14:textId="77777777" w:rsidR="005646B6" w:rsidRPr="0096011F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r w:rsidRPr="0096011F">
        <w:rPr>
          <w:sz w:val="24"/>
          <w:szCs w:val="24"/>
          <w:lang w:val="ru-RU"/>
        </w:rPr>
        <w:t xml:space="preserve"> </w:t>
      </w:r>
    </w:p>
    <w:p w14:paraId="553123D6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Make 5 sentences using words above and translate them.</w:t>
      </w:r>
    </w:p>
    <w:tbl>
      <w:tblPr>
        <w:tblStyle w:val="a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8"/>
        <w:gridCol w:w="4336"/>
        <w:gridCol w:w="4336"/>
      </w:tblGrid>
      <w:tr w:rsidR="005646B6" w14:paraId="53DD2008" w14:textId="77777777">
        <w:trPr>
          <w:trHeight w:val="545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B41D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A189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4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FF47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</w:tr>
      <w:tr w:rsidR="005646B6" w14:paraId="70366601" w14:textId="77777777">
        <w:trPr>
          <w:trHeight w:val="54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B98E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76F3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ED25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646B6" w14:paraId="48DBA682" w14:textId="77777777">
        <w:trPr>
          <w:trHeight w:val="54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1A1D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BE26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9C23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646B6" w14:paraId="4EA38DBC" w14:textId="77777777">
        <w:trPr>
          <w:trHeight w:val="54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A11E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835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6110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646B6" w14:paraId="15E6241E" w14:textId="77777777">
        <w:trPr>
          <w:trHeight w:val="54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46ED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E5F0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FB23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646B6" w14:paraId="71B0EE2A" w14:textId="77777777">
        <w:trPr>
          <w:trHeight w:val="54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416E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EB14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6177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328C618" w14:textId="77777777" w:rsidR="005646B6" w:rsidRDefault="005646B6">
      <w:pPr>
        <w:widowControl w:val="0"/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5646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B6"/>
    <w:rsid w:val="005646B6"/>
    <w:rsid w:val="0096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A981"/>
  <w15:docId w15:val="{CE58F012-4A13-467F-8D30-3938AB8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ZIL0QLBs4M&amp;list=PLA7lNLNvxTzig5dqfGl8DGbLOvUI08yXg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Мятликова</cp:lastModifiedBy>
  <cp:revision>2</cp:revision>
  <dcterms:created xsi:type="dcterms:W3CDTF">2020-12-24T18:55:00Z</dcterms:created>
  <dcterms:modified xsi:type="dcterms:W3CDTF">2020-12-24T18:56:00Z</dcterms:modified>
</cp:coreProperties>
</file>