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1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wird bei seiner Fertigstellung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status"/>
    <w:p>
      <w:pPr>
        <w:pStyle w:val="Heading2"/>
      </w:pPr>
      <w:r>
        <w:t xml:space="preserve">Status</w:t>
      </w:r>
    </w:p>
    <w:bookmarkEnd w:id="24"/>
    <w:p>
      <w:r>
        <w:t xml:space="preserve">Die Spezifikation befindet sich in Arbeit. Das Dokument enthält entsprechend noch Ungenauigkeiten und Hinweise auf offene Fragestellungen, die bis zur Fertigstellung mit Hilfe vieler Mitwirkender geschlossen werden sollen.</w:t>
      </w:r>
    </w:p>
    <w:p>
      <w:r>
        <w:t xml:space="preserve">Im Dokument befinden sich Fragestellugen an Mitwirkende und Reviewer, die mit dem Stichwort "FRAGE" markiert sind. Hier bitten wir Sie um Mithilfe und laden Sie ein, Ihre Antwort unter</w:t>
      </w:r>
    </w:p>
    <w:p>
      <w:hyperlink r:id="rId25">
        <w:r>
          <w:rPr>
            <w:rStyle w:val="Link"/>
          </w:rPr>
          <w:t xml:space="preserve">https://github.com/OParl/specs/issues?milestone=1&amp;state=open</w:t>
        </w:r>
      </w:hyperlink>
    </w:p>
    <w:p>
      <w:r>
        <w:t xml:space="preserve">beizusteuern.</w:t>
      </w:r>
    </w:p>
    <w:p>
      <w:r>
        <w:t xml:space="preserve">Die Kennzeichnung "TODO" markiert darüber hinaus Hinweise, die für die Bearbeiter des Dokuments gedacht sind.</w:t>
      </w:r>
    </w:p>
    <w:p>
      <w:r>
        <w:t xml:space="preserve">Das Ziel ist selbstverständlich, zur Verabschiedung der Version 1.0 keine derartigen Bearbeitungshinweise und Fragen mehr im Dokument zu haben.</w:t>
      </w:r>
    </w:p>
    <w:bookmarkStart w:id="26" w:name="was-ist-oparl-in-kürze"/>
    <w:p>
      <w:pPr>
        <w:pStyle w:val="Heading2"/>
      </w:pPr>
      <w:r>
        <w:t xml:space="preserve">Was ist OParl in Kürze?</w:t>
      </w:r>
    </w:p>
    <w:bookmarkEnd w:id="26"/>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w:t>
      </w:r>
    </w:p>
    <w:bookmarkStart w:id="27" w:name="zielsetzung-von-oparl"/>
    <w:p>
      <w:pPr>
        <w:pStyle w:val="Heading2"/>
      </w:pPr>
      <w:r>
        <w:t xml:space="preserve">Zielsetzung von OParl</w:t>
      </w:r>
    </w:p>
    <w:bookmarkEnd w:id="27"/>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Die Gründe, warum Betreiber von parlamentarischen Informationssystemen den Zugriff darauf über eine standardisierte Schnittstelle ermöglichen sollten, können vielfältig sein und je nach Nutzergruppe unterschiedlich.</w:t>
      </w:r>
    </w:p>
    <w:p>
      <w:r>
        <w:t xml:space="preserve">Ein zentrales Argument für Verwaltung und politische Gremien in Gebietskörperschaften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8"/>
      </w:r>
      <w:r>
        <w:t xml:space="preserve">, Offenes Köln</w:t>
      </w:r>
      <w:r>
        <w:rPr>
          <w:rStyle w:val="FootnoteRef"/>
        </w:rPr>
        <w:footnoteReference w:id="30"/>
      </w:r>
      <w:r>
        <w:t xml:space="preserve"> </w:t>
      </w:r>
      <w:r>
        <w:t xml:space="preserve">oder der OpenRuhr:RIS-Instanzen</w:t>
      </w:r>
      <w:r>
        <w:rPr>
          <w:rStyle w:val="FootnoteRef"/>
        </w:rPr>
        <w:footnoteReference w:id="32"/>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4" w:name="transparenz-und-beteiligung-durch-open-data"/>
    <w:p>
      <w:pPr>
        <w:pStyle w:val="Heading2"/>
      </w:pPr>
      <w:r>
        <w:t xml:space="preserve">Transparenz und Beteiligung durch Open Data</w:t>
      </w:r>
    </w:p>
    <w:bookmarkEnd w:id="34"/>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5"/>
      </w:r>
      <w:r>
        <w:t xml:space="preserve">. Bei dem Ansatz "Open Data"</w:t>
      </w:r>
      <w:r>
        <w:rPr>
          <w:rStyle w:val="FootnoteRef"/>
        </w:rPr>
        <w:footnoteReference w:id="37"/>
      </w:r>
      <w:r>
        <w:t xml:space="preserve"> </w:t>
      </w:r>
      <w:r>
        <w:t xml:space="preserve">geht es darum diese Daten so bereitzustellen, dass Dritte diese einfacher finden und weiterverwenden können. Die zehn Open-Data-Prinzipien der Sunlight-Foundation</w:t>
      </w:r>
      <w:r>
        <w:rPr>
          <w:rStyle w:val="FootnoteRef"/>
        </w:rPr>
        <w:footnoteReference w:id="39"/>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41"/>
      </w:r>
    </w:p>
    <w:bookmarkStart w:id="44" w:name="werdegang-von-oparl-1.0"/>
    <w:p>
      <w:pPr>
        <w:pStyle w:val="Heading2"/>
      </w:pPr>
      <w:r>
        <w:t xml:space="preserve">Werdegang von OParl 1.0</w:t>
      </w:r>
    </w:p>
    <w:bookmarkEnd w:id="44"/>
    <w:p>
      <w:r>
        <w:t xml:space="preserve">Die Vorüberlegungen für die Erarbeitung eines offenen Standards für parlamentarische Informationssysteme, die letztlich zu OParl geführt haben, begannen auf einer Veranstaltung der Open Knowledge Foundation (OKF) Deutschland am 17. und 18. November 2012. Unter dem Titel "Stadt Land Code" lud die OKF EntwicklerInnen von Anwendungen ein, die das Ziel haben, einen gesellschaftlichen Nutzen zu schaffen. Die Veranstaltung in den Räumen der Heinrich-Böll-Stiftung wurde unter anderem von VITAKO, der Bundes-Arbeitsgemeinschaft der Kommunalen IT-Dienstleister, gesponsort. Die Geschäftsführerin, Dr. Marianne Wulff, war selbst anwesend. Marian Steinbach, Entwickler von Offenes Köln, war eingeladen, um über die Erfahrungen mit seinem Projekt zu berichten und sprach dabei auch über die Problematik, das Prinzip der offenen Ratsinformationen für die BürgerInnen aller Kommunen nutzbar zu machen. Es kam zum Austausch zwischen Marianne Wulff und Marian Steinbach über Möglichkeiten, dies gemeinsam voran zu treiben.</w:t>
      </w:r>
    </w:p>
    <w:p>
      <w:r>
        <w:t xml:space="preserve">Im Rahmen einer Anhörung des Landtags von Nordrhein-Westfalen zu einem Antrag der Regierungskoalition zum Thema Open Government und Open Data waren am 6. Dezember 2012 sowohl Jens Klessmann (Frainhofer FOKUS) und Marian Steinbach als Sachverständige eingeladen. Sie beschließen, die Bemühungen um eine Standardisierung offenert Ratsinformationen gemeinsam mit Unterstützung von VITAKO voranzutreiben. Im selben Monat beginnen Marianne Wulff, Jens Klessmann und Marian Steinbach mit der Planung eines initalen Workshops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r>
        <w:t xml:space="preserve">Insgesamt 30 Teilnehmer versammeln sich am 17. April 2013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t xml:space="preserve">Die verteilte Arbeit am Standard-Entwurf läuft nach dem Workshop in Köln nur schleppend, der ursprünglich gesetze Termin kann nicht gehalten werdne. Für den 22. Januar 2014 laden die Initiatoren zu einem eintägigen OParl-Workshop in Bielefeld ein, um die Spezifikation in intensiver Zusammenarbeit vor Ort so weit wie möglich voran zu treiben und eine baldige Fertigstellung zu ermöglichen. Am 26. Januar 2014 findet in Düsseldorf ein weiterer tehnischer Workshop zur Arbeit an der Spezifikation statt.</w:t>
      </w:r>
    </w:p>
    <w:p>
      <w:r>
        <w:t xml:space="preserve">TODO: April 2014: Verfeinerung des Vokabular-Teils durch Andreas Kuckartz, finanziert durch das FP7-Projekt Fusepool aus Mitteln der Europäischen Union.</w:t>
      </w:r>
    </w:p>
    <w:p>
      <w:r>
        <w:t xml:space="preserve">Am 19. Mai 2014 wurde mit einem Redaktionsschluss für die Spezifikation der Beginn der Review-Phase eingeleitet. Interessierte waren bis Mitte Juni eingeladen, den vorliegenden Entwurf bis Ende Mai zu kommentieren.</w:t>
      </w:r>
    </w:p>
    <w:p>
      <w:r>
        <w:t xml:space="preserve">TODO: Ende Mai 2014: Telefonkonferenz zum eingegangenen Feedback aus der Review-Phase</w:t>
      </w:r>
    </w:p>
    <w:p>
      <w:r>
        <w:t xml:space="preserve">TODO: KW 23 (2. bis 6. Juni): Geplante Veröffentlichung der Spezifikation 1.0</w:t>
      </w:r>
    </w:p>
    <w:bookmarkStart w:id="45" w:name="zukunft-von-oparl"/>
    <w:p>
      <w:pPr>
        <w:pStyle w:val="Heading2"/>
      </w:pPr>
      <w:r>
        <w:t xml:space="preserve">Zukunft von OParl</w:t>
      </w:r>
    </w:p>
    <w:bookmarkEnd w:id="45"/>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auszuspezifizieren,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sind in Version 1.0 nur sehr beschränkte Möglichkeiten vorgesehen, Listen von Drucksachen etc. nach bestimmten Kriterien einzuschränken. Zukünftig könnten hier weitere Möglichkeiten definiert werden, bis hin zur Suche nach Stichworten in Volltexten.</w:t>
      </w:r>
    </w:p>
    <w:p>
      <w:pPr>
        <w:numPr>
          <w:numId w:val="6"/>
          <w:ilvl w:val="0"/>
        </w:numPr>
      </w:pPr>
      <w:r>
        <w:t xml:space="preserve">Detaillierte Wiedergabe von Abstimmungen: Das Thema ist vom Datenmodell/Schema der vieliegenden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6"/>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47"/>
      </w:r>
      <w:r>
        <w:t xml:space="preserve"> </w:t>
      </w:r>
      <w:r>
        <w:t xml:space="preserve">Eine Zusammenarbeit mit derartigen Initiativen mit dem Ziel der Wiederverwendung von Arbeitsergebnissen ist vorstellbar. Auch aus diesem Grund wurde bereits in OParl 1.0 die Möglichkeit der Verwendung mit anderen Sprachen und Mehrsprachigkeit eingebaut.</w:t>
      </w:r>
    </w:p>
    <w:bookmarkStart w:id="49" w:name="nomenklatur-der-spezifikation-und-satzkonventionen"/>
    <w:p>
      <w:pPr>
        <w:pStyle w:val="Heading2"/>
      </w:pPr>
      <w:r>
        <w:t xml:space="preserve">Nomenklatur der Spezifikation und Satzkonventionen</w:t>
      </w:r>
    </w:p>
    <w:bookmarkEnd w:id="49"/>
    <w:bookmarkStart w:id="50" w:name="muss_soll_darf"/>
    <w:p>
      <w:pPr>
        <w:pStyle w:val="Heading3"/>
      </w:pPr>
      <w:r>
        <w:t xml:space="preserve">Zwingende, empfohlene und optionale Anforderungen</w:t>
      </w:r>
    </w:p>
    <w:bookmarkEnd w:id="50"/>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5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53" w:name="geschlechterspezifische-begrifflichkeiten"/>
    <w:p>
      <w:pPr>
        <w:pStyle w:val="Heading3"/>
      </w:pPr>
      <w:r>
        <w:t xml:space="preserve">Geschlechterspezifische Begrifflichkeiten</w:t>
      </w:r>
    </w:p>
    <w:bookmarkEnd w:id="53"/>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Alternativ kommt auch die Kurzform</w:t>
      </w:r>
      <w:r>
        <w:t xml:space="preserve"> </w:t>
      </w:r>
      <w:r>
        <w:rPr>
          <w:i/>
        </w:rPr>
        <w:t xml:space="preserve">NutzerInnen</w:t>
      </w:r>
      <w:r>
        <w:t xml:space="preserve"> </w:t>
      </w:r>
      <w:r>
        <w:t xml:space="preserve">für</w:t>
      </w:r>
      <w:r>
        <w:t xml:space="preserve"> </w:t>
      </w:r>
      <w:r>
        <w:rPr>
          <w:i/>
        </w:rPr>
        <w:t xml:space="preserve">Nutzerinnen und Nutzer</w:t>
      </w:r>
      <w:r>
        <w:t xml:space="preserve"> </w:t>
      </w:r>
      <w:r>
        <w:t xml:space="preserve">zum Einsatz. Gemeint sind selbstverständlich in allen Fällen immer weibliche wie auch männliche Personen.</w:t>
      </w:r>
    </w:p>
    <w:bookmarkStart w:id="54" w:name="codebeispiele"/>
    <w:p>
      <w:pPr>
        <w:pStyle w:val="Heading3"/>
      </w:pPr>
      <w:r>
        <w:t xml:space="preserve">Codebeispiele</w:t>
      </w:r>
    </w:p>
    <w:bookmarkEnd w:id="54"/>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 Auch können in Codebeispielen Auslassungen vorkommen, die mit</w:t>
      </w:r>
      <w:r>
        <w:t xml:space="preserve"> </w:t>
      </w:r>
      <w:r>
        <w:rPr>
          <w:rStyle w:val="VerbatimChar"/>
        </w:rPr>
        <w:t xml:space="preserve">...</w:t>
      </w:r>
      <w:r>
        <w:t xml:space="preserve"> </w:t>
      </w:r>
      <w:r>
        <w:t xml:space="preserve">gekennzeichnet werden.</w:t>
      </w:r>
    </w:p>
    <w:bookmarkStart w:id="55" w:name="initiatoren"/>
    <w:p>
      <w:pPr>
        <w:pStyle w:val="Heading2"/>
      </w:pPr>
      <w:r>
        <w:t xml:space="preserve">Initiatoren</w:t>
      </w:r>
    </w:p>
    <w:bookmarkEnd w:id="55"/>
    <w:p>
      <w:r>
        <w:t xml:space="preserve">OParl wurde initiiert von Marian Steinbach</w:t>
      </w:r>
      <w:r>
        <w:rPr>
          <w:rStyle w:val="FootnoteRef"/>
        </w:rPr>
        <w:footnoteReference w:id="56"/>
      </w:r>
      <w:r>
        <w:t xml:space="preserve">, Jens Klessmann</w:t>
      </w:r>
      <w:r>
        <w:rPr>
          <w:rStyle w:val="FootnoteRef"/>
        </w:rPr>
        <w:footnoteReference w:id="58"/>
      </w:r>
      <w:r>
        <w:t xml:space="preserve">, Marianne Wulff und Christine Siegfried</w:t>
      </w:r>
      <w:r>
        <w:rPr>
          <w:rStyle w:val="FootnoteRef"/>
        </w:rPr>
        <w:footnoteReference w:id="60"/>
      </w:r>
      <w:r>
        <w:t xml:space="preserve">.</w:t>
      </w:r>
    </w:p>
    <w:bookmarkStart w:id="62" w:name="unterstützer"/>
    <w:p>
      <w:pPr>
        <w:pStyle w:val="Heading2"/>
      </w:pPr>
      <w:r>
        <w:t xml:space="preserve">Unterstützer</w:t>
      </w:r>
    </w:p>
    <w:bookmarkEnd w:id="6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63">
              <w:r>
                <w:rPr>
                  <w:rStyle w:val="Link"/>
                </w:rPr>
                <w:t xml:space="preserve">CC e-Gov GmbH</w:t>
              </w:r>
            </w:hyperlink>
          </w:p>
        </w:tc>
        <w:tc>
          <w:p>
            <w:pPr>
              <w:pStyle w:val="Compact"/>
              <w:jc w:val="left"/>
            </w:pPr>
            <w:r>
              <w:t xml:space="preserve">RIS-Hersteller</w:t>
            </w:r>
          </w:p>
        </w:tc>
      </w:tr>
      <w:tr>
        <w:tc>
          <w:p>
            <w:pPr>
              <w:pStyle w:val="Compact"/>
              <w:jc w:val="left"/>
            </w:pPr>
            <w:hyperlink r:id="rId6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65">
              <w:r>
                <w:rPr>
                  <w:rStyle w:val="Link"/>
                </w:rPr>
                <w:t xml:space="preserve">ITDZ Berlin</w:t>
              </w:r>
            </w:hyperlink>
          </w:p>
        </w:tc>
        <w:tc>
          <w:p>
            <w:pPr>
              <w:pStyle w:val="Compact"/>
              <w:jc w:val="left"/>
            </w:pPr>
            <w:r>
              <w:t xml:space="preserve">Kommunale Dienstleister</w:t>
            </w:r>
          </w:p>
        </w:tc>
      </w:tr>
      <w:tr>
        <w:tc>
          <w:p>
            <w:pPr>
              <w:pStyle w:val="Compact"/>
              <w:jc w:val="left"/>
            </w:pPr>
            <w:hyperlink r:id="rId6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67">
              <w:r>
                <w:rPr>
                  <w:rStyle w:val="Link"/>
                </w:rPr>
                <w:t xml:space="preserve">KDVZ Rhein-Erft-Rur</w:t>
              </w:r>
            </w:hyperlink>
          </w:p>
        </w:tc>
        <w:tc>
          <w:p>
            <w:pPr>
              <w:pStyle w:val="Compact"/>
              <w:jc w:val="left"/>
            </w:pPr>
            <w:r>
              <w:t xml:space="preserve">Kommunale Dienstleister</w:t>
            </w:r>
          </w:p>
        </w:tc>
      </w:tr>
      <w:tr>
        <w:tc>
          <w:p>
            <w:pPr>
              <w:pStyle w:val="Compact"/>
              <w:jc w:val="left"/>
            </w:pPr>
            <w:hyperlink r:id="rId68">
              <w:r>
                <w:rPr>
                  <w:rStyle w:val="Link"/>
                </w:rPr>
                <w:t xml:space="preserve">KRZN</w:t>
              </w:r>
            </w:hyperlink>
          </w:p>
        </w:tc>
        <w:tc>
          <w:p>
            <w:pPr>
              <w:pStyle w:val="Compact"/>
              <w:jc w:val="left"/>
            </w:pPr>
            <w:r>
              <w:t xml:space="preserve">Kommunale Dienstleister</w:t>
            </w:r>
          </w:p>
        </w:tc>
      </w:tr>
      <w:tr>
        <w:tc>
          <w:p>
            <w:pPr>
              <w:pStyle w:val="Compact"/>
              <w:jc w:val="left"/>
            </w:pPr>
            <w:hyperlink r:id="rId69">
              <w:r>
                <w:rPr>
                  <w:rStyle w:val="Link"/>
                </w:rPr>
                <w:t xml:space="preserve">Open Knowledge Foundation e.V.</w:t>
              </w:r>
            </w:hyperlink>
          </w:p>
        </w:tc>
        <w:tc>
          <w:p>
            <w:pPr>
              <w:pStyle w:val="Compact"/>
              <w:jc w:val="left"/>
            </w:pPr>
            <w:r>
              <w:t xml:space="preserve">Initiativen</w:t>
            </w:r>
          </w:p>
        </w:tc>
      </w:tr>
      <w:tr>
        <w:tc>
          <w:p>
            <w:pPr>
              <w:pStyle w:val="Compact"/>
              <w:jc w:val="left"/>
            </w:pPr>
            <w:hyperlink r:id="rId70">
              <w:r>
                <w:rPr>
                  <w:rStyle w:val="Link"/>
                </w:rPr>
                <w:t xml:space="preserve">OpenRuhr</w:t>
              </w:r>
            </w:hyperlink>
          </w:p>
        </w:tc>
        <w:tc>
          <w:p>
            <w:pPr>
              <w:pStyle w:val="Compact"/>
              <w:jc w:val="left"/>
            </w:pPr>
            <w:r>
              <w:t xml:space="preserve">Initiativen</w:t>
            </w:r>
          </w:p>
        </w:tc>
      </w:tr>
      <w:tr>
        <w:tc>
          <w:p>
            <w:pPr>
              <w:pStyle w:val="Compact"/>
              <w:jc w:val="left"/>
            </w:pPr>
            <w:hyperlink r:id="rId71">
              <w:r>
                <w:rPr>
                  <w:rStyle w:val="Link"/>
                </w:rPr>
                <w:t xml:space="preserve">Parlamentwatch e.V.</w:t>
              </w:r>
            </w:hyperlink>
          </w:p>
        </w:tc>
        <w:tc>
          <w:p>
            <w:pPr>
              <w:pStyle w:val="Compact"/>
              <w:jc w:val="left"/>
            </w:pPr>
            <w:r>
              <w:t xml:space="preserve">Initiativen</w:t>
            </w:r>
          </w:p>
        </w:tc>
      </w:tr>
      <w:tr>
        <w:tc>
          <w:p>
            <w:pPr>
              <w:pStyle w:val="Compact"/>
              <w:jc w:val="left"/>
            </w:pPr>
            <w:hyperlink r:id="rId72">
              <w:r>
                <w:rPr>
                  <w:rStyle w:val="Link"/>
                </w:rPr>
                <w:t xml:space="preserve">Piratenpartei</w:t>
              </w:r>
            </w:hyperlink>
          </w:p>
        </w:tc>
        <w:tc>
          <w:p>
            <w:pPr>
              <w:pStyle w:val="Compact"/>
              <w:jc w:val="left"/>
            </w:pPr>
            <w:r>
              <w:t xml:space="preserve">Initiativen</w:t>
            </w:r>
          </w:p>
        </w:tc>
      </w:tr>
      <w:tr>
        <w:tc>
          <w:p>
            <w:pPr>
              <w:pStyle w:val="Compact"/>
              <w:jc w:val="left"/>
            </w:pPr>
            <w:hyperlink r:id="rId73">
              <w:r>
                <w:rPr>
                  <w:rStyle w:val="Link"/>
                </w:rPr>
                <w:t xml:space="preserve">QuinScape GmbH</w:t>
              </w:r>
            </w:hyperlink>
          </w:p>
        </w:tc>
        <w:tc>
          <w:p>
            <w:pPr>
              <w:pStyle w:val="Compact"/>
              <w:jc w:val="left"/>
            </w:pPr>
            <w:r>
              <w:t xml:space="preserve">RIS-Hersteller</w:t>
            </w:r>
          </w:p>
        </w:tc>
      </w:tr>
      <w:tr>
        <w:tc>
          <w:p>
            <w:pPr>
              <w:pStyle w:val="Compact"/>
              <w:jc w:val="left"/>
            </w:pPr>
            <w:hyperlink r:id="rId74">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75">
              <w:r>
                <w:rPr>
                  <w:rStyle w:val="Link"/>
                </w:rPr>
                <w:t xml:space="preserve">Somacos GmbH und Co. KG</w:t>
              </w:r>
            </w:hyperlink>
          </w:p>
        </w:tc>
        <w:tc>
          <w:p>
            <w:pPr>
              <w:pStyle w:val="Compact"/>
              <w:jc w:val="left"/>
            </w:pPr>
            <w:r>
              <w:t xml:space="preserve">RIS-Hersteller</w:t>
            </w:r>
          </w:p>
        </w:tc>
      </w:tr>
      <w:tr>
        <w:tc>
          <w:p>
            <w:pPr>
              <w:pStyle w:val="Compact"/>
              <w:jc w:val="left"/>
            </w:pPr>
            <w:hyperlink r:id="rId76">
              <w:r>
                <w:rPr>
                  <w:rStyle w:val="Link"/>
                </w:rPr>
                <w:t xml:space="preserve">Stadt Bonn</w:t>
              </w:r>
            </w:hyperlink>
          </w:p>
        </w:tc>
        <w:tc>
          <w:p>
            <w:pPr>
              <w:pStyle w:val="Compact"/>
              <w:jc w:val="left"/>
            </w:pPr>
            <w:r>
              <w:t xml:space="preserve">Kommune</w:t>
            </w:r>
          </w:p>
        </w:tc>
      </w:tr>
      <w:tr>
        <w:tc>
          <w:p>
            <w:pPr>
              <w:pStyle w:val="Compact"/>
              <w:jc w:val="left"/>
            </w:pPr>
            <w:hyperlink r:id="rId77">
              <w:r>
                <w:rPr>
                  <w:rStyle w:val="Link"/>
                </w:rPr>
                <w:t xml:space="preserve">Stadt Köln</w:t>
              </w:r>
            </w:hyperlink>
          </w:p>
        </w:tc>
        <w:tc>
          <w:p>
            <w:pPr>
              <w:pStyle w:val="Compact"/>
              <w:jc w:val="left"/>
            </w:pPr>
            <w:r>
              <w:t xml:space="preserve">Kommune</w:t>
            </w:r>
          </w:p>
        </w:tc>
      </w:tr>
      <w:tr>
        <w:tc>
          <w:p>
            <w:pPr>
              <w:pStyle w:val="Compact"/>
              <w:jc w:val="left"/>
            </w:pPr>
            <w:hyperlink r:id="rId78">
              <w:r>
                <w:rPr>
                  <w:rStyle w:val="Link"/>
                </w:rPr>
                <w:t xml:space="preserve">Stadt Moers</w:t>
              </w:r>
            </w:hyperlink>
          </w:p>
        </w:tc>
        <w:tc>
          <w:p>
            <w:pPr>
              <w:pStyle w:val="Compact"/>
              <w:jc w:val="left"/>
            </w:pPr>
            <w:r>
              <w:t xml:space="preserve">Kommune</w:t>
            </w:r>
          </w:p>
        </w:tc>
      </w:tr>
      <w:tr>
        <w:tc>
          <w:p>
            <w:pPr>
              <w:pStyle w:val="Compact"/>
              <w:jc w:val="left"/>
            </w:pPr>
            <w:hyperlink r:id="rId79">
              <w:r>
                <w:rPr>
                  <w:rStyle w:val="Link"/>
                </w:rPr>
                <w:t xml:space="preserve">Sternberg Software-Technik GmbH</w:t>
              </w:r>
            </w:hyperlink>
          </w:p>
        </w:tc>
        <w:tc>
          <w:p>
            <w:pPr>
              <w:pStyle w:val="Compact"/>
              <w:jc w:val="left"/>
            </w:pPr>
            <w:r>
              <w:t xml:space="preserve">RIS-Hersteller</w:t>
            </w:r>
          </w:p>
        </w:tc>
      </w:tr>
      <w:tr>
        <w:tc>
          <w:p>
            <w:pPr>
              <w:pStyle w:val="Compact"/>
              <w:jc w:val="left"/>
            </w:pPr>
            <w:hyperlink r:id="rId80">
              <w:r>
                <w:rPr>
                  <w:rStyle w:val="Link"/>
                </w:rPr>
                <w:t xml:space="preserve">Wikimedia Deutschland</w:t>
              </w:r>
            </w:hyperlink>
          </w:p>
        </w:tc>
        <w:tc>
          <w:p>
            <w:pPr>
              <w:pStyle w:val="Compact"/>
              <w:jc w:val="left"/>
            </w:pPr>
            <w:r>
              <w:t xml:space="preserve">Initiativen</w:t>
            </w:r>
          </w:p>
        </w:tc>
      </w:tr>
    </w:tbl>
    <w:bookmarkStart w:id="81" w:name="autoren"/>
    <w:p>
      <w:pPr>
        <w:pStyle w:val="Heading2"/>
      </w:pPr>
      <w:r>
        <w:t xml:space="preserve">Autoren</w:t>
      </w:r>
    </w:p>
    <w:bookmarkEnd w:id="81"/>
    <w:p>
      <w:r>
        <w:t xml:space="preserve">An diesem Dokument haben mitgewirkt:</w:t>
      </w:r>
    </w:p>
    <w:p>
      <w:r>
        <w:t xml:space="preserve">Jayan Areekadan, Felix Ebert, Jan Erhardt, Jens Klessmann, Andreas Kuckartz, Babett Schalitz, Ralph Sternberg, Marian Steinbach, Bernd Thiem, Thomas Tursics, Jakob Voss</w:t>
      </w:r>
    </w:p>
    <w:bookmarkStart w:id="82" w:name="architektur"/>
    <w:p>
      <w:pPr>
        <w:pStyle w:val="Heading1"/>
      </w:pPr>
      <w:r>
        <w:t xml:space="preserve">Architektur</w:t>
      </w:r>
    </w:p>
    <w:bookmarkEnd w:id="82"/>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83"/>
      </w:r>
    </w:p>
    <w:bookmarkStart w:id="85" w:name="überblick"/>
    <w:p>
      <w:pPr>
        <w:pStyle w:val="Heading2"/>
      </w:pPr>
      <w:r>
        <w:t xml:space="preserve">Überblick</w:t>
      </w:r>
    </w:p>
    <w:bookmarkEnd w:id="85"/>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86"/>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87" w:name="parlamentarisches_infosystem"/>
    <w:p>
      <w:pPr>
        <w:pStyle w:val="Heading2"/>
      </w:pPr>
      <w:r>
        <w:t xml:space="preserve">Parlamentarisches Informationssystem</w:t>
      </w:r>
    </w:p>
    <w:bookmarkEnd w:id="87"/>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88" w:name="server"/>
    <w:p>
      <w:pPr>
        <w:pStyle w:val="Heading2"/>
      </w:pPr>
      <w:r>
        <w:t xml:space="preserve">Server</w:t>
      </w:r>
    </w:p>
    <w:bookmarkEnd w:id="88"/>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89" w:name="api"/>
    <w:p>
      <w:pPr>
        <w:pStyle w:val="Heading2"/>
      </w:pPr>
      <w:r>
        <w:t xml:space="preserve">API</w:t>
      </w:r>
    </w:p>
    <w:bookmarkEnd w:id="89"/>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90" w:name="client"/>
    <w:p>
      <w:pPr>
        <w:pStyle w:val="Heading2"/>
      </w:pPr>
      <w:r>
        <w:t xml:space="preserve">Client</w:t>
      </w:r>
    </w:p>
    <w:bookmarkEnd w:id="90"/>
    <w:p>
      <w:r>
        <w:t xml:space="preserve">Der Begriff "Client" steht für eine Software, die über die OParl API mit dem Server kommuniziert. Da die API auf dem HTTP-Protokoll aufbaut, handelt es sich bei dem Client um eine spezielle Form eines HTTP-Clients.</w:t>
      </w:r>
    </w:p>
    <w:bookmarkStart w:id="91" w:name="cache"/>
    <w:p>
      <w:pPr>
        <w:pStyle w:val="Heading2"/>
      </w:pPr>
      <w:r>
        <w:t xml:space="preserve">Cache</w:t>
      </w:r>
    </w:p>
    <w:bookmarkEnd w:id="91"/>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92" w:name="nutzerin"/>
    <w:p>
      <w:pPr>
        <w:pStyle w:val="Heading2"/>
      </w:pPr>
      <w:r>
        <w:t xml:space="preserve">Nutzerin oder Nutzer</w:t>
      </w:r>
    </w:p>
    <w:bookmarkEnd w:id="92"/>
    <w:p>
      <w:r>
        <w:t xml:space="preserve">Mit einer Nutzerin oder einem Nutzer ist in diesem Fall eine natürliche Person gemeint, die mittels eines OParl-Clients auf parlamentarische Informationen zugreift.</w:t>
      </w:r>
    </w:p>
    <w:bookmarkStart w:id="93" w:name="objekt"/>
    <w:p>
      <w:pPr>
        <w:pStyle w:val="Heading2"/>
      </w:pPr>
      <w:r>
        <w:t xml:space="preserve">Objekt</w:t>
      </w:r>
    </w:p>
    <w:bookmarkEnd w:id="93"/>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94" w:name="nutzungsszenarien"/>
    <w:p>
      <w:pPr>
        <w:pStyle w:val="Heading1"/>
      </w:pPr>
      <w:r>
        <w:t xml:space="preserve">Nutzungsszenarien</w:t>
      </w:r>
    </w:p>
    <w:bookmarkEnd w:id="94"/>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95" w:name="szenario_mobile_client"/>
    <w:p>
      <w:pPr>
        <w:pStyle w:val="Heading2"/>
      </w:pPr>
      <w:r>
        <w:t xml:space="preserve">Szenario 1: Mobile Client-Anwendung</w:t>
      </w:r>
    </w:p>
    <w:bookmarkEnd w:id="95"/>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96" w:name="szenario_web_portal"/>
    <w:p>
      <w:pPr>
        <w:pStyle w:val="Heading2"/>
      </w:pPr>
      <w:r>
        <w:t xml:space="preserve">Szenario 2: Integration in Web-Portal</w:t>
      </w:r>
    </w:p>
    <w:bookmarkEnd w:id="96"/>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97" w:name="szenario_meta_suche"/>
    <w:p>
      <w:pPr>
        <w:pStyle w:val="Heading2"/>
      </w:pPr>
      <w:r>
        <w:t xml:space="preserve">Szenario 3: Meta-Suche</w:t>
      </w:r>
    </w:p>
    <w:bookmarkEnd w:id="97"/>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98"/>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99" w:name="szenario_forschung"/>
    <w:p>
      <w:pPr>
        <w:pStyle w:val="Heading2"/>
      </w:pPr>
      <w:r>
        <w:t xml:space="preserve">Szenario 4: Forschungsprojekt Themen- und Sprachanalyse</w:t>
      </w:r>
    </w:p>
    <w:bookmarkEnd w:id="99"/>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00" w:name="prinzipien-und-funktionen-des-schnittstelle"/>
    <w:p>
      <w:pPr>
        <w:pStyle w:val="Heading1"/>
      </w:pPr>
      <w:r>
        <w:t xml:space="preserve">Prinzipien und Funktionen des Schnittstelle</w:t>
      </w:r>
    </w:p>
    <w:bookmarkEnd w:id="100"/>
    <w:p>
      <w:r>
        <w:t xml:space="preserve">In diesem Kapitel werden grundlegende Funktionsprinzipien einer OParl-Schnittstelle beschrieben.</w:t>
      </w:r>
    </w:p>
    <w:bookmarkStart w:id="101" w:name="designprinzipien"/>
    <w:p>
      <w:pPr>
        <w:pStyle w:val="Heading2"/>
      </w:pPr>
      <w:r>
        <w:t xml:space="preserve">Designprinzipien</w:t>
      </w:r>
    </w:p>
    <w:bookmarkEnd w:id="101"/>
    <w:bookmarkStart w:id="102" w:name="aufbauen-auf-gängiger-praxis"/>
    <w:p>
      <w:pPr>
        <w:pStyle w:val="Heading3"/>
      </w:pPr>
      <w:r>
        <w:t xml:space="preserve">Aufbauen auf gängiger Praxis</w:t>
      </w:r>
    </w:p>
    <w:bookmarkEnd w:id="102"/>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03" w:name="verbesserung-gegenüber-dem-status-quo-wo-möglich"/>
    <w:p>
      <w:pPr>
        <w:pStyle w:val="Heading3"/>
      </w:pPr>
      <w:r>
        <w:t xml:space="preserve">Verbesserung gegenüber dem Status Quo wo möglich</w:t>
      </w:r>
    </w:p>
    <w:bookmarkEnd w:id="103"/>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04"/>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06" w:name="restful"/>
    <w:p>
      <w:pPr>
        <w:pStyle w:val="Heading3"/>
      </w:pPr>
      <w:r>
        <w:t xml:space="preserve">RESTful</w:t>
      </w:r>
    </w:p>
    <w:bookmarkEnd w:id="106"/>
    <w:p>
      <w:r>
        <w:t xml:space="preserve">Die Bezeichnung "REST" (für "Representational State Transfer") wurde im Jahr 2000 von Roy Fielding eingeführt</w:t>
      </w:r>
      <w:r>
        <w:rPr>
          <w:rStyle w:val="FootnoteRef"/>
        </w:rPr>
        <w:footnoteReference w:id="107"/>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09" w:name="selbstbeschreibungsfähigkeit"/>
    <w:p>
      <w:pPr>
        <w:pStyle w:val="Heading3"/>
      </w:pPr>
      <w:r>
        <w:t xml:space="preserve">Selbstbeschreibungsfähigkeit</w:t>
      </w:r>
    </w:p>
    <w:bookmarkEnd w:id="109"/>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110" w:name="erweiterbarkeit"/>
    <w:p>
      <w:pPr>
        <w:pStyle w:val="Heading3"/>
      </w:pPr>
      <w:r>
        <w:t xml:space="preserve">Erweiterbarkeit</w:t>
      </w:r>
    </w:p>
    <w:bookmarkEnd w:id="110"/>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111" w:name="browseability_verlinkung"/>
    <w:p>
      <w:pPr>
        <w:pStyle w:val="Heading3"/>
      </w:pPr>
      <w:r>
        <w:t xml:space="preserve">Browseability/Verlinkung</w:t>
      </w:r>
    </w:p>
    <w:bookmarkEnd w:id="111"/>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112"/>
      </w:r>
      <w:r>
        <w:t xml:space="preserve">.</w:t>
      </w:r>
    </w:p>
    <w:bookmarkStart w:id="114" w:name="linked_data"/>
    <w:p>
      <w:pPr>
        <w:pStyle w:val="Heading3"/>
      </w:pPr>
      <w:r>
        <w:t xml:space="preserve">Linked Data</w:t>
      </w:r>
    </w:p>
    <w:bookmarkEnd w:id="114"/>
    <w:p>
      <w:r>
        <w:t xml:space="preserve">Der Begriff "Linked Data" steht für die Beschreibung von Daten in einer Form, die diese über ihren ursprünglichen Kontext hinaus verständlich macht.</w:t>
      </w:r>
      <w:r>
        <w:rPr>
          <w:rStyle w:val="FootnoteRef"/>
        </w:rPr>
        <w:footnoteReference w:id="115"/>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Compact"/>
        <w:numPr>
          <w:numId w:val="12"/>
          <w:ilvl w:val="0"/>
        </w:numPr>
      </w:pPr>
      <w:r>
        <w:rPr>
          <w:b/>
        </w:rPr>
        <w:t xml:space="preserve">Subjekt</w:t>
      </w:r>
      <w:r>
        <w:t xml:space="preserve">: http://dbpedia.org/resource/John_Doe_(musician)</w:t>
      </w:r>
    </w:p>
    <w:p>
      <w:pPr>
        <w:pStyle w:val="Compact"/>
        <w:numPr>
          <w:numId w:val="12"/>
          <w:ilvl w:val="0"/>
        </w:numPr>
      </w:pPr>
      <w:r>
        <w:rPr>
          <w:b/>
        </w:rPr>
        <w:t xml:space="preserve">Prädikat</w:t>
      </w:r>
      <w:r>
        <w:t xml:space="preserve">: http://xmlns.com/foaf/0.1/givenName</w:t>
      </w:r>
    </w:p>
    <w:p>
      <w:pPr>
        <w:pStyle w:val="Compact"/>
        <w:numPr>
          <w:numId w:val="12"/>
          <w:ilvl w:val="0"/>
        </w:numPr>
      </w:pPr>
      <w:r>
        <w:rPr>
          <w:b/>
        </w:rPr>
        <w:t xml:space="preserve">Objekt</w:t>
      </w:r>
      <w:r>
        <w:t xml:space="preserve">: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116"/>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119"/>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122" w:name="zukunftssicherheit"/>
    <w:p>
      <w:pPr>
        <w:pStyle w:val="Heading2"/>
      </w:pPr>
      <w:r>
        <w:t xml:space="preserve">Zukunftssicherheit</w:t>
      </w:r>
    </w:p>
    <w:bookmarkEnd w:id="122"/>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3"/>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https://oparl.bstadt.de/1.0/</w:t>
      </w:r>
      <w:r>
        <w:t xml:space="preserve">.</w:t>
      </w:r>
    </w:p>
    <w:p>
      <w:pPr>
        <w:numPr>
          <w:numId w:val="13"/>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https://oparl.bstadt.de/1.0/</w:t>
      </w:r>
      <w:r>
        <w:t xml:space="preserve"> </w:t>
      </w:r>
      <w:r>
        <w:t xml:space="preserve">des OParl-Servers in der Client-Konfiguration hinterlegt.</w:t>
      </w:r>
    </w:p>
    <w:p>
      <w:pPr>
        <w:numPr>
          <w:numId w:val="13"/>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3"/>
          <w:ilvl w:val="0"/>
        </w:numPr>
      </w:pPr>
      <w:r>
        <w:t xml:space="preserve">Die Firma, die den OParl-Server von Beispielstadt entwickelt hat, liefert ein Update.</w:t>
      </w:r>
    </w:p>
    <w:p>
      <w:pPr>
        <w:numPr>
          <w:numId w:val="13"/>
          <w:ilvl w:val="0"/>
        </w:numPr>
      </w:pPr>
      <w:r>
        <w:t xml:space="preserve">Der OParl-Server von Beispielstadt ist nun über eine neue URL</w:t>
      </w:r>
      <w:r>
        <w:t xml:space="preserve"> </w:t>
      </w:r>
      <w:r>
        <w:rPr>
          <w:rStyle w:val="VerbatimChar"/>
        </w:rPr>
        <w:t xml:space="preserve">https://oparl.bstadt.de/1.1/</w:t>
      </w:r>
      <w:r>
        <w:t xml:space="preserve"> </w:t>
      </w:r>
      <w:r>
        <w:t xml:space="preserve">zu erreichen. Alle Anfragen an</w:t>
      </w:r>
      <w:r>
        <w:t xml:space="preserve"> </w:t>
      </w:r>
      <w:r>
        <w:rPr>
          <w:rStyle w:val="VerbatimChar"/>
        </w:rPr>
        <w:t xml:space="preserve">https://oparl.bstadt.de/1.0/...</w:t>
      </w:r>
      <w:r>
        <w:t xml:space="preserve"> </w:t>
      </w:r>
      <w:r>
        <w:t xml:space="preserve">werden auf die entsprechende URL unter</w:t>
      </w:r>
      <w:r>
        <w:t xml:space="preserve"> </w:t>
      </w:r>
      <w:r>
        <w:rPr>
          <w:rStyle w:val="VerbatimChar"/>
        </w:rPr>
        <w:t xml:space="preserve">https://oparl.bstadt.de/1.1/</w:t>
      </w:r>
      <w:r>
        <w:t xml:space="preserve"> </w:t>
      </w:r>
      <w:r>
        <w:t xml:space="preserve">mit HTTP-Redirects und Status-Code 301 weiter geleitet.</w:t>
      </w:r>
    </w:p>
    <w:p>
      <w:pPr>
        <w:numPr>
          <w:numId w:val="13"/>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3"/>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 Version 1.1 kommen.</w:t>
      </w:r>
    </w:p>
    <w:p>
      <w:pPr>
        <w:numPr>
          <w:numId w:val="13"/>
          <w:ilvl w:val="0"/>
        </w:numPr>
      </w:pPr>
      <w:r>
        <w:t xml:space="preserve">Nach einiger Zeit erscheint eine neue Version 2.0 der OParl 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3"/>
          <w:ilvl w:val="0"/>
        </w:numPr>
      </w:pPr>
      <w:r>
        <w:t xml:space="preserve">Der Server-Entwickler bietet das entsprechende Produkt zu OParl 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https://oparl.bstadt.de/2.0/</w:t>
      </w:r>
      <w:r>
        <w:t xml:space="preserve">.</w:t>
      </w:r>
    </w:p>
    <w:p>
      <w:r>
        <w:t xml:space="preserve">Das Szenario verdeutlicht, wie insbesondere zwei Aspekte für eine möglichst sanfte Migration zwischen den OParl-Versionen sorgen können:</w:t>
      </w:r>
    </w:p>
    <w:p>
      <w:pPr>
        <w:numPr>
          <w:numId w:val="14"/>
          <w:ilvl w:val="0"/>
        </w:numPr>
      </w:pPr>
      <w:r>
        <w:t xml:space="preserve">Dedizierte API-Endpunkt-URLs für jede OParl-Version</w:t>
      </w:r>
    </w:p>
    <w:p>
      <w:pPr>
        <w:numPr>
          <w:numId w:val="14"/>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trivial, wenn die restlichen URL-Bestandteile identisch bleiben. In diesem Fall können Server mit einer einfachen Regel von jeglicher vorherigen auf jegliche neue URL weiter leiten.</w:t>
      </w:r>
    </w:p>
    <w:bookmarkStart w:id="123" w:name="http-und-https"/>
    <w:p>
      <w:pPr>
        <w:pStyle w:val="Heading2"/>
      </w:pPr>
      <w:r>
        <w:t xml:space="preserve">HTTP und HTTPS</w:t>
      </w:r>
    </w:p>
    <w:bookmarkEnd w:id="123"/>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5"/>
          <w:ilvl w:val="0"/>
        </w:numPr>
      </w:pPr>
      <w:r>
        <w:t xml:space="preserve">unter der URL ist kein Webserver erreichbar, oder</w:t>
      </w:r>
    </w:p>
    <w:p>
      <w:pPr>
        <w:numPr>
          <w:numId w:val="15"/>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6"/>
          <w:ilvl w:val="0"/>
        </w:numPr>
      </w:pPr>
      <w:r>
        <w:t xml:space="preserve">Entweder ist unter den entsprechenden HTTPS-URLs kein Webserver erreichbar</w:t>
      </w:r>
    </w:p>
    <w:p>
      <w:pPr>
        <w:numPr>
          <w:numId w:val="16"/>
          <w:ilvl w:val="0"/>
        </w:numPr>
      </w:pPr>
      <w:r>
        <w:t xml:space="preserve">oder Anfragen an die HTTPS-URLs werden mit Redirects auf die entsprechenden HTTP-URLs beantwortet.</w:t>
      </w:r>
    </w:p>
    <w:bookmarkStart w:id="124" w:name="urls"/>
    <w:p>
      <w:pPr>
        <w:pStyle w:val="Heading2"/>
      </w:pPr>
      <w:r>
        <w:t xml:space="preserve">URLs, IRIs und URIs</w:t>
      </w:r>
    </w:p>
    <w:bookmarkEnd w:id="124"/>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werwendet, auch wenn damit tatsächlich die internationalisierte Variante nach RFC 3987</w:t>
      </w:r>
      <w:r>
        <w:rPr>
          <w:rStyle w:val="FootnoteRef"/>
        </w:rPr>
        <w:footnoteReference w:id="125"/>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27"/>
      </w:r>
      <w:r>
        <w:t xml:space="preserve">. Darauf aufbauend sind hier die Bestandteile einer beispielhaften URL mit den Bezeichnungen beschriftet, mit denen sie in diesem Dokument benannt werden:</w:t>
      </w:r>
    </w:p>
    <w:p>
      <w:pPr>
        <w:pStyle w:val="SourceCode"/>
      </w:pPr>
      <w:r>
        <w:rPr>
          <w:rStyle w:val="VerbatimChar"/>
        </w:rPr>
        <w:t xml:space="preserve">https://refserv.oparl.org/foo/bar/?skip=234</w:t>
      </w:r>
      <w:r>
        <w:br w:type="textWrapping"/>
      </w:r>
      <w:r>
        <w:rPr>
          <w:rStyle w:val="VerbatimChar"/>
        </w:rPr>
        <w:t xml:space="preserve">\___/   \_______________/\_______/ \______/</w:t>
      </w:r>
      <w:r>
        <w:br w:type="textWrapping"/>
      </w:r>
      <w:r>
        <w:rPr>
          <w:rStyle w:val="VerbatimChar"/>
        </w:rPr>
        <w:t xml:space="preserve">  |         |                |        |</w:t>
      </w:r>
      <w:r>
        <w:br w:type="textWrapping"/>
      </w:r>
      <w:r>
        <w:rPr>
          <w:rStyle w:val="VerbatimChar"/>
        </w:rPr>
        <w:t xml:space="preserve">Schema     Host             Pfad  Query-String</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29" w:name="url_kanonisierung"/>
    <w:p>
      <w:pPr>
        <w:pStyle w:val="Heading3"/>
      </w:pPr>
      <w:r>
        <w:t xml:space="preserve">URL-Kanonisierung</w:t>
      </w:r>
    </w:p>
    <w:bookmarkEnd w:id="129"/>
    <w:p>
      <w:r>
        <w:t xml:space="preserve">Absicht ist, dass jedes benannte Objekt</w:t>
      </w:r>
      <w:r>
        <w:rPr>
          <w:rStyle w:val="FootnoteRef"/>
        </w:rPr>
        <w:footnoteReference w:id="130"/>
      </w:r>
      <w:r>
        <w:t xml:space="preserve">,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7"/>
          <w:ilvl w:val="0"/>
        </w:numPr>
      </w:pPr>
      <w:r>
        <w:t xml:space="preserve">NutzerInnen können Host-Namen lesen und interpretieren</w:t>
      </w:r>
    </w:p>
    <w:p>
      <w:pPr>
        <w:pStyle w:val="Compact"/>
        <w:numPr>
          <w:numId w:val="17"/>
          <w:ilvl w:val="0"/>
        </w:numPr>
      </w:pPr>
      <w:r>
        <w:t xml:space="preserve">In Kombination mit der richtigen Domain (oder Subdomain) kann der Hostname kommunizieren, wer der Betreiber ist.</w:t>
      </w:r>
    </w:p>
    <w:p>
      <w:pPr>
        <w:pStyle w:val="Compact"/>
        <w:numPr>
          <w:numId w:val="17"/>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18"/>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8"/>
          <w:ilvl w:val="0"/>
        </w:numPr>
      </w:pPr>
      <w:r>
        <w:t xml:space="preserve">Der Server ist neben dem Host-Namen auch über die IP-Adresse erreichbar.</w:t>
      </w:r>
    </w:p>
    <w:p>
      <w:pPr>
        <w:numPr>
          <w:numId w:val="18"/>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19"/>
          <w:ilvl w:val="0"/>
        </w:numPr>
      </w:pPr>
      <w:r>
        <w:t xml:space="preserve">https://83.123.89.102/</w:t>
      </w:r>
    </w:p>
    <w:p>
      <w:pPr>
        <w:pStyle w:val="Compact"/>
        <w:numPr>
          <w:numId w:val="19"/>
          <w:ilvl w:val="0"/>
        </w:numPr>
      </w:pPr>
      <w:r>
        <w:t xml:space="preserve">https://oparl.stadtrat.stadtkoeln.de/</w:t>
      </w:r>
    </w:p>
    <w:p>
      <w:pPr>
        <w:pStyle w:val="Compact"/>
        <w:numPr>
          <w:numId w:val="19"/>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https://oparl.beispielris.de/members?body=1&amp;committee=2</w:t>
      </w:r>
      <w:r>
        <w:br w:type="textWrapping"/>
      </w:r>
      <w:r>
        <w:rPr>
          <w:rStyle w:val="VerbatimChar"/>
        </w:rPr>
        <w:t xml:space="preserve">https://oparl.beispielris.de/members?committee=2&amp;body=1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1" w:name="langlebigkeit"/>
    <w:p>
      <w:pPr>
        <w:pStyle w:val="Heading3"/>
      </w:pPr>
      <w:r>
        <w:t xml:space="preserve">Langlebigkeit</w:t>
      </w:r>
    </w:p>
    <w:bookmarkEnd w:id="131"/>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0"/>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0"/>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2"/>
      </w:r>
      <w:r>
        <w:t xml:space="preserve"> </w:t>
      </w:r>
      <w:r>
        <w:t xml:space="preserve">sowie die Europäische Kommission</w:t>
      </w:r>
      <w:r>
        <w:rPr>
          <w:rStyle w:val="FootnoteRef"/>
        </w:rPr>
        <w:footnoteReference w:id="134"/>
      </w:r>
      <w:r>
        <w:t xml:space="preserve">.</w:t>
      </w:r>
    </w:p>
    <w:bookmarkStart w:id="136" w:name="serialisierung-mittels-json-ld-und-jsonp"/>
    <w:p>
      <w:pPr>
        <w:pStyle w:val="Heading2"/>
      </w:pPr>
      <w:r>
        <w:t xml:space="preserve">Serialisierung mittels JSON-LD und JSONP</w:t>
      </w:r>
    </w:p>
    <w:bookmarkEnd w:id="136"/>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Ausnahmen davon sind lediglich</w:t>
      </w:r>
      <w:r>
        <w:t xml:space="preserve"> </w:t>
      </w:r>
      <w:hyperlink w:anchor="dateizugriff">
        <w:r>
          <w:rPr>
            <w:rStyle w:val="Link"/>
          </w:rPr>
          <w:t xml:space="preserve">Dateizugriffe</w:t>
        </w:r>
      </w:hyperlink>
      <w:r>
        <w:t xml:space="preserve">.</w:t>
      </w:r>
    </w:p>
    <w:bookmarkStart w:id="137" w:name="json"/>
    <w:p>
      <w:pPr>
        <w:pStyle w:val="Heading3"/>
      </w:pPr>
      <w:r>
        <w:t xml:space="preserve">JSON</w:t>
      </w:r>
    </w:p>
    <w:bookmarkEnd w:id="137"/>
    <w:p>
      <w:r>
        <w:t xml:space="preserve">Die Abkürzung JSON steht für "JavaScript Object Notation". Das JSON-Format ist in RFC4627</w:t>
      </w:r>
      <w:r>
        <w:rPr>
          <w:rStyle w:val="FootnoteRef"/>
        </w:rPr>
        <w:footnoteReference w:id="138"/>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1"/>
          <w:ilvl w:val="0"/>
        </w:numPr>
      </w:pPr>
      <w:r>
        <w:rPr>
          <w:i/>
        </w:rPr>
        <w:t xml:space="preserve">Zeichenkette</w:t>
      </w:r>
      <w:r>
        <w:t xml:space="preserve"> </w:t>
      </w:r>
      <w:r>
        <w:t xml:space="preserve">(Unicode)</w:t>
      </w:r>
    </w:p>
    <w:p>
      <w:pPr>
        <w:pStyle w:val="Compact"/>
        <w:numPr>
          <w:numId w:val="21"/>
          <w:ilvl w:val="0"/>
        </w:numPr>
      </w:pPr>
      <w:r>
        <w:rPr>
          <w:i/>
        </w:rPr>
        <w:t xml:space="preserve">Zahl</w:t>
      </w:r>
      <w:r>
        <w:t xml:space="preserve"> </w:t>
      </w:r>
      <w:r>
        <w:t xml:space="preserve">(sowohl Ganzzahlen als auch Fließkommazahlen)</w:t>
      </w:r>
    </w:p>
    <w:p>
      <w:pPr>
        <w:pStyle w:val="Compact"/>
        <w:numPr>
          <w:numId w:val="21"/>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1"/>
          <w:ilvl w:val="0"/>
        </w:numPr>
      </w:pPr>
      <w:r>
        <w:rPr>
          <w:i/>
        </w:rPr>
        <w:t xml:space="preserve">Null</w:t>
      </w:r>
    </w:p>
    <w:p>
      <w:r>
        <w:t xml:space="preserve">Darüber hinaus werden zwei komplexe Datentypen unterstützt:</w:t>
      </w:r>
    </w:p>
    <w:p>
      <w:pPr>
        <w:pStyle w:val="Compact"/>
        <w:numPr>
          <w:numId w:val="22"/>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2"/>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0" w:name="jsonld"/>
    <w:p>
      <w:pPr>
        <w:pStyle w:val="Heading3"/>
      </w:pPr>
      <w:r>
        <w:t xml:space="preserve">JSON-LD</w:t>
      </w:r>
    </w:p>
    <w:bookmarkEnd w:id="140"/>
    <w:p>
      <w:r>
        <w:t xml:space="preserve">Das Kürzel LD im Namen "JSON-LD" steht für "Linked Data"</w:t>
      </w:r>
      <w:r>
        <w:rPr>
          <w:rStyle w:val="FootnoteRef"/>
        </w:rPr>
        <w:footnoteReference w:id="141"/>
      </w:r>
      <w:r>
        <w:t xml:space="preserve">. Entsprechend erweitert die JSON-LD-Spezifikation</w:t>
      </w:r>
      <w:r>
        <w:rPr>
          <w:rStyle w:val="FootnoteRef"/>
        </w:rPr>
        <w:footnoteReference w:id="142"/>
      </w:r>
      <w:r>
        <w:t xml:space="preserve"> </w:t>
      </w:r>
      <w:r>
        <w:t xml:space="preserve">das JSON-Format um die Möglichkeit,</w:t>
      </w:r>
    </w:p>
    <w:p>
      <w:pPr>
        <w:pStyle w:val="Compact"/>
        <w:numPr>
          <w:numId w:val="23"/>
          <w:ilvl w:val="0"/>
        </w:numPr>
      </w:pPr>
      <w:r>
        <w:t xml:space="preserve">Objekte mit anderen Objekten zu verknüpfen,</w:t>
      </w:r>
    </w:p>
    <w:p>
      <w:pPr>
        <w:pStyle w:val="Compact"/>
        <w:numPr>
          <w:numId w:val="23"/>
          <w:ilvl w:val="0"/>
        </w:numPr>
      </w:pPr>
      <w:r>
        <w:t xml:space="preserve">Objekte und Eigenschaften bestimmten Typen zuzuordnen und damit</w:t>
      </w:r>
    </w:p>
    <w:p>
      <w:pPr>
        <w:pStyle w:val="Compact"/>
        <w:numPr>
          <w:numId w:val="23"/>
          <w:ilvl w:val="0"/>
        </w:numPr>
      </w:pPr>
      <w:r>
        <w:t xml:space="preserve">Auskunft über die semantische Bedeutung von Objekten und Eigenschaften zu geben.</w:t>
      </w:r>
    </w:p>
    <w:p>
      <w:r>
        <w:t xml:space="preserve">Ein Beispiel aus der JSON-LD-Spezifikation verdeutlicht, wie JSON-LD ein Objekt um zusätzliche semantische Informationen erweitert. Als Ausgangspunkt dient ein gewöhnliches JSON-Objekt:</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"http://xmlns.com/foaf/0.1/img"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"http://xmlns.com/foaf/0.1/homepage"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Hier sind die Eigenschaften wie</w:t>
      </w:r>
      <w:r>
        <w:t xml:space="preserve"> </w:t>
      </w:r>
      <w:r>
        <w:rPr>
          <w:rStyle w:val="VerbatimChar"/>
        </w:rPr>
        <w:t xml:space="preserve">image</w:t>
      </w:r>
      <w:r>
        <w:t xml:space="preserve"> </w:t>
      </w:r>
      <w:r>
        <w:t xml:space="preserve">einer URL wie</w:t>
      </w:r>
      <w:r>
        <w:t xml:space="preserve"> </w:t>
      </w:r>
      <w:r>
        <w:rPr>
          <w:rStyle w:val="VerbatimChar"/>
        </w:rPr>
        <w:t xml:space="preserve">http://schema.org/image</w:t>
      </w:r>
      <w:r>
        <w:t xml:space="preserve"> </w:t>
      </w:r>
      <w:r>
        <w:t xml:space="preserve">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44"/>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für alle Objekte des selben Typs zusammengefasst und in eine externe Ressource ausgelagert werden. Das folgende Beispiel verdeutlicht dies: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Die</w:t>
      </w:r>
      <w:r>
        <w:t xml:space="preserve"> </w:t>
      </w:r>
      <w:r>
        <w:rPr>
          <w:rStyle w:val="VerbatimChar"/>
        </w:rPr>
        <w:t xml:space="preserve">@context</w:t>
      </w:r>
      <w:r>
        <w:t xml:space="preserve">-Eigenschaft hat nun als Wert eine URL, in diesem Fall:</w:t>
      </w:r>
    </w:p>
    <w:p>
      <w:r>
        <w:rPr>
          <w:rStyle w:val="VerbatimChar"/>
        </w:rPr>
        <w:t xml:space="preserve">http://json-ld.org/contexts/person.jsonld</w:t>
      </w:r>
    </w:p>
    <w:p>
      <w:r>
        <w:t xml:space="preserve">Hinter dieser URL wiederum befindet sich ein JSON-Dokument, dass die Beschreibung aller möglichen Attribute des Personen-Objekts enthält.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inhaltlich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verdeutlicht wird.</w:t>
      </w:r>
    </w:p>
    <w:p>
      <w:r>
        <w:t xml:space="preserve">Formell wird bei JSON-LD weiterhin zwischen drei verschiedenen Formaten unterschieden, die semantisch gleichbedeutend sind:</w:t>
      </w:r>
    </w:p>
    <w:p>
      <w:pPr>
        <w:pStyle w:val="Compact"/>
        <w:numPr>
          <w:numId w:val="24"/>
          <w:ilvl w:val="0"/>
        </w:numPr>
      </w:pPr>
      <w:r>
        <w:t xml:space="preserve">Kompakte Form (</w:t>
      </w:r>
      <w:r>
        <w:rPr>
          <w:i/>
        </w:rPr>
        <w:t xml:space="preserve">compact</w:t>
      </w:r>
      <w:r>
        <w:t xml:space="preserve">)</w:t>
      </w:r>
    </w:p>
    <w:p>
      <w:pPr>
        <w:pStyle w:val="Compact"/>
        <w:numPr>
          <w:numId w:val="24"/>
          <w:ilvl w:val="0"/>
        </w:numPr>
      </w:pPr>
      <w:r>
        <w:t xml:space="preserve">Expandierte Form (</w:t>
      </w:r>
      <w:r>
        <w:rPr>
          <w:i/>
        </w:rPr>
        <w:t xml:space="preserve">expanded</w:t>
      </w:r>
      <w:r>
        <w:t xml:space="preserve">)</w:t>
      </w:r>
    </w:p>
    <w:p>
      <w:pPr>
        <w:pStyle w:val="Compact"/>
        <w:numPr>
          <w:numId w:val="24"/>
          <w:ilvl w:val="0"/>
        </w:numPr>
      </w:pPr>
      <w:r>
        <w:t xml:space="preserve">Flache Form (</w:t>
      </w:r>
      <w:r>
        <w:rPr>
          <w:i/>
        </w:rPr>
        <w:t xml:space="preserve">flat</w:t>
      </w:r>
      <w:r>
        <w:t xml:space="preserve">)</w:t>
      </w:r>
    </w:p>
    <w:p>
      <w:r>
        <w:t xml:space="preserve">Das vorige Beispiel zeigt die kompakte Form. Die Definitionen können der JSON-LD-Spezifikation entnommen werden. OParl-Server MÜSSEN sämtliche Objekte grundsätzlich in der kompakten Form ausliefern. Die Umwandlung in die anderen Formen bei Bedarf obliegt dem Client.</w:t>
      </w:r>
      <w:r>
        <w:rPr>
          <w:rStyle w:val="FootnoteRef"/>
        </w:rPr>
        <w:footnoteReference w:id="145"/>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"http://schema.org/Person"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"http://oparl.org/schema/1.0/"</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"http://www.vendor.de/oparl/schema/"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"oparl:Paper"</w:t>
      </w:r>
      <w:r>
        <w:rPr>
          <w:rStyle w:val="OtherTok"/>
        </w:rPr>
        <w:t xml:space="preserve">,</w:t>
      </w:r>
      <w:r>
        <w:rPr>
          <w:rStyle w:val="NormalTok"/>
        </w:rPr>
        <w:t xml:space="preserve"> </w:t>
      </w:r>
      <w:r>
        <w:rPr>
          <w:rStyle w:val="StringTok"/>
        </w:rPr>
        <w:t xml:space="preserve">"vendor:Drucksache"</w:t>
      </w:r>
      <w:r>
        <w:rPr>
          <w:rStyle w:val="OtherTok"/>
        </w:rPr>
        <w:t xml:space="preserve">]</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"Beschlussvorlage zum Haushalt"</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"2013-05-29T14:17:39+02:00"</w:t>
      </w:r>
      <w:r>
        <w:rPr>
          <w:rStyle w:val="FunctionTok"/>
        </w:rPr>
        <w:t xml:space="preserve">,</w:t>
      </w:r>
      <w:r>
        <w:br w:type="textWrapping"/>
      </w:r>
      <w:r>
        <w:rPr>
          <w:rStyle w:val="NormalTok"/>
        </w:rPr>
        <w:t xml:space="preserve">  </w:t>
      </w:r>
      <w:r>
        <w:rPr>
          <w:rStyle w:val="DataTypeTok"/>
        </w:rPr>
        <w:t xml:space="preserve">"aktenzeichen"</w:t>
      </w:r>
      <w:r>
        <w:rPr>
          <w:rStyle w:val="FunctionTok"/>
        </w:rPr>
        <w:t xml:space="preserve">:</w:t>
      </w:r>
      <w:r>
        <w:rPr>
          <w:rStyle w:val="NormalTok"/>
        </w:rPr>
        <w:t xml:space="preserve"> </w:t>
      </w:r>
      <w:r>
        <w:rPr>
          <w:rStyle w:val="StringTok"/>
        </w:rPr>
        <w:t xml:space="preserve">"ABC123"</w:t>
      </w:r>
      <w:r>
        <w:br w:type="textWrapping"/>
      </w:r>
      <w:r>
        <w:rPr>
          <w:rStyle w:val="Function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5"/>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5"/>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Jedes Objekt, dass vom OParl-Server ausgeliefert wird, MUSS die</w:t>
      </w:r>
      <w:r>
        <w:t xml:space="preserve"> </w:t>
      </w:r>
      <w:r>
        <w:rPr>
          <w:rStyle w:val="VerbatimChar"/>
        </w:rPr>
        <w:t xml:space="preserve">@type</w:t>
      </w:r>
      <w:r>
        <w:t xml:space="preserve"> </w:t>
      </w:r>
      <w:r>
        <w:t xml:space="preserve">Eigenschaft enthalten und darüber kommunizieren, welchen Typs das Objekt ist.</w:t>
      </w:r>
      <w:r>
        <w:rPr>
          <w:rStyle w:val="FootnoteRef"/>
        </w:rPr>
        <w:footnoteReference w:id="146"/>
      </w:r>
    </w:p>
    <w:p>
      <w:r>
        <w:t xml:space="preserve">Eine JSON-LD-konforme Ausgabe stellt noch weitere Anforderungen, von denen nachfolgend die wichtigsten zusammen gefasst werden.</w:t>
      </w:r>
    </w:p>
    <w:p>
      <w:pPr>
        <w:numPr>
          <w:numId w:val="26"/>
          <w:ilvl w:val="0"/>
        </w:numPr>
      </w:pPr>
      <w:r>
        <w:rPr>
          <w:b/>
        </w:rPr>
        <w:t xml:space="preserve">Schlüssel MÜSSEN einzigartig sein</w:t>
      </w:r>
      <w:r>
        <w:t xml:space="preserve">: Es ist nicht zulässig, in einem JSON-LD-Objekt mehrmals den selben Schlüssel für ein Attribut zu verwenden.</w:t>
      </w:r>
    </w:p>
    <w:p>
      <w:pPr>
        <w:numPr>
          <w:numId w:val="26"/>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6"/>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6"/>
          <w:ilvl w:val="0"/>
        </w:numPr>
      </w:pPr>
      <w:r>
        <w:rPr>
          <w:b/>
        </w:rPr>
        <w:t xml:space="preserve">Listen DÜRFEN NICHT verschachtelt werden</w:t>
      </w:r>
      <w:r>
        <w:t xml:space="preserve">: JSON-LD erlaubt keine Listen, die wiederum Listen als Werte enthalten.</w:t>
      </w:r>
    </w:p>
    <w:bookmarkStart w:id="147" w:name="jsonp"/>
    <w:p>
      <w:pPr>
        <w:pStyle w:val="Heading3"/>
      </w:pPr>
      <w:r>
        <w:t xml:space="preserve">JSONP</w:t>
      </w:r>
    </w:p>
    <w:bookmarkEnd w:id="14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 JSONP</w:t>
      </w:r>
      <w:r>
        <w:rPr>
          <w:rStyle w:val="FootnoteRef"/>
        </w:rPr>
        <w:footnoteReference w:id="148"/>
      </w:r>
      <w:r>
        <w:t xml:space="preserve">. Durch JSONP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p>
    <w:p>
      <w:r>
        <w:t xml:space="preserve">Durch Einbettung in eine sogenannte Callback-Funktion wird daraus JSONP:</w:t>
      </w:r>
    </w:p>
    <w:p>
      <w:pPr>
        <w:pStyle w:val="SourceCode"/>
      </w:pPr>
      <w:r>
        <w:rPr>
          <w:rStyle w:val="ErrorTok"/>
        </w:rPr>
        <w:t xml:space="preserve">mycallback(</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r>
        <w:rPr>
          <w:rStyle w:val="ErrorTok"/>
        </w:rPr>
        <w:t xml:space="preserve">)</w:t>
      </w:r>
    </w:p>
    <w:p>
      <w:r>
        <w:t xml:space="preserve">Der Name der Callback-Funktion (im Beispiel</w:t>
      </w:r>
      <w:r>
        <w:t xml:space="preserve"> </w:t>
      </w:r>
      <w:r>
        <w:rPr>
          <w:rStyle w:val="VerbatimChar"/>
        </w:rPr>
        <w:t xml:space="preserve">mycallback</w:t>
      </w:r>
      <w:r>
        <w:t xml:space="preserve">)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400 (</w:t>
      </w:r>
      <w:r>
        <w:rPr>
          <w:i/>
        </w:rPr>
        <w:t xml:space="preserve">Bad Request</w:t>
      </w:r>
      <w:r>
        <w:t xml:space="preserve">) Antwort bedienen.</w:t>
      </w:r>
    </w:p>
    <w:bookmarkStart w:id="150" w:name="benannte_anonyme_objekte"/>
    <w:p>
      <w:pPr>
        <w:pStyle w:val="Heading2"/>
      </w:pPr>
      <w:r>
        <w:t xml:space="preserve">Benannte und anonyme Objekte</w:t>
      </w:r>
    </w:p>
    <w:bookmarkEnd w:id="150"/>
    <w:p>
      <w:r>
        <w:t xml:space="preserve">Die JSON-LD-Spezifikation unterscheidet zwischen benannten und anonymen Objekten. Da die Unterscheidung auch für OParl von Bedeutung ist, wird sie hier genauer erläutert.</w:t>
      </w:r>
    </w:p>
    <w:bookmarkStart w:id="151" w:name="benannte_objekte"/>
    <w:p>
      <w:pPr>
        <w:pStyle w:val="Heading3"/>
      </w:pPr>
      <w:r>
        <w:t xml:space="preserve">Benannte Objekte</w:t>
      </w:r>
    </w:p>
    <w:bookmarkEnd w:id="151"/>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https://oparl.beispielris.de/bodies/0/committees/1</w:t>
      </w:r>
    </w:p>
    <w:p>
      <w:r>
        <w:t xml:space="preserve">abruft: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"https://oparl.beispielris.de/bodies/0/committees/1"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"http://oparl.org/schema/1.0/committee"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"Hauptausschuss"</w:t>
      </w:r>
      <w:r>
        <w:br w:type="textWrapping"/>
      </w:r>
      <w:r>
        <w:rPr>
          <w:rStyle w:val="Function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52" w:name="anonyme_objekte"/>
    <w:p>
      <w:pPr>
        <w:pStyle w:val="Heading3"/>
      </w:pPr>
      <w:r>
        <w:t xml:space="preserve">Anonyme Objekte (Blank Nodes)</w:t>
      </w:r>
    </w:p>
    <w:bookmarkEnd w:id="152"/>
    <w:p>
      <w:r>
        <w:t xml:space="preserve">Im Gegensatz dazu können Objekte existieren, die keine eigene URL haben. Solche Objekte werden über die Werte von Eigenschaften anderer Objekte ausgegeben.</w:t>
      </w:r>
    </w:p>
    <w:p>
      <w:r>
        <w:t xml:space="preserve">Ein Beispiel dafür ist die Eigenschaft</w:t>
      </w:r>
      <w:r>
        <w:t xml:space="preserve"> </w:t>
      </w:r>
      <w:r>
        <w:rPr>
          <w:rStyle w:val="VerbatimChar"/>
        </w:rPr>
        <w:t xml:space="preserve">location</w:t>
      </w:r>
      <w:r>
        <w:t xml:space="preserve"> </w:t>
      </w:r>
      <w:r>
        <w:t xml:space="preserve">innerhalb einer Drucksache (`oparl:Paper):</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Eigenschaft</w:t>
      </w:r>
      <w:r>
        <w:t xml:space="preserve"> </w:t>
      </w:r>
      <w:r>
        <w:rPr>
          <w:rStyle w:val="VerbatimChar"/>
        </w:rPr>
        <w:t xml:space="preserve">location</w:t>
      </w:r>
      <w:r>
        <w:t xml:space="preserve"> </w:t>
      </w:r>
      <w:r>
        <w:t xml:space="preserve">ist eine Liste mit einem oder mehreren Objekten vom Typ</w:t>
      </w:r>
      <w:r>
        <w:t xml:space="preserve"> </w:t>
      </w:r>
      <w:r>
        <w:rPr>
          <w:rStyle w:val="VerbatimChar"/>
        </w:rPr>
        <w:t xml:space="preserve">oparl:Location</w:t>
      </w:r>
      <w:r>
        <w:t xml:space="preserve">. Diese Objekte spiegeln wieder, mit welchen Orten sich eine Drucksache befasst.</w:t>
      </w:r>
    </w:p>
    <w:p>
      <w:r>
        <w:t xml:space="preserve">Die einzelnen</w:t>
      </w:r>
      <w:r>
        <w:t xml:space="preserve"> </w:t>
      </w:r>
      <w:r>
        <w:rPr>
          <w:rStyle w:val="VerbatimChar"/>
        </w:rPr>
        <w:t xml:space="preserve">location</w:t>
      </w:r>
      <w:r>
        <w:t xml:space="preserve">-Objekte innerhalb der Liste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Wenn solche Blank Nodes im Semantic Web verwendet werden, dann führen sie zu erheblichen Problemen. Sandro Hawke (W3C) hat diese so zusammengefasst:</w:t>
      </w:r>
    </w:p>
    <w:p>
      <w:pPr>
        <w:pStyle w:val="SourceCode"/>
      </w:pPr>
      <w:r>
        <w:rPr>
          <w:rStyle w:val="VerbatimChar"/>
        </w:rPr>
        <w:t xml:space="preserve">In general, blank nodes are a convenience for the content</w:t>
      </w:r>
      <w:r>
        <w:br w:type="textWrapping"/>
      </w:r>
      <w:r>
        <w:rPr>
          <w:rStyle w:val="VerbatimChar"/>
        </w:rPr>
        <w:t xml:space="preserve">provider and a burden on the content consumer. Higher quality</w:t>
      </w:r>
      <w:r>
        <w:br w:type="textWrapping"/>
      </w:r>
      <w:r>
        <w:rPr>
          <w:rStyle w:val="VerbatimChar"/>
        </w:rPr>
        <w:t xml:space="preserve">data feeds use fewer blank nodes, or none. Instead, they have</w:t>
      </w:r>
      <w:r>
        <w:br w:type="textWrapping"/>
      </w:r>
      <w:r>
        <w:rPr>
          <w:rStyle w:val="VerbatimChar"/>
        </w:rPr>
        <w:t xml:space="preserve">a clear concept of identity and service for every entity in </w:t>
      </w:r>
      <w:r>
        <w:br w:type="textWrapping"/>
      </w:r>
      <w:r>
        <w:rPr>
          <w:rStyle w:val="VerbatimChar"/>
        </w:rPr>
        <w:t xml:space="preserve">their data.</w:t>
      </w:r>
      <w:r>
        <w:br w:type="textWrapping"/>
      </w:r>
      <w:r>
        <w:rPr>
          <w:rStyle w:val="VerbatimChar"/>
        </w:rPr>
        <w:t xml:space="preserve"/>
      </w:r>
      <w:r>
        <w:br w:type="textWrapping"/>
      </w:r>
      <w:r>
        <w:rPr>
          <w:rStyle w:val="VerbatimChar"/>
        </w:rPr>
        <w:t xml:space="preserve">If someone in the middle tries to convert (Skolemize) blank </w:t>
      </w:r>
      <w:r>
        <w:br w:type="textWrapping"/>
      </w:r>
      <w:r>
        <w:rPr>
          <w:rStyle w:val="VerbatimChar"/>
        </w:rPr>
        <w:t xml:space="preserve">nodes, it’s a large burden on them. Specifically, they should</w:t>
      </w:r>
      <w:r>
        <w:br w:type="textWrapping"/>
      </w:r>
      <w:r>
        <w:rPr>
          <w:rStyle w:val="VerbatimChar"/>
        </w:rPr>
        <w:t xml:space="preserve">provide web service for those new URIs, and if they get updated</w:t>
      </w:r>
      <w:r>
        <w:br w:type="textWrapping"/>
      </w:r>
      <w:r>
        <w:rPr>
          <w:rStyle w:val="VerbatimChar"/>
        </w:rPr>
        <w:t xml:space="preserve">data from their sources, they’re going to have a very hard</w:t>
      </w:r>
      <w:r>
        <w:br w:type="textWrapping"/>
      </w:r>
      <w:r>
        <w:rPr>
          <w:rStyle w:val="VerbatimChar"/>
        </w:rPr>
        <w:t xml:space="preserve">[perhaps impossible] time understanding what really changed.^[Zitiert</w:t>
      </w:r>
      <w:r>
        <w:br w:type="textWrapping"/>
      </w:r>
      <w:r>
        <w:rPr>
          <w:rStyle w:val="VerbatimChar"/>
        </w:rPr>
        <w:t xml:space="preserve">nach &lt;http://richard.cyganiak.de/blog/2011/03/blank-nodes-considered-harmful/&gt;]</w:t>
      </w:r>
    </w:p>
    <w:p>
      <w:r>
        <w:t xml:space="preserve">Ein Ziel bei der Entwicklung der Spezifikation war es, möglichst wenige Blank Nodes zu erzeugen. Zukünftige Versionen können hier sicherlich noch einen weiteren Veitrag leisten.</w:t>
      </w:r>
    </w:p>
    <w:bookmarkStart w:id="153" w:name="objektlisten"/>
    <w:p>
      <w:pPr>
        <w:pStyle w:val="Heading2"/>
      </w:pPr>
      <w:r>
        <w:t xml:space="preserve">Objektlisten</w:t>
      </w:r>
    </w:p>
    <w:bookmarkEnd w:id="153"/>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54" w:name="vollständige-listenausgabe"/>
    <w:p>
      <w:pPr>
        <w:pStyle w:val="Heading3"/>
      </w:pPr>
      <w:r>
        <w:t xml:space="preserve">Vollständige Listenausgabe</w:t>
      </w:r>
    </w:p>
    <w:bookmarkEnd w:id="154"/>
    <w:p>
      <w:r>
        <w:t xml:space="preserve">In der einfachsten Form wird eine Objektliste als JSON-Liste ausgegeben. Die Elemente dieser Liste sind</w:t>
      </w:r>
      <w:r>
        <w:t xml:space="preserve"> </w:t>
      </w:r>
      <w:r>
        <w:rPr>
          <w:b/>
        </w:rPr>
        <w:t xml:space="preserve">sämtliche URLs</w:t>
      </w:r>
      <w:r>
        <w:t xml:space="preserve"> </w:t>
      </w:r>
      <w:r>
        <w:t xml:space="preserve">aller in der Objektliste enthaltenen Objekte.</w:t>
      </w:r>
    </w:p>
    <w:p>
      <w:r>
        <w:t xml:space="preserve">Beispiel:</w:t>
      </w:r>
    </w:p>
    <w:p>
      <w:pPr>
        <w:pStyle w:val="SourceCode"/>
      </w:pPr>
      <w:r>
        <w:rPr>
          <w:rStyle w:val="OtherTok"/>
        </w:rPr>
        <w:t xml:space="preserve">[</w:t>
      </w:r>
      <w:r>
        <w:br w:type="textWrapping"/>
      </w:r>
      <w:r>
        <w:rPr>
          <w:rStyle w:val="NormalTok"/>
        </w:rPr>
        <w:t xml:space="preserve">    </w:t>
      </w:r>
      <w:r>
        <w:rPr>
          <w:rStyle w:val="StringTok"/>
        </w:rPr>
        <w:t xml:space="preserve">"https://oparl.beispielris.de/bodies/0/papers/2"</w:t>
      </w:r>
      <w:r>
        <w:rPr>
          <w:rStyle w:val="OtherTok"/>
        </w:rPr>
        <w:t xml:space="preserve">,</w:t>
      </w:r>
      <w:r>
        <w:br w:type="textWrapping"/>
      </w:r>
      <w:r>
        <w:rPr>
          <w:rStyle w:val="NormalTok"/>
        </w:rPr>
        <w:t xml:space="preserve">    </w:t>
      </w:r>
      <w:r>
        <w:rPr>
          <w:rStyle w:val="StringTok"/>
        </w:rPr>
        <w:t xml:space="preserve">"https://oparl.beispielris.de/bodies/0/papers/5"</w:t>
      </w:r>
      <w:r>
        <w:rPr>
          <w:rStyle w:val="OtherTok"/>
        </w:rPr>
        <w:t xml:space="preserve">,</w:t>
      </w:r>
      <w:r>
        <w:br w:type="textWrapping"/>
      </w:r>
      <w:r>
        <w:rPr>
          <w:rStyle w:val="NormalTok"/>
        </w:rPr>
        <w:t xml:space="preserve">    </w:t>
      </w:r>
      <w:r>
        <w:rPr>
          <w:rStyle w:val="StringTok"/>
        </w:rPr>
        <w:t xml:space="preserve">"https://oparl.beispielris.de/bodies/0/papers/7"</w:t>
      </w:r>
      <w:r>
        <w:br w:type="textWrapping"/>
      </w:r>
      <w:r>
        <w:rPr>
          <w:rStyle w:val="OtherTok"/>
        </w:rPr>
        <w:t xml:space="preserve">]</w:t>
      </w:r>
    </w:p>
    <w:p>
      <w:r>
        <w:t xml:space="preserve">Die vollständige Listenausgabe SOLL nur für Listen verwendet werden, die bis zu 100 Einträge umfassen.</w:t>
      </w:r>
    </w:p>
    <w:bookmarkStart w:id="155" w:name="paginierung"/>
    <w:p>
      <w:pPr>
        <w:pStyle w:val="Heading3"/>
      </w:pPr>
      <w:r>
        <w:t xml:space="preserve">Paginierung</w:t>
      </w:r>
    </w:p>
    <w:bookmarkEnd w:id="155"/>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56"/>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7"/>
          <w:ilvl w:val="0"/>
        </w:numPr>
      </w:pPr>
      <w:r>
        <w:t xml:space="preserve">Der Server stellt eine URL für eine Liste zur Verfügung.</w:t>
      </w:r>
    </w:p>
    <w:p>
      <w:pPr>
        <w:numPr>
          <w:numId w:val="27"/>
          <w:ilvl w:val="0"/>
        </w:numPr>
      </w:pPr>
      <w:r>
        <w:t xml:space="preserve">Der Client ruft diese URL der Liste auf.</w:t>
      </w:r>
    </w:p>
    <w:p>
      <w:pPr>
        <w:numPr>
          <w:numId w:val="27"/>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7"/>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28"/>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58"/>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59" w:name="listen-als-eigenschaften-von-objekten"/>
    <w:p>
      <w:pPr>
        <w:pStyle w:val="Heading3"/>
      </w:pPr>
      <w:r>
        <w:t xml:space="preserve">Listen als Eigenschaften von Objekten</w:t>
      </w:r>
    </w:p>
    <w:bookmarkEnd w:id="159"/>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"https://oparl.beispielris.de/bodies/1"</w:t>
      </w:r>
      <w:r>
        <w:rPr>
          <w:rStyle w:val="Other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FunctionTok"/>
        </w:rPr>
        <w:t xml:space="preserve">}</w:t>
      </w:r>
    </w:p>
    <w:p>
      <w:r>
        <w:t xml:space="preserve">Statt einer JSON-Liste ist der Wert der Eigenschaft nun eine einzige URL.</w:t>
      </w:r>
      <w:r>
        <w:rPr>
          <w:rStyle w:val="FootnoteRef"/>
        </w:rPr>
        <w:footnoteReference w:id="160"/>
      </w:r>
    </w:p>
    <w:bookmarkStart w:id="161" w:name="feeds"/>
    <w:p>
      <w:pPr>
        <w:pStyle w:val="Heading2"/>
      </w:pPr>
      <w:r>
        <w:t xml:space="preserve">Feeds</w:t>
      </w:r>
    </w:p>
    <w:bookmarkEnd w:id="16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29"/>
          <w:ilvl w:val="0"/>
        </w:numPr>
      </w:pPr>
      <w:r>
        <w:t xml:space="preserve">Der Feed</w:t>
      </w:r>
      <w:r>
        <w:t xml:space="preserve"> </w:t>
      </w:r>
      <w:r>
        <w:rPr>
          <w:i/>
        </w:rPr>
        <w:t xml:space="preserve">Neue Objekte</w:t>
      </w:r>
    </w:p>
    <w:p>
      <w:pPr>
        <w:pStyle w:val="Compact"/>
        <w:numPr>
          <w:numId w:val="29"/>
          <w:ilvl w:val="0"/>
        </w:numPr>
      </w:pPr>
      <w:r>
        <w:t xml:space="preserve">Der Feed</w:t>
      </w:r>
      <w:r>
        <w:t xml:space="preserve"> </w:t>
      </w:r>
      <w:r>
        <w:rPr>
          <w:i/>
        </w:rPr>
        <w:t xml:space="preserve">Geänderte Objekte</w:t>
      </w:r>
    </w:p>
    <w:p>
      <w:pPr>
        <w:pStyle w:val="Compact"/>
        <w:numPr>
          <w:numId w:val="29"/>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62"/>
      </w:r>
      <w:r>
        <w:t xml:space="preserve"> </w:t>
      </w:r>
      <w:r>
        <w:t xml:space="preserve">oder Atom-Feeds</w:t>
      </w:r>
      <w:r>
        <w:rPr>
          <w:rStyle w:val="FootnoteRef"/>
        </w:rPr>
        <w:footnoteReference w:id="16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w:t>
      </w:r>
    </w:p>
    <w:p>
      <w:r>
        <w:t xml:space="preserve">Ein OParl-Server SOLL jeden der nachfolgend beschriebenen Feeds anbieten, sofern möglich.</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66" w:name="feed_neue_objekte"/>
    <w:p>
      <w:pPr>
        <w:pStyle w:val="Heading3"/>
      </w:pPr>
      <w:r>
        <w:t xml:space="preserve">Der Feed "Neue Objekte"</w:t>
      </w:r>
    </w:p>
    <w:bookmarkEnd w:id="16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"https://oparl.beispielris.de/bodies/0/papers/21/documents/3"</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"https://oparl.beispielris.de/bodies/0/papers/21"</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"2014-01-05T18:29:37.123+0100"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"https://oparl.beispielris.de/bodies/0/papers/20/documents/5"</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"2014-01-04T11:26:48.638+0100"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Wie im Beispiel zu sehen ist, handelt es sich um eine JSON-Liste, deren Elemente unbenannten Objekten sind. Dies ist ein Unterschied zu herkömmlichen Objektlisten, bei denen an dieser Stelle lediglich URLs als Listeneinträge erwartet werden.</w:t>
      </w:r>
    </w:p>
    <w:p>
      <w:r>
        <w:t xml:space="preserve">Jedes der Objekte in der Liste MUSS seinerseits wiederum zwei Eigenschaften besitzen:</w:t>
      </w:r>
    </w:p>
    <w:p>
      <w:pPr>
        <w:pStyle w:val="Compact"/>
        <w:numPr>
          <w:numId w:val="30"/>
          <w:ilvl w:val="0"/>
        </w:numPr>
      </w:pPr>
      <w:r>
        <w:rPr>
          <w:rStyle w:val="VerbatimChar"/>
        </w:rPr>
        <w:t xml:space="preserve">@id</w:t>
      </w:r>
      <w:r>
        <w:t xml:space="preserve">: Die URL des neuen Objekts</w:t>
      </w:r>
    </w:p>
    <w:p>
      <w:pPr>
        <w:pStyle w:val="Compact"/>
        <w:numPr>
          <w:numId w:val="30"/>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67" w:name="feed_geaenderte_objekte"/>
    <w:p>
      <w:pPr>
        <w:pStyle w:val="Heading3"/>
      </w:pPr>
      <w:r>
        <w:t xml:space="preserve">Der Feed "Geänderte Objekte"</w:t>
      </w:r>
    </w:p>
    <w:bookmarkEnd w:id="16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"https://oparl.beispielris.de/bodies/0/papers/0/documents/2"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"2014-01-08T12:14:27.958+0100"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"https://oparl.beispielris.de/bodies/0/papers/0/documents/1"</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"2014-01-06T17:01:00.402+0100"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lastModified</w:t>
      </w:r>
      <w:r>
        <w:t xml:space="preserve">. Auch hier gilt, dass der als</w:t>
      </w:r>
      <w:r>
        <w:t xml:space="preserve"> </w:t>
      </w:r>
      <w:r>
        <w:rPr>
          <w:rStyle w:val="VerbatimChar"/>
        </w:rPr>
        <w:t xml:space="preserve">lastModified</w:t>
      </w:r>
      <w:r>
        <w:t xml:space="preserve"> </w:t>
      </w:r>
      <w:r>
        <w:t xml:space="preserve">ausgegebene Zeitpunkt auch als Sortierkriterium der Liste gelten SOLL.</w:t>
      </w:r>
    </w:p>
    <w:bookmarkStart w:id="168" w:name="feed_entfernte_objekte"/>
    <w:p>
      <w:pPr>
        <w:pStyle w:val="Heading3"/>
      </w:pPr>
      <w:r>
        <w:t xml:space="preserve">Der Feed "Entfernte Objekte"</w:t>
      </w:r>
    </w:p>
    <w:bookmarkEnd w:id="16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"https://oparl.beispielris.de/bodies/0/people/22"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Othe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69" w:name="dateizugriff"/>
    <w:p>
      <w:pPr>
        <w:pStyle w:val="Heading2"/>
      </w:pPr>
      <w:r>
        <w:t xml:space="preserve">Dateizugriff</w:t>
      </w:r>
    </w:p>
    <w:bookmarkEnd w:id="169"/>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oparl:Document</w:t>
        </w:r>
      </w:hyperlink>
      <w:r>
        <w:t xml:space="preserve"> </w:t>
      </w:r>
      <w:r>
        <w:t xml:space="preserve">abgerufen werden können. Es handelt sich dabei beispielsweise um Textdokumente im PDF-Format, Abbildungen im JPEG- oder PNG etc., die wesentliche Inhalte der parlamentarischen Informationen im OParl-System ausmachen.</w:t>
      </w:r>
    </w:p>
    <w:p>
      <w:r>
        <w:t xml:space="preserve">In Bezug auf die Datenvolumen, die der Verkehr zwischen OParl 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der HTTP-1.1-Spezifikation</w:t>
      </w:r>
      <w:r>
        <w:rPr>
          <w:rStyle w:val="FootnoteRef"/>
        </w:rPr>
        <w:footnoteReference w:id="170"/>
      </w:r>
      <w:r>
        <w:t xml:space="preserve"> </w:t>
      </w:r>
      <w:r>
        <w:t xml:space="preserve">zu finden.</w:t>
      </w:r>
    </w:p>
    <w:bookmarkStart w:id="172" w:name="get-und-head-anfragen"/>
    <w:p>
      <w:pPr>
        <w:pStyle w:val="Heading3"/>
      </w:pPr>
      <w:r>
        <w:t xml:space="preserve">GET und HEAD Anfragen</w:t>
      </w:r>
    </w:p>
    <w:bookmarkEnd w:id="172"/>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oparl:Document</w:t>
        </w:r>
      </w:hyperlink>
      <w:r>
        <w:t xml:space="preserve">.</w:t>
      </w:r>
    </w:p>
    <w:bookmarkStart w:id="173" w:name="allgemeiner-zugriff-und-expliziter-download"/>
    <w:p>
      <w:pPr>
        <w:pStyle w:val="Heading3"/>
      </w:pPr>
      <w:r>
        <w:t xml:space="preserve">Allgemeiner Zugriff und expliziter Download</w:t>
      </w:r>
    </w:p>
    <w:bookmarkEnd w:id="173"/>
    <w:p>
      <w:r>
        <w:t xml:space="preserve">Mit der im</w:t>
      </w:r>
      <w:r>
        <w:t xml:space="preserve"> </w:t>
      </w:r>
      <w:r>
        <w:rPr>
          <w:rStyle w:val="VerbatimChar"/>
        </w:rPr>
        <w:t xml:space="preserve">oparl:Document</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74"/>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76" w:name="obligatorische-und-empfohlene-header"/>
    <w:p>
      <w:pPr>
        <w:pStyle w:val="Heading3"/>
      </w:pPr>
      <w:r>
        <w:t xml:space="preserve">Obligatorische und empfohlene Header</w:t>
      </w:r>
    </w:p>
    <w:bookmarkEnd w:id="176"/>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1"/>
          <w:ilvl w:val="0"/>
        </w:numPr>
      </w:pPr>
      <w:r>
        <w:rPr>
          <w:rStyle w:val="VerbatimChar"/>
        </w:rPr>
        <w:t xml:space="preserve">Content-Length</w:t>
      </w:r>
      <w:r>
        <w:t xml:space="preserve">: Die Größe des Dateiinhalts</w:t>
      </w:r>
    </w:p>
    <w:p>
      <w:pPr>
        <w:pStyle w:val="Compact"/>
        <w:numPr>
          <w:numId w:val="31"/>
          <w:ilvl w:val="0"/>
        </w:numPr>
      </w:pPr>
      <w:r>
        <w:rPr>
          <w:rStyle w:val="VerbatimChar"/>
        </w:rPr>
        <w:t xml:space="preserve">ETag</w:t>
      </w:r>
      <w:r>
        <w:t xml:space="preserve">: Entity Tag</w:t>
      </w:r>
    </w:p>
    <w:bookmarkStart w:id="177" w:name="conditional-get"/>
    <w:p>
      <w:pPr>
        <w:pStyle w:val="Heading3"/>
      </w:pPr>
      <w:r>
        <w:t xml:space="preserve">Conditional GET</w:t>
      </w:r>
    </w:p>
    <w:bookmarkEnd w:id="177"/>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2"/>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2"/>
          <w:ilvl w:val="0"/>
        </w:numPr>
      </w:pPr>
      <w:r>
        <w:rPr>
          <w:rStyle w:val="VerbatimChar"/>
        </w:rPr>
        <w:t xml:space="preserve">If-None-Match</w:t>
      </w:r>
      <w:r>
        <w:t xml:space="preserve">: Erlaubt die Formulierung der Bedingung anhand eines Entity-Tags.</w:t>
      </w:r>
    </w:p>
    <w:bookmarkStart w:id="178" w:name="zustandsloser-dateizugriff"/>
    <w:p>
      <w:pPr>
        <w:pStyle w:val="Heading3"/>
      </w:pPr>
      <w:r>
        <w:t xml:space="preserve">Zustandsloser Dateizugriff</w:t>
      </w:r>
    </w:p>
    <w:bookmarkEnd w:id="178"/>
    <w:p>
      <w:r>
        <w:t xml:space="preserve">Die Anforderung, dass die OParl 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oparl:Document</w:t>
      </w:r>
      <w:r>
        <w:t xml:space="preserve"> </w:t>
      </w:r>
      <w:r>
        <w:t xml:space="preserve">für längere Zeit speichern bzw. cachen können</w:t>
      </w:r>
    </w:p>
    <w:bookmarkStart w:id="179" w:name="weiterleitungen"/>
    <w:p>
      <w:pPr>
        <w:pStyle w:val="Heading3"/>
      </w:pPr>
      <w:r>
        <w:t xml:space="preserve">Weiterleitungen</w:t>
      </w:r>
    </w:p>
    <w:bookmarkEnd w:id="179"/>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3"/>
          <w:ilvl w:val="0"/>
        </w:numPr>
      </w:pPr>
      <w:r>
        <w:rPr>
          <w:rStyle w:val="VerbatimChar"/>
        </w:rPr>
        <w:t xml:space="preserve">301</w:t>
      </w:r>
      <w:r>
        <w:t xml:space="preserve"> </w:t>
      </w:r>
      <w:r>
        <w:t xml:space="preserve">SOLL verwendet werden, wenn die vom Client angefragte URL auch zukunftig nicht mehr gültig sein wird. Clients erhalten damit das Signal, die bisherige URL zu verwerfen und zukünftig die neue, vom Server in der Antwort mitgeteilte zu verwenden.</w:t>
      </w:r>
    </w:p>
    <w:p>
      <w:pPr>
        <w:numPr>
          <w:numId w:val="33"/>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80" w:name="entfernte-dateien"/>
    <w:p>
      <w:pPr>
        <w:pStyle w:val="Heading3"/>
      </w:pPr>
      <w:r>
        <w:t xml:space="preserve">Entfernte Dateien</w:t>
      </w:r>
    </w:p>
    <w:bookmarkEnd w:id="180"/>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81" w:name="content_negotiation"/>
    <w:p>
      <w:pPr>
        <w:pStyle w:val="Heading2"/>
      </w:pPr>
      <w:r>
        <w:t xml:space="preserve">Content Negotiation</w:t>
      </w:r>
    </w:p>
    <w:bookmarkEnd w:id="181"/>
    <w:p>
      <w:r>
        <w:t xml:space="preserve">Das Prinzip</w:t>
      </w:r>
      <w:r>
        <w:t xml:space="preserve"> </w:t>
      </w:r>
      <w:r>
        <w:rPr>
          <w:i/>
        </w:rPr>
        <w:t xml:space="preserve">Content Negotiation</w:t>
      </w:r>
      <w:r>
        <w:t xml:space="preserve"> </w:t>
      </w:r>
      <w:r>
        <w:t xml:space="preserve">wird in RFC2295</w:t>
      </w:r>
      <w:r>
        <w:rPr>
          <w:rStyle w:val="FootnoteRef"/>
        </w:rPr>
        <w:footnoteReference w:id="182"/>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84"/>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 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86" w:name="http-kompression"/>
    <w:p>
      <w:pPr>
        <w:pStyle w:val="Heading2"/>
      </w:pPr>
      <w:r>
        <w:t xml:space="preserve">HTTP-Kompression</w:t>
      </w:r>
    </w:p>
    <w:bookmarkEnd w:id="186"/>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7"/>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4"/>
          <w:ilvl w:val="0"/>
        </w:numPr>
      </w:pPr>
      <w:r>
        <w:t xml:space="preserve">gzip</w:t>
      </w:r>
    </w:p>
    <w:p>
      <w:pPr>
        <w:pStyle w:val="Compact"/>
        <w:numPr>
          <w:numId w:val="34"/>
          <w:ilvl w:val="0"/>
        </w:numPr>
      </w:pPr>
      <w:r>
        <w:t xml:space="preserve">compress</w:t>
      </w:r>
    </w:p>
    <w:p>
      <w:pPr>
        <w:pStyle w:val="Compact"/>
        <w:numPr>
          <w:numId w:val="34"/>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9" w:name="ausnahmebehandlung"/>
    <w:p>
      <w:pPr>
        <w:pStyle w:val="Heading2"/>
      </w:pPr>
      <w:r>
        <w:t xml:space="preserve">Ausnahmebehandlung</w:t>
      </w:r>
    </w:p>
    <w:bookmarkEnd w:id="189"/>
    <w:p>
      <w:r>
        <w:t xml:space="preserve">Nicht immer kann ein Server die Anfrage eines Clients erfolgreich, also im Sinne der Anfrage, behandeln und eine entsprechende Antwort liefern. Beispiele für solche Ausnahmefälle könnten sein (ohne Anspruch auf Vollstängikeit):</w:t>
      </w:r>
    </w:p>
    <w:p>
      <w:pPr>
        <w:numPr>
          <w:numId w:val="35"/>
          <w:ilvl w:val="0"/>
        </w:numPr>
      </w:pPr>
      <w:r>
        <w:t xml:space="preserve">Eine angefragte Ressource existiert nicht</w:t>
      </w:r>
    </w:p>
    <w:p>
      <w:pPr>
        <w:numPr>
          <w:numId w:val="35"/>
          <w:ilvl w:val="0"/>
        </w:numPr>
      </w:pPr>
      <w:r>
        <w:t xml:space="preserve">Der Client nutzt eine nicht unterstützte HTTP-Methode, z.B.</w:t>
      </w:r>
      <w:r>
        <w:t xml:space="preserve"> </w:t>
      </w:r>
      <w:r>
        <w:rPr>
          <w:rStyle w:val="VerbatimChar"/>
        </w:rPr>
        <w:t xml:space="preserve">POST</w:t>
      </w:r>
    </w:p>
    <w:p>
      <w:pPr>
        <w:numPr>
          <w:numId w:val="35"/>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z.B. eine Fehlermeldung gesendet werden.</w:t>
      </w:r>
    </w:p>
    <w:bookmarkStart w:id="190" w:name="liste-reservierter-url-parameter"/>
    <w:p>
      <w:pPr>
        <w:pStyle w:val="Heading2"/>
      </w:pPr>
      <w:r>
        <w:t xml:space="preserve">Liste reservierter URL-Parameter</w:t>
      </w:r>
    </w:p>
    <w:bookmarkEnd w:id="190"/>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91" w:name="schema"/>
    <w:p>
      <w:pPr>
        <w:pStyle w:val="Heading1"/>
      </w:pPr>
      <w:r>
        <w:t xml:space="preserve">Schema</w:t>
      </w:r>
    </w:p>
    <w:bookmarkEnd w:id="191"/>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92" w:name="übergreifende-aspekte"/>
    <w:p>
      <w:pPr>
        <w:pStyle w:val="Heading2"/>
      </w:pPr>
      <w:r>
        <w:t xml:space="preserve">Übergreifende Aspekte</w:t>
      </w:r>
    </w:p>
    <w:bookmarkEnd w:id="192"/>
    <w:bookmarkStart w:id="193" w:name="unicode-zeichenketten-als-standard"/>
    <w:p>
      <w:pPr>
        <w:pStyle w:val="Heading3"/>
      </w:pPr>
      <w:r>
        <w:t xml:space="preserve">Unicode-Zeichenketten als Standard</w:t>
      </w:r>
    </w:p>
    <w:bookmarkEnd w:id="193"/>
    <w:p>
      <w:r>
        <w:t xml:space="preserve">Wenn in der nachfolgenden Schema-Beschreibung nicht anders angegeben, werden bei den Werten grundsätzlich Unicode-Zeichenketten (Strings) erwartet.</w:t>
      </w:r>
    </w:p>
    <w:bookmarkStart w:id="194" w:name="null-werte"/>
    <w:p>
      <w:pPr>
        <w:pStyle w:val="Heading3"/>
      </w:pPr>
      <w:r>
        <w:t xml:space="preserve">null-Werte</w:t>
      </w:r>
    </w:p>
    <w:bookmarkEnd w:id="194"/>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95" w:name="kardinalität"/>
    <w:p>
      <w:pPr>
        <w:pStyle w:val="Heading3"/>
      </w:pPr>
      <w:r>
        <w:t xml:space="preserve">Kardinalität</w:t>
      </w:r>
    </w:p>
    <w:bookmarkEnd w:id="195"/>
    <w:p>
      <w:r>
        <w:t xml:space="preserve">Viele Eigenschaften erlauben es, entweder einen einzelnen Wert (z.B. eine Zeichenkette, eine URL, eine Zahl) oder alternativ ein JSON-Array mit mehreren Elementen des jeweils erlaubten Typs auszugeben. Die entsprechende Regel ist in der Schema-Beschreibung am Stichwort</w:t>
      </w:r>
      <w:r>
        <w:t xml:space="preserve"> </w:t>
      </w:r>
      <w:r>
        <w:rPr>
          <w:i/>
        </w:rPr>
        <w:t xml:space="preserve">Kardinalität</w:t>
      </w:r>
      <w:r>
        <w:t xml:space="preserve"> </w:t>
      </w:r>
      <w:r>
        <w:t xml:space="preserve">angegeben. Dabei sind verschiedene Angaben möglich:</w:t>
      </w:r>
    </w:p>
    <w:p>
      <w:pPr>
        <w:numPr>
          <w:numId w:val="37"/>
          <w:ilvl w:val="0"/>
        </w:numPr>
      </w:pPr>
      <w:r>
        <w:t xml:space="preserve">0 bis 1: Die Eigenschaft ist optional und muss nicht gesetzt sein. Wenn sie gesetzt ist, darf sie genau einen Wert haben.</w:t>
      </w:r>
    </w:p>
    <w:p>
      <w:pPr>
        <w:numPr>
          <w:numId w:val="37"/>
          <w:ilvl w:val="0"/>
        </w:numPr>
      </w:pPr>
      <w:r>
        <w:t xml:space="preserve">1: Die Eigenschaft muss gesetzt sein, sie muss genau einen Wert haben.</w:t>
      </w:r>
    </w:p>
    <w:p>
      <w:pPr>
        <w:numPr>
          <w:numId w:val="37"/>
          <w:ilvl w:val="0"/>
        </w:numPr>
      </w:pPr>
      <w:r>
        <w:t xml:space="preserve">0 bis *: Die Eigenschaft ist optional und muss nicht gesetzt sein. Wenn sie gesetzt ist, darf sie beliebig viele Werte haben.</w:t>
      </w:r>
    </w:p>
    <w:p>
      <w:pPr>
        <w:numPr>
          <w:numId w:val="37"/>
          <w:ilvl w:val="0"/>
        </w:numPr>
      </w:pPr>
      <w:r>
        <w:t xml:space="preserve">1 bis *: Die Eigenschaft muss vorhanden sein, es muss mindestens ein Wert gesetzt sein. Es dürfen auch mehrere Werte vorhanden sein.</w:t>
      </w:r>
    </w:p>
    <w:bookmarkStart w:id="196" w:name="datums--und-zeitangaben"/>
    <w:p>
      <w:pPr>
        <w:pStyle w:val="Heading3"/>
      </w:pPr>
      <w:r>
        <w:t xml:space="preserve">Datums- und Zeitangaben</w:t>
      </w:r>
    </w:p>
    <w:bookmarkEnd w:id="196"/>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w:t>
      </w:r>
      <w:r>
        <w:rPr>
          <w:rStyle w:val="FootnoteRef"/>
        </w:rPr>
        <w:footnoteReference w:id="197"/>
      </w:r>
      <w:r>
        <w:t xml:space="preserve">) und RFC 3339 wiederum auf ISO 8601.</w:t>
      </w:r>
    </w:p>
    <w:p>
      <w:r>
        <w:t xml:space="preserve">Im JSON-LD Kontext von OParl ist der Präfix</w:t>
      </w:r>
      <w:r>
        <w:t xml:space="preserve"> </w:t>
      </w:r>
      <w:r>
        <w:rPr>
          <w:rStyle w:val="VerbatimChar"/>
        </w:rPr>
        <w:t xml:space="preserve">xsd</w:t>
      </w:r>
      <w:r>
        <w:t xml:space="preserve"> </w:t>
      </w:r>
      <w:r>
        <w:t xml:space="preserve">so spezifiziert, dass Datums- und Zeittyp durch</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abgekürzt werden können.</w:t>
      </w:r>
    </w:p>
    <w:bookmarkStart w:id="199" w:name="mehrsprachigkeit"/>
    <w:p>
      <w:pPr>
        <w:pStyle w:val="Heading3"/>
      </w:pPr>
      <w:r>
        <w:t xml:space="preserve">Mehrsprachigkeit</w:t>
      </w:r>
    </w:p>
    <w:bookmarkEnd w:id="199"/>
    <w:p>
      <w:r>
        <w:t xml:space="preserve">Für Texte in OParl-Objekten ist durchgehend vorgesehen, dass diese mehrsprachig sein können. JSON-LD sieht das Schlüsselwort</w:t>
      </w:r>
      <w:r>
        <w:t xml:space="preserve"> </w:t>
      </w:r>
      <w:r>
        <w:rPr>
          <w:rStyle w:val="VerbatimChar"/>
        </w:rPr>
        <w:t xml:space="preserve">@language</w:t>
      </w:r>
      <w:r>
        <w:t xml:space="preserve"> </w:t>
      </w:r>
      <w:r>
        <w:t xml:space="preserve">vor, um zu einem Attribut mehrere Werte in bestimmten Sprachen zu definieren. Diesen Mechanismus SOLLEN Server-Implementierer nutzen, um Mehrsprachigkeit von Inhalten zu realisieren.</w:t>
      </w:r>
    </w:p>
    <w:p>
      <w:r>
        <w:t xml:space="preserve">In den von OParl bereitgestellten JSON-LD-Kontexten ist die Deutsche Sprache (Kürzel</w:t>
      </w:r>
      <w:r>
        <w:t xml:space="preserve"> </w:t>
      </w:r>
      <w:r>
        <w:rPr>
          <w:rStyle w:val="VerbatimChar"/>
        </w:rPr>
        <w:t xml:space="preserve">de</w:t>
      </w:r>
      <w:r>
        <w:t xml:space="preserve">) für sämtliche Texteigenschaften voreingestellt. Das</w:t>
      </w:r>
      <w:r>
        <w:t xml:space="preserve"> </w:t>
      </w:r>
      <w:r>
        <w:rPr>
          <w:rStyle w:val="VerbatimChar"/>
        </w:rPr>
        <w:t xml:space="preserve">@language</w:t>
      </w:r>
      <w:r>
        <w:t xml:space="preserve"> </w:t>
      </w:r>
      <w:r>
        <w:t xml:space="preserve">Stichwort SOLL daher nur dann eingesetzt werden, wenn ein Inhalt nicht deutschsprachig ist.</w:t>
      </w:r>
    </w:p>
    <w:bookmarkStart w:id="200" w:name="präfixe-in-kontexten"/>
    <w:p>
      <w:pPr>
        <w:pStyle w:val="Heading3"/>
      </w:pPr>
      <w:r>
        <w:t xml:space="preserve">Präfixe in Kontexten</w:t>
      </w:r>
    </w:p>
    <w:bookmarkEnd w:id="200"/>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"https://oparl.beispielris.de",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"http://oparl.org/specs/1.0/",</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201" w:name="vokabulare_klassifizierung"/>
    <w:p>
      <w:pPr>
        <w:pStyle w:val="Heading3"/>
      </w:pPr>
      <w:r>
        <w:t xml:space="preserve">Vokabulare zur Klassifizierung</w:t>
      </w:r>
    </w:p>
    <w:bookmarkEnd w:id="201"/>
    <w:p>
      <w:r>
        <w:t xml:space="preserve">Einige Objekttypen besitzen Eigenschaften zum Zweck der Klassifizierung von Objekten. Im Einzelnen sind dies:</w:t>
      </w:r>
    </w:p>
    <w:p>
      <w:pPr>
        <w:pStyle w:val="Compact"/>
        <w:numPr>
          <w:numId w:val="38"/>
          <w:ilvl w:val="0"/>
        </w:numPr>
      </w:pPr>
      <w:r>
        <w:t xml:space="preserve">die Eigenschaft</w:t>
      </w:r>
      <w:r>
        <w:t xml:space="preserve"> </w:t>
      </w: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t xml:space="preserve">die Eigenschaft</w:t>
      </w:r>
      <w:r>
        <w:t xml:space="preserve"> </w:t>
      </w: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oparl:Document</w:t>
        </w:r>
      </w:hyperlink>
    </w:p>
    <w:p>
      <w:pPr>
        <w:pStyle w:val="Compact"/>
        <w:numPr>
          <w:numId w:val="38"/>
          <w:ilvl w:val="0"/>
        </w:numPr>
      </w:pPr>
      <w:r>
        <w:t xml:space="preserve">die Eigenschaft</w:t>
      </w:r>
      <w:r>
        <w:t xml:space="preserve"> </w:t>
      </w:r>
      <w:r>
        <w:rPr>
          <w:rStyle w:val="VerbatimChar"/>
        </w:rPr>
        <w:t xml:space="preserve">organizationType</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t xml:space="preserve">die Eigenschaft</w:t>
      </w:r>
      <w:r>
        <w:t xml:space="preserve"> </w:t>
      </w: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t xml:space="preserve">die Eigenschaft</w:t>
      </w:r>
      <w:r>
        <w:t xml:space="preserve"> </w:t>
      </w: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t xml:space="preserve">die Eigenschaft</w:t>
      </w:r>
      <w:r>
        <w:t xml:space="preserve"> </w:t>
      </w: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t xml:space="preserve">die Eigenschaft</w:t>
      </w:r>
      <w:r>
        <w:t xml:space="preserve"> </w:t>
      </w:r>
      <w:r>
        <w:rPr>
          <w:rStyle w:val="VerbatimChar"/>
        </w:rPr>
        <w:t xml:space="preserve">keyword</w:t>
      </w:r>
      <w:r>
        <w:t xml:space="preserve"> </w:t>
      </w:r>
      <w:r>
        <w:t xml:space="preserve">in mehreren Objekttypen</w:t>
      </w:r>
    </w:p>
    <w:p>
      <w:r>
        <w:t xml:space="preserve">Diese Eigenschaften können wahlweise mit einfachen Zeichenketten befüllt werden (z.B. "Beantwortung einer Anfrage") oder mit URLs zu Begriffen aus Vokabularen. Ein Begriff SOLL, wenn er per URL referenziert wird, in Form eines</w:t>
      </w:r>
      <w:r>
        <w:t xml:space="preserve"> </w:t>
      </w:r>
      <w:r>
        <w:rPr>
          <w:rStyle w:val="VerbatimChar"/>
        </w:rPr>
        <w:t xml:space="preserve">skos:Concept</w:t>
      </w:r>
      <w:r>
        <w:t xml:space="preserve"> </w:t>
      </w:r>
      <w:r>
        <w:t xml:space="preserve">Objekts vorliegen, das über eine</w:t>
      </w:r>
      <w:r>
        <w:t xml:space="preserve"> </w:t>
      </w:r>
      <w:r>
        <w:rPr>
          <w:rStyle w:val="VerbatimChar"/>
        </w:rPr>
        <w:t xml:space="preserve">skos:prefLabel</w:t>
      </w:r>
      <w:r>
        <w:t xml:space="preserve"> </w:t>
      </w:r>
      <w:r>
        <w:t xml:space="preserve">Eigenschaft verfügt. Diese Konstrukte entstammen dem</w:t>
      </w:r>
      <w:r>
        <w:t xml:space="preserve"> </w:t>
      </w:r>
      <w:r>
        <w:rPr>
          <w:i/>
        </w:rPr>
        <w:t xml:space="preserve">Simple Knowledge Organization System</w:t>
      </w:r>
      <w:r>
        <w:t xml:space="preserve"> </w:t>
      </w:r>
      <w:r>
        <w:t xml:space="preserve">(SKOS).</w:t>
      </w:r>
      <w:r>
        <w:rPr>
          <w:rStyle w:val="FootnoteRef"/>
        </w:rPr>
        <w:footnoteReference w:id="202"/>
      </w:r>
    </w:p>
    <w:p>
      <w:r>
        <w:t xml:space="preserve">Die Verwendung eines übergreifenden Vokabulars soll dazu beitragen, dass die automatisierte Auswertung von parlamentarischen Informationen über die Grenzen einzelner Systeme hinweg deutlich erleichtert wird. So könnte beispielsweise eine bestimmte Art von Antrag über Systemgrenzen hinweg als solcher erkannt werden, wenn die Systeme auf das selbe</w:t>
      </w:r>
      <w:r>
        <w:t xml:space="preserve"> </w:t>
      </w:r>
      <w:r>
        <w:rPr>
          <w:rStyle w:val="VerbatimChar"/>
        </w:rPr>
        <w:t xml:space="preserve">skos:Concept</w:t>
      </w:r>
      <w:r>
        <w:t xml:space="preserve"> </w:t>
      </w:r>
      <w:r>
        <w:t xml:space="preserve">verweisen.</w:t>
      </w:r>
    </w:p>
    <w:p>
      <w:r>
        <w:t xml:space="preserve">Zukünftig ist vorstellbar, dass OParl hierzu Vokabulare mit entsprechenden SKOS-Objekten zur Verfügung stellt, die dann von Datenanbietern per URL referenziert werden können.</w:t>
      </w:r>
    </w:p>
    <w:bookmarkStart w:id="204" w:name="herstellerspezifische-erweiterungen"/>
    <w:p>
      <w:pPr>
        <w:pStyle w:val="Heading3"/>
      </w:pPr>
      <w:r>
        <w:t xml:space="preserve">Herstellerspezifische Erweiterungen</w:t>
      </w:r>
    </w:p>
    <w:bookmarkEnd w:id="204"/>
    <w:p>
      <w:r>
        <w:t xml:space="preserve">Diese sind - falls tatsächlich erforderlich - mit den JSON-LD Mitteln einfach möglich. z.B.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5" w:name="url-pfade-in-den-beispielen"/>
    <w:p>
      <w:pPr>
        <w:pStyle w:val="Heading3"/>
      </w:pPr>
      <w:r>
        <w:t xml:space="preserve">URL-Pfade in den Beispielen</w:t>
      </w:r>
    </w:p>
    <w:bookmarkEnd w:id="205"/>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https://ratsmitglied-max-mustermann.beispielris.de/mein-oparl-datensatz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6" w:name="eigenschaften-mit-verwendung-in-mehreren-objekttypen"/>
    <w:p>
      <w:pPr>
        <w:pStyle w:val="Heading2"/>
      </w:pPr>
      <w:r>
        <w:t xml:space="preserve">Eigenschaften mit Verwendung in mehreren Objekttypen</w:t>
      </w:r>
    </w:p>
    <w:bookmarkEnd w:id="206"/>
    <w:bookmarkStart w:id="207" w:name="id"/>
    <w:p>
      <w:pPr>
        <w:pStyle w:val="Heading3"/>
      </w:pPr>
      <w:r>
        <w:rPr>
          <w:rStyle w:val="VerbatimChar"/>
        </w:rPr>
        <w:t xml:space="preserve">@id</w:t>
      </w:r>
    </w:p>
    <w:bookmarkEnd w:id="207"/>
    <w:p>
      <w:r>
        <w:t xml:space="preserve">Die Eigenschaft</w:t>
      </w:r>
      <w:r>
        <w:t xml:space="preserve"> </w:t>
      </w:r>
      <w:r>
        <w:rPr>
          <w:rStyle w:val="VerbatimChar"/>
        </w:rPr>
        <w:t xml:space="preserve">@id</w:t>
      </w:r>
      <w:r>
        <w:t xml:space="preserve"> </w:t>
      </w:r>
      <w:r>
        <w:t xml:space="preserve">ist durch die JSON-LD-Spezifikation vorgegeben und enthält einen eindeutigen Bezeichner des Objekts, nämlich seine URL. Siehe dazu auch</w:t>
      </w:r>
      <w:r>
        <w:t xml:space="preserve"> </w:t>
      </w:r>
      <w:hyperlink w:anchor="benannte_objekte">
        <w:r>
          <w:rPr>
            <w:rStyle w:val="Link"/>
          </w:rPr>
          <w:t xml:space="preserve">Benannte Objekte</w:t>
        </w:r>
      </w:hyperlink>
      <w:r>
        <w:t xml:space="preserve">. Dies ist ein ZWINGENDES Merkmal für jedes Objekt.</w:t>
      </w:r>
    </w:p>
    <w:bookmarkStart w:id="208" w:name="type"/>
    <w:p>
      <w:pPr>
        <w:pStyle w:val="Heading3"/>
      </w:pPr>
      <w:r>
        <w:rPr>
          <w:rStyle w:val="VerbatimChar"/>
        </w:rPr>
        <w:t xml:space="preserve">@type</w:t>
      </w:r>
    </w:p>
    <w:bookmarkEnd w:id="208"/>
    <w:p>
      <w:r>
        <w:t xml:space="preserve">Objekttypenangabe des Objekts im Sinne von JSON-LD. ZWINGEND für jedes Objekt. Der Wert ist (in Verbindung mit dem JSON-LD-Kontext eines Objekts) eine URL, unter der weitere Informationen über den Objekttyp angeboten werden KÖNNEN.</w:t>
      </w:r>
    </w:p>
    <w:bookmarkStart w:id="209"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209"/>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 sein.</w:t>
      </w:r>
    </w:p>
    <w:bookmarkStart w:id="210" w:name="license"/>
    <w:p>
      <w:pPr>
        <w:pStyle w:val="Heading3"/>
      </w:pPr>
      <w:r>
        <w:rPr>
          <w:rStyle w:val="VerbatimChar"/>
        </w:rPr>
        <w:t xml:space="preserve">license</w:t>
      </w:r>
    </w:p>
    <w:bookmarkEnd w:id="210"/>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1"/>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oparl:Document</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14"/>
      </w:r>
    </w:p>
    <w:bookmarkStart w:id="216" w:name="created"/>
    <w:p>
      <w:pPr>
        <w:pStyle w:val="Heading3"/>
      </w:pPr>
      <w:r>
        <w:rPr>
          <w:rStyle w:val="VerbatimChar"/>
        </w:rPr>
        <w:t xml:space="preserve">created</w:t>
      </w:r>
    </w:p>
    <w:bookmarkEnd w:id="216"/>
    <w:p>
      <w:r>
        <w:t xml:space="preserve">Datum und Uhrzeit der Erstellung des jeweiligen Objekts.</w:t>
      </w:r>
    </w:p>
    <w:bookmarkStart w:id="217" w:name="modified"/>
    <w:p>
      <w:pPr>
        <w:pStyle w:val="Heading3"/>
      </w:pPr>
      <w:r>
        <w:rPr>
          <w:rStyle w:val="VerbatimChar"/>
        </w:rPr>
        <w:t xml:space="preserve">modified</w:t>
      </w:r>
    </w:p>
    <w:bookmarkEnd w:id="217"/>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218" w:name="keyword"/>
    <w:p>
      <w:pPr>
        <w:pStyle w:val="Heading3"/>
      </w:pPr>
      <w:r>
        <w:rPr>
          <w:rStyle w:val="VerbatimChar"/>
        </w:rPr>
        <w:t xml:space="preserve">keyword</w:t>
      </w:r>
    </w:p>
    <w:bookmarkEnd w:id="218"/>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19" w:name="oparl_system"/>
    <w:p>
      <w:pPr>
        <w:pStyle w:val="Heading2"/>
      </w:pPr>
      <w:r>
        <w:t xml:space="preserve">oparl:System (System)</w:t>
      </w:r>
    </w:p>
    <w:bookmarkEnd w:id="219"/>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"mailto:info@beispielris.de"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"https://oparl.beispielris.de/bodies/"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"https://oparl.beispielris.de/new_objects/"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"https://oparl.beispielris.de/updated_objects/"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"https://oparl.beispielris.de/removed_objects"</w:t>
      </w:r>
      <w:r>
        <w:br w:type="textWrapping"/>
      </w:r>
      <w:r>
        <w:rPr>
          <w:rStyle w:val="FunctionTok"/>
        </w:rPr>
        <w:t xml:space="preserve">}</w:t>
      </w:r>
    </w:p>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"https://oparl.eispielris.de/"</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"http://oparl.org/TODO/"</w:t>
      </w:r>
      <w:r>
        <w:rPr>
          <w:rStyle w:val="FunctionTok"/>
        </w:rPr>
        <w:t xml:space="preserve">,</w:t>
      </w:r>
      <w:r>
        <w:br w:type="textWrapping"/>
      </w:r>
      <w:r>
        <w:rPr>
          <w:rStyle w:val="NormalTok"/>
        </w:rPr>
        <w:t xml:space="preserve">    </w:t>
      </w:r>
      <w:r>
        <w:rPr>
          <w:rStyle w:val="DataTypeTok"/>
        </w:rPr>
        <w:t xml:space="preserve">"dc"</w:t>
      </w:r>
      <w:r>
        <w:rPr>
          <w:rStyle w:val="FunctionTok"/>
        </w:rPr>
        <w:t xml:space="preserve">:</w:t>
      </w:r>
      <w:r>
        <w:rPr>
          <w:rStyle w:val="NormalTok"/>
        </w:rPr>
        <w:t xml:space="preserve"> </w:t>
      </w:r>
      <w:r>
        <w:rPr>
          <w:rStyle w:val="StringTok"/>
        </w:rPr>
        <w:t xml:space="preserve">"http://purl.org/dc/terms/"</w:t>
      </w:r>
      <w:r>
        <w:rPr>
          <w:rStyle w:val="FunctionTok"/>
        </w:rPr>
        <w:t xml:space="preserve">,</w:t>
      </w:r>
      <w:r>
        <w:br w:type="textWrapping"/>
      </w:r>
      <w:r>
        <w:rPr>
          <w:rStyle w:val="NormalTok"/>
        </w:rPr>
        <w:t xml:space="preserve">    </w:t>
      </w:r>
      <w:r>
        <w:rPr>
          <w:rStyle w:val="DataTypeTok"/>
        </w:rPr>
        <w:t xml:space="preserve">"foaf"</w:t>
      </w:r>
      <w:r>
        <w:rPr>
          <w:rStyle w:val="FunctionTok"/>
        </w:rPr>
        <w:t xml:space="preserve">:</w:t>
      </w:r>
      <w:r>
        <w:rPr>
          <w:rStyle w:val="NormalTok"/>
        </w:rPr>
        <w:t xml:space="preserve"> </w:t>
      </w:r>
      <w:r>
        <w:rPr>
          <w:rStyle w:val="StringTok"/>
        </w:rPr>
        <w:t xml:space="preserve">"http://xmlns.com/foaf/0.1/"</w:t>
      </w:r>
      <w:r>
        <w:rPr>
          <w:rStyle w:val="FunctionTok"/>
        </w:rPr>
        <w:t xml:space="preserve">,</w:t>
      </w:r>
      <w:r>
        <w:br w:type="textWrapping"/>
      </w:r>
      <w:r>
        <w:rPr>
          <w:rStyle w:val="NormalTok"/>
        </w:rPr>
        <w:t xml:space="preserve">    </w:t>
      </w:r>
      <w:r>
        <w:rPr>
          <w:rStyle w:val="DataTypeTok"/>
        </w:rPr>
        <w:t xml:space="preserve">"skos"</w:t>
      </w:r>
      <w:r>
        <w:rPr>
          <w:rStyle w:val="FunctionTok"/>
        </w:rPr>
        <w:t xml:space="preserve">:</w:t>
      </w:r>
      <w:r>
        <w:rPr>
          <w:rStyle w:val="NormalTok"/>
        </w:rPr>
        <w:t xml:space="preserve"> </w:t>
      </w:r>
      <w:r>
        <w:rPr>
          <w:rStyle w:val="StringTok"/>
        </w:rPr>
        <w:t xml:space="preserve">"http://www.w3.org/2004/02/skos/core#"</w:t>
      </w:r>
      <w:r>
        <w:rPr>
          <w:rStyle w:val="FunctionTok"/>
        </w:rPr>
        <w:t xml:space="preserve">,</w:t>
      </w:r>
      <w:r>
        <w:br w:type="textWrapping"/>
      </w:r>
      <w:r>
        <w:rPr>
          <w:rStyle w:val="NormalTok"/>
        </w:rPr>
        <w:t xml:space="preserve">    </w:t>
      </w:r>
      <w:r>
        <w:rPr>
          <w:rStyle w:val="DataTypeTok"/>
        </w:rPr>
        <w:t xml:space="preserve">"vcard"</w:t>
      </w:r>
      <w:r>
        <w:rPr>
          <w:rStyle w:val="FunctionTok"/>
        </w:rPr>
        <w:t xml:space="preserve">:</w:t>
      </w:r>
      <w:r>
        <w:rPr>
          <w:rStyle w:val="NormalTok"/>
        </w:rPr>
        <w:t xml:space="preserve"> </w:t>
      </w:r>
      <w:r>
        <w:rPr>
          <w:rStyle w:val="StringTok"/>
        </w:rPr>
        <w:t xml:space="preserve">"http://www.w3.org/2006/vcard/ns#"</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"skos:prefLabel"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FunctionTok"/>
        </w:rPr>
        <w:t xml:space="preserve">}</w:t>
      </w:r>
    </w:p>
    <w:p>
      <w:r>
        <w:t xml:space="preserve">Und das System-Objekt in kompakter Form unter Verwendung des Kontext:</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"mailto:info@beispielris.de"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"bodies"</w:t>
      </w:r>
      <w:r>
        <w:rPr>
          <w:rStyle w:val="FunctionTok"/>
        </w:rPr>
        <w:t xml:space="preserve">:</w:t>
      </w:r>
      <w:r>
        <w:rPr>
          <w:rStyle w:val="NormalTok"/>
        </w:rPr>
        <w:t xml:space="preserve"> </w:t>
      </w:r>
      <w:r>
        <w:rPr>
          <w:rStyle w:val="StringTok"/>
        </w:rPr>
        <w:t xml:space="preserve">"beispielris:bodies/"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"beispielris:new_objects/"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"beispielris:updated_objects/"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"beispielris:removed_objects"</w:t>
      </w:r>
      <w:r>
        <w:br w:type="textWrapping"/>
      </w:r>
      <w:r>
        <w:rPr>
          <w:rStyle w:val="Function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220" w:name="eigenschaften"/>
    <w:p>
      <w:pPr>
        <w:pStyle w:val="Heading3"/>
      </w:pPr>
      <w:r>
        <w:t xml:space="preserve">Eigenschaften</w:t>
      </w:r>
    </w:p>
    <w:bookmarkEnd w:id="220"/>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mail-Adresse inklusive "mailto:"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Zeichenkette.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EMPFOHLEN. Typ: URL</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EMPFOHLEN.</w:t>
      </w:r>
    </w:p>
    <w:p>
      <w:pPr>
        <w:pStyle w:val="DefinitionTerm"/>
      </w:pPr>
      <w:r>
        <w:rPr>
          <w:rStyle w:val="VerbatimChar"/>
        </w:rPr>
        <w:t xml:space="preserve">website</w:t>
      </w:r>
    </w:p>
    <w:p>
      <w:pPr>
        <w:pStyle w:val="Definition"/>
      </w:pPr>
      <w:r>
        <w:t xml:space="preserve">URL zur WWW-Oberfläche des parlamentarischen Informationssystem. Typ: URL OPTIONAL.</w:t>
      </w:r>
    </w:p>
    <w:p>
      <w:pPr>
        <w:pStyle w:val="DefinitionTerm"/>
      </w:pPr>
      <w:r>
        <w:rPr>
          <w:rStyle w:val="VerbatimChar"/>
        </w:rPr>
        <w:t xml:space="preserve">vendor</w:t>
      </w:r>
    </w:p>
    <w:p>
      <w:pPr>
        <w:pStyle w:val="Definition"/>
      </w:pPr>
      <w:r>
        <w:t xml:space="preserve">Software-Anbieter, von dem die OParl-Server-Software stammt. Typ: URL OPTIONAL.</w:t>
      </w:r>
    </w:p>
    <w:p>
      <w:pPr>
        <w:pStyle w:val="DefinitionTerm"/>
      </w:pPr>
      <w:r>
        <w:rPr>
          <w:rStyle w:val="VerbatimChar"/>
        </w:rPr>
        <w:t xml:space="preserve">product</w:t>
      </w:r>
    </w:p>
    <w:p>
      <w:pPr>
        <w:pStyle w:val="Definition"/>
      </w:pPr>
      <w:r>
        <w:t xml:space="preserve">Informationen zu der auf dem System genutzten OParl-Server-Software. Typ: URL OPTIONAL.</w:t>
      </w:r>
    </w:p>
    <w:bookmarkStart w:id="221" w:name="oparl_body"/>
    <w:p>
      <w:pPr>
        <w:pStyle w:val="Heading2"/>
      </w:pPr>
      <w:r>
        <w:t xml:space="preserve">oparl:Body (Körperschaft)</w:t>
      </w:r>
    </w:p>
    <w:bookmarkEnd w:id="221"/>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"https://oparl.beispielris.de/body/0"</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"licenseValidSinceDay"</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"https://oparl.beispielris.de/body/0/organisation/"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"https://oparl.beispielris.de/body/0/meeting/"</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"https://oparl.beispielris.de/body/0/paper/"</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"https://oparl.beispielris.de/body/0/person/"</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"https://oparl.beispielris.de/vocab/landkreis"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222" w:name="eigenschaften-1"/>
    <w:p>
      <w:pPr>
        <w:pStyle w:val="Heading3"/>
      </w:pPr>
      <w:r>
        <w:t xml:space="preserve">Eigenschaften</w:t>
      </w:r>
    </w:p>
    <w:bookmarkEnd w:id="222"/>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allgemeine Website der Körperschaft. Typ: URL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Typ: URL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Datum mit oder ohne Uhrzeit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3"/>
      </w:r>
      <w:r>
        <w:t xml:space="preserve">. Typ: String mit ganzer Zahl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25"/>
      </w:r>
      <w:r>
        <w:t xml:space="preserve">, der DBPedia</w:t>
      </w:r>
      <w:r>
        <w:rPr>
          <w:rStyle w:val="FootnoteRef"/>
        </w:rPr>
        <w:footnoteReference w:id="227"/>
      </w:r>
      <w:r>
        <w:t xml:space="preserve"> </w:t>
      </w:r>
      <w:r>
        <w:t xml:space="preserve">oder der Wikipedia</w:t>
      </w:r>
      <w:r>
        <w:rPr>
          <w:rStyle w:val="FootnoteRef"/>
        </w:rPr>
        <w:footnoteReference w:id="229"/>
      </w:r>
      <w:r>
        <w:t xml:space="preserve"> </w:t>
      </w:r>
      <w:r>
        <w:t xml:space="preserve">angegeben werden. Typ: URL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mail-Adresse inklusive "mailto:"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w:t>
      </w:r>
      <w:r>
        <w:t xml:space="preserve">Anzahl: beliebig OPTIONAL</w:t>
      </w:r>
    </w:p>
    <w:p>
      <w:pPr>
        <w:pStyle w:val="DefinitionTerm"/>
      </w:pPr>
      <w:r>
        <w:rPr>
          <w:rStyle w:val="VerbatimChar"/>
        </w:rPr>
        <w:t xml:space="preserve">allConcepts</w:t>
      </w:r>
    </w:p>
    <w:p>
      <w:pPr>
        <w:pStyle w:val="Definition"/>
      </w:pPr>
      <w:r>
        <w:t xml:space="preserve">Alle Schlagworte und Begriffe, die von dieser Körperschaft verwendet werden. Diese Eigenschaft ist insbesondere dann wichtig, wenn Sortierungs-Reihenfolgen verwendet werden. TODO: Beispiel 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Zeitstempel EMPFOHLEN.</w:t>
      </w:r>
    </w:p>
    <w:p>
      <w:pPr>
        <w:pStyle w:val="DefinitionTerm"/>
      </w:pPr>
      <w:r>
        <w:rPr>
          <w:rStyle w:val="VerbatimChar"/>
        </w:rPr>
        <w:t xml:space="preserve">lastModified</w:t>
      </w:r>
    </w:p>
    <w:p>
      <w:pPr>
        <w:pStyle w:val="Definition"/>
      </w:pPr>
      <w:r>
        <w:t xml:space="preserve">Datum/Uhrzeit der letzten Bearbeitung des Objekts. Typ: Zeitstempel EMPFOHLEN</w:t>
      </w:r>
    </w:p>
    <w:bookmarkStart w:id="231" w:name="oparl_organization"/>
    <w:p>
      <w:pPr>
        <w:pStyle w:val="Heading2"/>
      </w:pPr>
      <w:r>
        <w:t xml:space="preserve">oparl:Organization (Gruppierung)</w:t>
      </w:r>
    </w:p>
    <w:bookmarkEnd w:id="231"/>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"https://oparl.beispielris.de/organization/34"</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"https://oparl.beispielris.de/body/0"</w:t>
      </w:r>
      <w:r>
        <w:rPr>
          <w:rStyle w:val="FunctionTok"/>
        </w:rPr>
        <w:t xml:space="preserve">,</w:t>
      </w:r>
      <w:r>
        <w:br w:type="textWrapping"/>
      </w:r>
      <w:r>
        <w:rPr>
          <w:rStyle w:val="NormalTok"/>
        </w:rPr>
        <w:t xml:space="preserve">    </w:t>
      </w:r>
      <w:r>
        <w:rPr>
          <w:rStyle w:val="DataTypeTok"/>
        </w:rPr>
        <w:t xml:space="preserve">"nameShort"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"@language"</w:t>
      </w:r>
      <w:r>
        <w:rPr>
          <w:rStyle w:val="NormalTok"/>
        </w:rPr>
        <w:t xml:space="preserve"> </w:t>
      </w:r>
      <w:r>
        <w:rPr>
          <w:rStyle w:val="FunctionTok"/>
        </w:rPr>
        <w:t xml:space="preserve">:</w:t>
      </w:r>
      <w:r>
        <w:rPr>
          <w:rStyle w:val="StringTok"/>
        </w:rPr>
        <w:t xml:space="preserve">"de"</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"Finanzausschuss"</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"Ausschuss für Haushalt und Finanzen"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"@list"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"https://oparl.beispielris.de/post/chairperson"</w:t>
      </w:r>
      <w:r>
        <w:rPr>
          <w:rStyle w:val="OtherTok"/>
        </w:rPr>
        <w:t xml:space="preserve">,</w:t>
      </w:r>
      <w:r>
        <w:br w:type="textWrapping"/>
      </w:r>
      <w:r>
        <w:rPr>
          <w:rStyle w:val="NormalTok"/>
        </w:rPr>
        <w:t xml:space="preserve">            </w:t>
      </w:r>
      <w:r>
        <w:rPr>
          <w:rStyle w:val="StringTok"/>
        </w:rPr>
        <w:t xml:space="preserve">"https://oparl.beispielris.de/post/deputyChairperson"</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"https://oparl.beispielris.de/person/27"</w:t>
      </w:r>
      <w:r>
        <w:rPr>
          <w:rStyle w:val="OtherTok"/>
        </w:rPr>
        <w:t xml:space="preserve">,</w:t>
      </w:r>
      <w:r>
        <w:br w:type="textWrapping"/>
      </w:r>
      <w:r>
        <w:rPr>
          <w:rStyle w:val="NormalTok"/>
        </w:rPr>
        <w:t xml:space="preserve">        </w:t>
      </w:r>
      <w:r>
        <w:rPr>
          <w:rStyle w:val="StringTok"/>
        </w:rPr>
        <w:t xml:space="preserve">"https://oparl.beispielris.de/person/48"</w:t>
      </w:r>
      <w:r>
        <w:rPr>
          <w:rStyle w:val="OtherTok"/>
        </w:rPr>
        <w:t xml:space="preserve">,</w:t>
      </w:r>
      <w:r>
        <w:br w:type="textWrapping"/>
      </w:r>
      <w:r>
        <w:rPr>
          <w:rStyle w:val="NormalTok"/>
        </w:rPr>
        <w:t xml:space="preserve">        </w:t>
      </w:r>
      <w:r>
        <w:rPr>
          <w:rStyle w:val="StringTok"/>
        </w:rPr>
        <w:t xml:space="preserve">"https://oparl.beispielris.de/person/57"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"organizationType"</w:t>
      </w:r>
      <w:r>
        <w:rPr>
          <w:rStyle w:val="FunctionTok"/>
        </w:rPr>
        <w:t xml:space="preserve">:</w:t>
      </w:r>
      <w:r>
        <w:rPr>
          <w:rStyle w:val="NormalTok"/>
        </w:rPr>
        <w:t xml:space="preserve"> </w:t>
      </w:r>
      <w:r>
        <w:rPr>
          <w:rStyle w:val="StringTok"/>
        </w:rPr>
        <w:t xml:space="preserve">"https://oparl.beispielris.de/vocab/committee"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"https://oparl.beispielris.de/vocab/finance"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w:t>
      </w:r>
      <w:r>
        <w:t xml:space="preserve"> </w:t>
      </w:r>
      <w:r>
        <w:rPr>
          <w:vertAlign w:val="subscript"/>
          <w:vertAlign w:val="subscript"/>
        </w:rPr>
        <w:t xml:space="preserve">~</w:t>
      </w:r>
      <w:r>
        <w:rPr>
          <w:vertAlign w:val="subscript"/>
        </w:rPr>
        <w:t xml:space="preserve">~</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"https://oparl.beispielris.de/Pfad/zum/Kontext/organization.jsonld"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"0"</w:t>
      </w:r>
      <w:r>
        <w:rPr>
          <w:rStyle w:val="FunctionTok"/>
        </w:rPr>
        <w:t xml:space="preserve">,</w:t>
      </w:r>
      <w:r>
        <w:br w:type="textWrapping"/>
      </w:r>
      <w:r>
        <w:rPr>
          <w:rStyle w:val="NormalTok"/>
        </w:rPr>
        <w:t xml:space="preserve">    </w:t>
      </w:r>
      <w:r>
        <w:rPr>
          <w:rStyle w:val="DataTypeTok"/>
        </w:rPr>
        <w:t xml:space="preserve">"nameShort"</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"nameLong"</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Function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Function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232" w:name="eigenschaften-2"/>
    <w:p>
      <w:pPr>
        <w:pStyle w:val="Heading3"/>
      </w:pPr>
      <w:r>
        <w:t xml:space="preserve">Eigenschaften</w:t>
      </w:r>
    </w:p>
    <w:bookmarkEnd w:id="232"/>
    <w:p>
      <w:pPr>
        <w:pStyle w:val="DefinitionTerm"/>
      </w:pPr>
      <w:r>
        <w:rPr>
          <w:rStyle w:val="VerbatimChar"/>
        </w:rPr>
        <w:t xml:space="preserve">body</w:t>
      </w:r>
    </w:p>
    <w:p>
      <w:pPr>
        <w:pStyle w:val="Definition"/>
      </w:pPr>
      <w:r>
        <w:t xml:space="preserve">Körperschaft, zu der diese Gruppierung gehört. Typ:</w:t>
      </w:r>
      <w:r>
        <w:t xml:space="preserve"> </w:t>
      </w:r>
      <w:r>
        <w:rPr>
          <w:rStyle w:val="VerbatimChar"/>
        </w:rPr>
        <w:t xml:space="preserve">oparl:Body</w:t>
      </w:r>
      <w:r>
        <w:t xml:space="preserve"> </w:t>
      </w:r>
      <w:r>
        <w:t xml:space="preserve">ZWINGEND</w:t>
      </w:r>
    </w:p>
    <w:p>
      <w:pPr>
        <w:pStyle w:val="DefinitionTerm"/>
      </w:pPr>
      <w:r>
        <w:rPr>
          <w:rStyle w:val="VerbatimChar"/>
        </w:rPr>
        <w:t xml:space="preserve">nameShort</w:t>
      </w:r>
    </w:p>
    <w:p>
      <w:pPr>
        <w:pStyle w:val="Compact"/>
        <w:pStyle w:val="Definition"/>
      </w:pPr>
      <w:r>
        <w:t xml:space="preserve">Der Name der Gruppierung, eine Kurzform. Typ: String ZWINGEND</w:t>
      </w:r>
    </w:p>
    <w:p>
      <w:r>
        <w:t xml:space="preserve">TODO: ZWINGEND/OPTIONAL prüfen</w:t>
      </w:r>
    </w:p>
    <w:p>
      <w:pPr>
        <w:pStyle w:val="DefinitionTerm"/>
      </w:pPr>
      <w:r>
        <w:rPr>
          <w:rStyle w:val="VerbatimChar"/>
        </w:rPr>
        <w:t xml:space="preserve">nameLong</w:t>
      </w:r>
    </w:p>
    <w:p>
      <w:pPr>
        <w:pStyle w:val="Compact"/>
        <w:pStyle w:val="Definition"/>
      </w:pPr>
      <w:r>
        <w:t xml:space="preserve">Langform des Namens der Gruppierung, der rechtlich korrekte Name. Typ: String ZWINGEND</w:t>
      </w:r>
    </w:p>
    <w:p>
      <w:r>
        <w:t xml:space="preserve">TODO: ZWINGEND/OPTIONAL prüfen</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Typ:</w:t>
      </w:r>
      <w:r>
        <w:t xml:space="preserve"> </w:t>
      </w:r>
      <w:r>
        <w:rPr>
          <w:rStyle w:val="VerbatimChar"/>
        </w:rPr>
        <w:t xml:space="preserve">oparl:Post</w:t>
      </w:r>
      <w:r>
        <w:t xml:space="preserve"> </w:t>
      </w:r>
      <w:r>
        <w:t xml:space="preserve">OPTIONAL</w:t>
      </w:r>
    </w:p>
    <w:p>
      <w:pPr>
        <w:pStyle w:val="DefinitionTerm"/>
      </w:pPr>
      <w:r>
        <w:rPr>
          <w:rStyle w:val="VerbatimChar"/>
        </w:rPr>
        <w:t xml:space="preserve">member</w:t>
      </w:r>
    </w:p>
    <w:p>
      <w:pPr>
        <w:pStyle w:val="Definition"/>
      </w:pPr>
      <w:r>
        <w:t xml:space="preserve">Mitglieder dieser Organisation (Objekte vom Typ</w:t>
      </w:r>
      <w:r>
        <w:t xml:space="preserve"> </w:t>
      </w:r>
      <w:r>
        <w:rPr>
          <w:rStyle w:val="VerbatimChar"/>
        </w:rPr>
        <w:t xml:space="preserve">[oparl:Person](#oparl_person)</w:t>
      </w:r>
      <w:r>
        <w:t xml:space="preserve">). Auch alle Personen mit Positionen in der Organisation sind hier anzugeben. Typ:</w:t>
      </w:r>
      <w:r>
        <w:t xml:space="preserve"> </w:t>
      </w:r>
      <w:r>
        <w:rPr>
          <w:rStyle w:val="VerbatimChar"/>
        </w:rPr>
        <w:t xml:space="preserve">oparl:Person</w:t>
      </w:r>
      <w:r>
        <w:t xml:space="preserve"> </w:t>
      </w:r>
      <w:r>
        <w:t xml:space="preserve">ZWINGEND (falls es Mitglieder gibt)</w:t>
      </w:r>
    </w:p>
    <w:p>
      <w:pPr>
        <w:pStyle w:val="DefinitionTerm"/>
      </w:pPr>
      <w:r>
        <w:rPr>
          <w:rStyle w:val="VerbatimChar"/>
        </w:rPr>
        <w:t xml:space="preserve">subOrganizationOf</w:t>
      </w:r>
    </w:p>
    <w:p>
      <w:pPr>
        <w:pStyle w:val="Definition"/>
      </w:pPr>
      <w:r>
        <w:t xml:space="preserve">Ggf. URL der übergeordneten Organisation.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Zeitstempel EMPFOHLEN</w:t>
      </w:r>
    </w:p>
    <w:p>
      <w:pPr>
        <w:pStyle w:val="DefinitionTerm"/>
      </w:pPr>
      <w:r>
        <w:rPr>
          <w:rStyle w:val="VerbatimChar"/>
        </w:rPr>
        <w:t xml:space="preserve">keyword</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Typ:</w:t>
      </w:r>
      <w:r>
        <w:t xml:space="preserve"> </w:t>
      </w:r>
      <w:r>
        <w:rPr>
          <w:rStyle w:val="VerbatimChar"/>
        </w:rPr>
        <w:t xml:space="preserve">skos:Concept</w:t>
      </w:r>
      <w:r>
        <w:t xml:space="preserve"> </w:t>
      </w:r>
      <w:r>
        <w:t xml:space="preserve">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Typ:</w:t>
      </w:r>
      <w:r>
        <w:t xml:space="preserve"> </w:t>
      </w:r>
      <w:r>
        <w:rPr>
          <w:rStyle w:val="VerbatimChar"/>
        </w:rPr>
        <w:t xml:space="preserve">skos:Concept</w:t>
      </w:r>
      <w:r>
        <w:t xml:space="preserve"> </w:t>
      </w:r>
      <w:r>
        <w:t xml:space="preserve">OPTIONAL</w:t>
      </w:r>
    </w:p>
    <w:p>
      <w:pPr>
        <w:pStyle w:val="DefinitionTerm"/>
      </w:pPr>
      <w:r>
        <w:rPr>
          <w:rStyle w:val="VerbatimChar"/>
        </w:rPr>
        <w:t xml:space="preserve">modified</w:t>
      </w:r>
    </w:p>
    <w:p>
      <w:pPr>
        <w:pStyle w:val="Definition"/>
      </w:pPr>
      <w:r>
        <w:t xml:space="preserve">Datum/Uhrzeit der letzten Bearbeitung des Objekts. Typ: Zeitstempel EMPFOHLEN</w:t>
      </w:r>
    </w:p>
    <w:bookmarkStart w:id="233" w:name="oparl_person"/>
    <w:p>
      <w:pPr>
        <w:pStyle w:val="Heading2"/>
      </w:pPr>
      <w:r>
        <w:t xml:space="preserve">oparl:Person (Person)</w:t>
      </w:r>
    </w:p>
    <w:bookmarkEnd w:id="233"/>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"https://oparl.beispielris.de/person/29"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FunctionTok"/>
        </w:rPr>
        <w:t xml:space="preserve">,</w:t>
      </w:r>
      <w:r>
        <w:rPr>
          <w:rStyle w:val="NormalTok"/>
        </w:rPr>
        <w:t xml:space="preserve"> </w:t>
      </w:r>
      <w:r>
        <w:rPr>
          <w:rStyle w:val="ErrorTok"/>
        </w:rPr>
        <w:t xml:space="preserve">z.B.</w:t>
      </w:r>
      <w:r>
        <w:rPr>
          <w:rStyle w:val="NormalTok"/>
        </w:rPr>
        <w:t xml:space="preserve"> </w:t>
      </w:r>
      <w:r>
        <w:rPr>
          <w:rStyle w:val="ErrorTok"/>
        </w:rPr>
        <w:t xml:space="preserve">griechisch</w:t>
      </w:r>
      <w:r>
        <w:rPr>
          <w:rStyle w:val="FunctionTok"/>
        </w:rPr>
        <w:t xml:space="preserve">,</w:t>
      </w:r>
      <w:r>
        <w:rPr>
          <w:rStyle w:val="NormalTok"/>
        </w:rPr>
        <w:t xml:space="preserve"> </w:t>
      </w:r>
      <w:r>
        <w:rPr>
          <w:rStyle w:val="ErrorTok"/>
        </w:rPr>
        <w:t xml:space="preserve">russisch</w:t>
      </w:r>
      <w:r>
        <w:rPr>
          <w:rStyle w:val="FunctionTok"/>
        </w:rPr>
        <w:t xml:space="preserve">,</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"Prof. Dr."</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"https://oparl.beispielris.de/formofaddress/ratsmitglied"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"http://www.w3.org/2006/vcard/ns#Male"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"Sample Town"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"https://oparl.beispielris.de/organization/11"</w:t>
      </w:r>
      <w:r>
        <w:rPr>
          <w:rStyle w:val="OtherTok"/>
        </w:rPr>
        <w:t xml:space="preserve">,</w:t>
      </w:r>
      <w:r>
        <w:br w:type="textWrapping"/>
      </w:r>
      <w:r>
        <w:rPr>
          <w:rStyle w:val="NormalTok"/>
        </w:rPr>
        <w:t xml:space="preserve">        </w:t>
      </w:r>
      <w:r>
        <w:rPr>
          <w:rStyle w:val="StringTok"/>
        </w:rPr>
        <w:t xml:space="preserve">"https://oparl.beispielris.de/organization/34"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"https://oparl.beispielris.de/status/buergermeister"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StringTok"/>
        </w:rPr>
        <w:t xml:space="preserve">"https://oparl.beispielris.de/membership/34"</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Das selbe Beispiel in kompakter Form. Zunächst der verwendete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"vcard:hasGender"</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"foaf:firstName"</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"foaf:lastName"</w:t>
      </w:r>
      <w:r>
        <w:rPr>
          <w:rStyle w:val="FunctionTok"/>
        </w:rPr>
        <w:t xml:space="preserve">,</w:t>
      </w:r>
      <w:r>
        <w:br w:type="textWrapping"/>
      </w:r>
      <w:r>
        <w:rPr>
          <w:rStyle w:val="NormalTok"/>
        </w:rPr>
        <w:t xml:space="preserve">    </w:t>
      </w:r>
      <w:r>
        <w:rPr>
          <w:rStyle w:val="DataTypeTok"/>
        </w:rPr>
        <w:t xml:space="preserve">"academic_degree"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KeywordTok"/>
        </w:rPr>
        <w:t xml:space="preserve">null</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"foaf:title"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"foaf:phone"</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"vcard:street-address"</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"vcard:locality"</w:t>
      </w:r>
      <w:r>
        <w:rPr>
          <w:rStyle w:val="FunctionTok"/>
        </w:rPr>
        <w:t xml:space="preserve">,</w:t>
      </w:r>
      <w:r>
        <w:br w:type="textWrapping"/>
      </w:r>
      <w:r>
        <w:rPr>
          <w:rStyle w:val="NormalTok"/>
        </w:rPr>
        <w:t xml:space="preserve">        </w:t>
      </w:r>
      <w:r>
        <w:rPr>
          <w:rStyle w:val="DataTypeTok"/>
        </w:rPr>
        <w:t xml:space="preserve">"@container"</w:t>
      </w:r>
      <w:r>
        <w:rPr>
          <w:rStyle w:val="FunctionTok"/>
        </w:rPr>
        <w:t xml:space="preserve">:</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"dc:created"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"dc:modified"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FunctionTok"/>
        </w:rPr>
        <w:t xml:space="preserve">}</w:t>
      </w:r>
    </w:p>
    <w:p>
      <w:r>
        <w:rPr>
          <w:vertAlign w:val="subscript"/>
        </w:rPr>
        <w:t xml:space="preserve">~</w:t>
      </w:r>
      <w:r>
        <w:t xml:space="preserve">~~ {#person_ex2 .json} { "</w:t>
      </w:r>
      <w:r>
        <w:t xml:space="preserve">@context</w:t>
      </w:r>
      <w:r>
        <w:t xml:space="preserve">": "https://oparl.beispielris.de/Pfad/zum/Kontext/person.jsonld", "</w:t>
      </w:r>
      <w:r>
        <w:t xml:space="preserve">@type</w:t>
      </w:r>
      <w:r>
        <w:t xml:space="preserve">": "oparl:Person", "</w:t>
      </w:r>
      <w:r>
        <w:t xml:space="preserve">@id</w:t>
      </w:r>
      <w:r>
        <w:t xml:space="preserve">": "https://oparl.beispielris.de/person/29", "name": "Prof. Dr. Max Mustermann", "familyName": "Mustermann", // Kontext gibt deutsche Spache vor "givenName": "Max", "title": "Prof. Dr.", "formOfAddress": "beispielris:formofaddress/ratsmitglied", "gender": "vcard:Male", "email": "mailto:max@mustermann.de", "phone": "tel:+493012345678", "streetAddress": "Musterstraße 5", "postalCode": "11111", "locality": { "de": "Musterort", "en": "Sample Town" }, "organization": ["11", "34"], "status": "beispielris:status/buergermeister", "hasMembership": "beispielris:membership/34", "created": "2011-11-11T11:11:00+01:00", "modified": "2012-08-16T14:05:27+02:00" }</w:t>
      </w:r>
    </w:p>
    <w:p>
      <w:r>
        <w:t xml:space="preserve">Und das selbe Beispiel ohne Mehrspachigkeit für den Ort. Der Kontext bleibt wie zuvor.</w:t>
      </w:r>
    </w:p>
    <w:p>
      <w:pPr>
        <w:pStyle w:val="SourceCode"/>
      </w:pP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FunctionTok"/>
        </w:rPr>
        <w:t xml:space="preserve">}</w:t>
      </w:r>
    </w:p>
    <w:bookmarkStart w:id="234" w:name="eigenschaften-3"/>
    <w:p>
      <w:pPr>
        <w:pStyle w:val="Heading3"/>
      </w:pPr>
      <w:r>
        <w:t xml:space="preserve">Eigenschaften</w:t>
      </w:r>
    </w:p>
    <w:bookmarkEnd w:id="234"/>
    <w:p>
      <w:pPr>
        <w:pStyle w:val="DefinitionTerm"/>
      </w:pPr>
      <w:r>
        <w:rPr>
          <w:rStyle w:val="VerbatimChar"/>
        </w:rPr>
        <w:t xml:space="preserve">name</w:t>
      </w:r>
    </w:p>
    <w:p>
      <w:pPr>
        <w:pStyle w:val="Definition"/>
      </w:pPr>
      <w:r>
        <w:t xml:space="preserve">Der vollständige Name der Person mit akademischem Grad und dem gebräuchlichen Vornamen. Typ: Zeichenkette. Kardinalität: 1. Die Eigenschaft ist ZWINGEND.</w:t>
      </w:r>
    </w:p>
    <w:p>
      <w:pPr>
        <w:pStyle w:val="DefinitionTerm"/>
      </w:pPr>
      <w:r>
        <w:rPr>
          <w:rStyle w:val="VerbatimChar"/>
        </w:rPr>
        <w:t xml:space="preserve">familyName</w:t>
      </w:r>
    </w:p>
    <w:p>
      <w:pPr>
        <w:pStyle w:val="Definition"/>
      </w:pPr>
      <w:r>
        <w:t xml:space="preserve">Familienname bzw. Nachname. Typ: Zeichenkette. OPTIONAL</w:t>
      </w:r>
    </w:p>
    <w:p>
      <w:pPr>
        <w:pStyle w:val="DefinitionTerm"/>
      </w:pPr>
      <w:r>
        <w:rPr>
          <w:rStyle w:val="VerbatimChar"/>
        </w:rPr>
        <w:t xml:space="preserve">givenName</w:t>
      </w:r>
    </w:p>
    <w:p>
      <w:pPr>
        <w:pStyle w:val="Definition"/>
      </w:pPr>
      <w:r>
        <w:t xml:space="preserve">Vorname bzw. Taufname. Typ: Zeichenkette.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 Zeichenkette (TODO: Entsprechende</w:t>
      </w:r>
      <w:r>
        <w:t xml:space="preserve"> </w:t>
      </w:r>
      <w:r>
        <w:rPr>
          <w:rStyle w:val="VerbatimChar"/>
        </w:rPr>
        <w:t xml:space="preserve">vcard:</w:t>
      </w:r>
      <w:r>
        <w:t xml:space="preserve">-Eigenschaft angeben). Kardinalität: 0 bis *.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Zeichenkette mit "tel:" am Anfang, keine Leerzeichen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Zeichenkette. Kardinalität: 0 bis 1. OPTIONAL.</w:t>
      </w:r>
    </w:p>
    <w:p>
      <w:pPr>
        <w:pStyle w:val="DefinitionTerm"/>
      </w:pPr>
      <w:r>
        <w:rPr>
          <w:rStyle w:val="VerbatimChar"/>
        </w:rPr>
        <w:t xml:space="preserve">postalCode</w:t>
      </w:r>
    </w:p>
    <w:p>
      <w:pPr>
        <w:pStyle w:val="Definition"/>
      </w:pPr>
      <w:r>
        <w:t xml:space="preserve">Postleitzahl der Kontakt-Anschrift der Person. Typ: Zeichenkette.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organization</w:t>
      </w:r>
    </w:p>
    <w:p>
      <w:pPr>
        <w:pStyle w:val="Definition"/>
      </w:pPr>
      <w:r>
        <w:t xml:space="preserve">Gruppierung(en) in der/denen die Person aktuell Mitglied ist. Typ:</w:t>
      </w:r>
      <w:r>
        <w:t xml:space="preserve"> </w:t>
      </w:r>
      <w:r>
        <w:rPr>
          <w:rStyle w:val="VerbatimChar"/>
        </w:rPr>
        <w:t xml:space="preserve">oparl:Organization</w:t>
      </w:r>
      <w:r>
        <w:t xml:space="preserve">. Kardinalität: 0 bis *. EMPFOHLEN.</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hasMembership</w:t>
      </w:r>
    </w:p>
    <w:p>
      <w:pPr>
        <w:pStyle w:val="Definition"/>
      </w:pPr>
      <w:r>
        <w:t xml:space="preserve">Mitgliedschaft(en) der Person in Gruppierungen (oparl:Organization), z.B. Gremien und Fraktionen. Typ:</w:t>
      </w:r>
      <w:r>
        <w:t xml:space="preserve"> </w:t>
      </w:r>
      <w:r>
        <w:rPr>
          <w:rStyle w:val="VerbatimChar"/>
        </w:rPr>
        <w:t xml:space="preserve">org:Membership</w:t>
      </w:r>
      <w:r>
        <w:t xml:space="preserve">. Kardinalität: 0 bis *. 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w:t>
      </w:r>
      <w:r>
        <w:t xml:space="preserve">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lastModified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5" w:name="oparl_meeting"/>
    <w:p>
      <w:pPr>
        <w:pStyle w:val="Heading2"/>
      </w:pPr>
      <w:r>
        <w:t xml:space="preserve">oparl:Meeting (Sitzung)</w:t>
      </w:r>
    </w:p>
    <w:bookmarkEnd w:id="235"/>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"Rathaus, Raum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"https://oparl.beispielris.de/organization/34"</w:t>
      </w:r>
      <w:r>
        <w:rPr>
          <w:rStyle w:val="FunctionTok"/>
        </w:rPr>
        <w:t xml:space="preserve">,</w:t>
      </w:r>
      <w:r>
        <w:br w:type="textWrapping"/>
      </w:r>
      <w:r>
        <w:rPr>
          <w:rStyle w:val="NormalTok"/>
        </w:rPr>
        <w:t xml:space="preserve">    </w:t>
      </w:r>
      <w:r>
        <w:rPr>
          <w:rStyle w:val="DataTypeTok"/>
        </w:rPr>
        <w:t xml:space="preserve">"participant"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"https://oparl.beispielris.de/person/29"</w:t>
      </w:r>
      <w:r>
        <w:rPr>
          <w:rStyle w:val="OtherTok"/>
        </w:rPr>
        <w:t xml:space="preserve">,</w:t>
      </w:r>
      <w:r>
        <w:br w:type="textWrapping"/>
      </w:r>
      <w:r>
        <w:rPr>
          <w:rStyle w:val="NormalTok"/>
        </w:rPr>
        <w:t xml:space="preserve">        </w:t>
      </w:r>
      <w:r>
        <w:rPr>
          <w:rStyle w:val="StringTok"/>
        </w:rPr>
        <w:t xml:space="preserve">"https://oparl.beispielris.de/person/75"</w:t>
      </w:r>
      <w:r>
        <w:rPr>
          <w:rStyle w:val="OtherTok"/>
        </w:rPr>
        <w:t xml:space="preserve">,</w:t>
      </w:r>
      <w:r>
        <w:br w:type="textWrapping"/>
      </w:r>
      <w:r>
        <w:rPr>
          <w:rStyle w:val="NormalTok"/>
        </w:rPr>
        <w:t xml:space="preserve">        </w:t>
      </w:r>
      <w:r>
        <w:rPr>
          <w:rStyle w:val="StringTok"/>
        </w:rPr>
        <w:t xml:space="preserve">"https://oparl.beispielris.de/person/94"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"https://oparl.beispielris.de/document/586"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"https://oparl.beispielris.de/document/628"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"https://oparl.beispielris.de/document/691"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"https://oparl.beispielris.de/document/588"</w:t>
      </w:r>
      <w:r>
        <w:rPr>
          <w:rStyle w:val="OtherTok"/>
        </w:rPr>
        <w:t xml:space="preserve">,</w:t>
      </w:r>
      <w:r>
        <w:br w:type="textWrapping"/>
      </w:r>
      <w:r>
        <w:rPr>
          <w:rStyle w:val="NormalTok"/>
        </w:rPr>
        <w:t xml:space="preserve">        </w:t>
      </w:r>
      <w:r>
        <w:rPr>
          <w:rStyle w:val="StringTok"/>
        </w:rPr>
        <w:t xml:space="preserve">"https://oparl.beispielris.de/document/589"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"@list"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"https://oparl.beispielris.de/agendaitem/1045"</w:t>
      </w:r>
      <w:r>
        <w:rPr>
          <w:rStyle w:val="OtherTok"/>
        </w:rPr>
        <w:t xml:space="preserve">,</w:t>
      </w:r>
      <w:r>
        <w:br w:type="textWrapping"/>
      </w:r>
      <w:r>
        <w:rPr>
          <w:rStyle w:val="NormalTok"/>
        </w:rPr>
        <w:t xml:space="preserve">            </w:t>
      </w:r>
      <w:r>
        <w:rPr>
          <w:rStyle w:val="StringTok"/>
        </w:rPr>
        <w:t xml:space="preserve">"https://oparl.beispielris.de/agendaitem/1046"</w:t>
      </w:r>
      <w:r>
        <w:rPr>
          <w:rStyle w:val="OtherTok"/>
        </w:rPr>
        <w:t xml:space="preserve">,</w:t>
      </w:r>
      <w:r>
        <w:br w:type="textWrapping"/>
      </w:r>
      <w:r>
        <w:rPr>
          <w:rStyle w:val="NormalTok"/>
        </w:rPr>
        <w:t xml:space="preserve">            </w:t>
      </w:r>
      <w:r>
        <w:rPr>
          <w:rStyle w:val="StringTok"/>
        </w:rPr>
        <w:t xml:space="preserve">"https://oparl.beispielris.de/agendaitem/1047"</w:t>
      </w:r>
      <w:r>
        <w:rPr>
          <w:rStyle w:val="OtherTok"/>
        </w:rPr>
        <w:t xml:space="preserve">,</w:t>
      </w:r>
      <w:r>
        <w:br w:type="textWrapping"/>
      </w:r>
      <w:r>
        <w:rPr>
          <w:rStyle w:val="NormalTok"/>
        </w:rPr>
        <w:t xml:space="preserve">            </w:t>
      </w:r>
      <w:r>
        <w:rPr>
          <w:rStyle w:val="StringTok"/>
        </w:rPr>
        <w:t xml:space="preserve">"https://oparl.beispielris.de/agendaitem/1048"</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p>
      <w:r>
        <w:t xml:space="preserve">Das selbe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"Rathaus, Raum 136"</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"beispielris:person/29"</w:t>
      </w:r>
      <w:r>
        <w:rPr>
          <w:rStyle w:val="OtherTok"/>
        </w:rPr>
        <w:t xml:space="preserve">,</w:t>
      </w:r>
      <w:r>
        <w:br w:type="textWrapping"/>
      </w:r>
      <w:r>
        <w:rPr>
          <w:rStyle w:val="NormalTok"/>
        </w:rPr>
        <w:t xml:space="preserve">        </w:t>
      </w:r>
      <w:r>
        <w:rPr>
          <w:rStyle w:val="StringTok"/>
        </w:rPr>
        <w:t xml:space="preserve">"beispielris:person/75"</w:t>
      </w:r>
      <w:r>
        <w:rPr>
          <w:rStyle w:val="Other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"beispielris:document/586"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"beispielris:document/628"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"beispielris:document/691"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"beispielris:document/588"</w:t>
      </w:r>
      <w:r>
        <w:rPr>
          <w:rStyle w:val="Other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OtherTok"/>
        </w:rPr>
        <w:t xml:space="preserve">,</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OtherTok"/>
        </w:rPr>
        <w:t xml:space="preserve">,</w:t>
      </w:r>
      <w:r>
        <w:br w:type="textWrapping"/>
      </w:r>
      <w:r>
        <w:rPr>
          <w:rStyle w:val="NormalTok"/>
        </w:rPr>
        <w:t xml:space="preserve">        </w:t>
      </w:r>
      <w:r>
        <w:rPr>
          <w:rStyle w:val="StringTok"/>
        </w:rPr>
        <w:t xml:space="preserve">"beispielris:agendaitem/1046"</w:t>
      </w:r>
      <w:r>
        <w:rPr>
          <w:rStyle w:val="OtherTok"/>
        </w:rPr>
        <w:t xml:space="preserve">,</w:t>
      </w:r>
      <w:r>
        <w:br w:type="textWrapping"/>
      </w:r>
      <w:r>
        <w:rPr>
          <w:rStyle w:val="NormalTok"/>
        </w:rPr>
        <w:t xml:space="preserve">        </w:t>
      </w:r>
      <w:r>
        <w:rPr>
          <w:rStyle w:val="StringTok"/>
        </w:rPr>
        <w:t xml:space="preserve">"beispielris:agendaitem/1047"</w:t>
      </w:r>
      <w:r>
        <w:rPr>
          <w:rStyle w:val="Other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6" w:name="eigenschaften-4"/>
    <w:p>
      <w:pPr>
        <w:pStyle w:val="Heading3"/>
      </w:pPr>
      <w:r>
        <w:t xml:space="preserve">Eigenschaften</w:t>
      </w:r>
    </w:p>
    <w:bookmarkEnd w:id="236"/>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Zeitstempel.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Zeitstempel.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OPTIONAL</w:t>
      </w:r>
    </w:p>
    <w:p>
      <w:pPr>
        <w:pStyle w:val="DefinitionTerm"/>
      </w:pPr>
      <w:r>
        <w:rPr>
          <w:rStyle w:val="VerbatimChar"/>
        </w:rPr>
        <w:t xml:space="preserve">created</w:t>
      </w:r>
    </w:p>
    <w:p>
      <w:pPr>
        <w:pStyle w:val="Definition"/>
      </w:pPr>
      <w:r>
        <w:t xml:space="preserve">Datum und Uhrzeit der Erzeugung des Objekts. Typ: Zeitstempel. EMPFOHLEN</w:t>
      </w:r>
    </w:p>
    <w:p>
      <w:pPr>
        <w:pStyle w:val="DefinitionTerm"/>
      </w:pPr>
      <w:r>
        <w:rPr>
          <w:rStyle w:val="VerbatimChar"/>
        </w:rPr>
        <w:t xml:space="preserve">modified</w:t>
      </w:r>
    </w:p>
    <w:p>
      <w:pPr>
        <w:pStyle w:val="Definition"/>
      </w:pPr>
      <w:r>
        <w:t xml:space="preserve">Datum und Uhrzeit der letzten Änderung des Objekts. Typ: Zeitstempel. EMPFOHLEN</w:t>
      </w:r>
    </w:p>
    <w:bookmarkStart w:id="237" w:name="oparl_agendaitem"/>
    <w:p>
      <w:pPr>
        <w:pStyle w:val="Heading2"/>
      </w:pPr>
      <w:r>
        <w:t xml:space="preserve">oparl:AgendaItem (Tagesordnungspunkt)</w:t>
      </w:r>
    </w:p>
    <w:bookmarkEnd w:id="237"/>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"https://oparl.beispielris.de/agendaitem/3271"</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"beispielris:meeting/281"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"beispielris:consultation/1034"</w:t>
      </w:r>
      <w:r>
        <w:rPr>
          <w:rStyle w:val="Other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"besipielris:vocab/decided_modified"</w:t>
      </w:r>
      <w:r>
        <w:rPr>
          <w:rStyle w:val="FunctionTok"/>
        </w:rPr>
        <w:t xml:space="preserve">,</w:t>
      </w:r>
      <w:r>
        <w:br w:type="textWrapping"/>
      </w:r>
      <w:r>
        <w:rPr>
          <w:rStyle w:val="NormalTok"/>
        </w:rPr>
        <w:t xml:space="preserve">    </w:t>
      </w:r>
      <w:r>
        <w:rPr>
          <w:rStyle w:val="DataTypeTok"/>
        </w:rPr>
        <w:t xml:space="preserve">"resolutionText"</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"absentParticipant"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"beispielris:paper/2812"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8" w:name="eigenschaften-5"/>
    <w:p>
      <w:pPr>
        <w:pStyle w:val="Heading3"/>
      </w:pPr>
      <w:r>
        <w:t xml:space="preserve">Eigenschaften</w:t>
      </w:r>
    </w:p>
    <w:bookmarkEnd w:id="238"/>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Kardinalität: 1. Die Eigenschaft ist 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nicht dadruch,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Zeichenkette. Kardinalität: 0 bis 1. Die Eigenschaft ist OPTIONAL.</w:t>
      </w:r>
    </w:p>
    <w:p>
      <w:pPr>
        <w:pStyle w:val="DefinitionTerm"/>
      </w:pPr>
      <w:r>
        <w:rPr>
          <w:rStyle w:val="VerbatimChar"/>
        </w:rPr>
        <w:t xml:space="preserve">name</w:t>
      </w:r>
    </w:p>
    <w:p>
      <w:pPr>
        <w:pStyle w:val="Definition"/>
      </w:pPr>
      <w:r>
        <w:t xml:space="preserve">Das Thema des Tagesordnungspunktes. Typ: String Die Eigenschaft ist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Die Eigenschaft ist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Kardinalität: 1. Die Eigenschaft ist ZWINGEND. FRAGE: Bedeutet das nicht, dass jeder Tagesordnungspunkt immer eine Drucksache behandeln muss? Ist das sinnvoll?</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Mehr zur Funktionsweise dieses Attributs unter</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Die Eigenschaft ist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Zeichenkette. Kardinalität: 0 bis 1. Die Eigenschaft ist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OPTIONAL. FRAGE: Ist das nicht eine Doppelung mit</w:t>
      </w:r>
      <w:r>
        <w:t xml:space="preserve"> </w:t>
      </w:r>
      <w:r>
        <w:rPr>
          <w:rStyle w:val="VerbatimChar"/>
        </w:rPr>
        <w:t xml:space="preserve">consultation</w:t>
      </w:r>
      <w:r>
        <w:t xml:space="preserve">?</w:t>
      </w:r>
    </w:p>
    <w:p>
      <w:pPr>
        <w:pStyle w:val="DefinitionTerm"/>
      </w:pPr>
      <w:r>
        <w:rPr>
          <w:rStyle w:val="VerbatimChar"/>
        </w:rPr>
        <w:t xml:space="preserve">auxiliaryDocument</w:t>
      </w:r>
    </w:p>
    <w:p>
      <w:pPr>
        <w:pStyle w:val="Definition"/>
      </w:pPr>
      <w:r>
        <w:t xml:space="preserve">Dateianhang zum Tagesordnungspunkt. Typ:</w:t>
      </w:r>
      <w:r>
        <w:t xml:space="preserve"> </w:t>
      </w:r>
      <w:r>
        <w:rPr>
          <w:rStyle w:val="VerbatimChar"/>
        </w:rPr>
        <w:t xml:space="preserve">oparl:Document</w:t>
      </w:r>
      <w:r>
        <w:t xml:space="preserve">. Kardinalität: 0 bis *. Die Eigenschaft ist OPTIONAL.</w:t>
      </w:r>
    </w:p>
    <w:p>
      <w:pPr>
        <w:pStyle w:val="DefinitionTerm"/>
      </w:pPr>
      <w:r>
        <w:rPr>
          <w:rStyle w:val="VerbatimChar"/>
        </w:rPr>
        <w:t xml:space="preserve">keyword</w:t>
      </w:r>
    </w:p>
    <w:p>
      <w:pPr>
        <w:pStyle w:val="Definition"/>
      </w:pPr>
      <w:r>
        <w:t xml:space="preserve">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Die Eigenschaft ist OPTIONAL.</w:t>
      </w:r>
    </w:p>
    <w:p>
      <w:pPr>
        <w:pStyle w:val="DefinitionTerm"/>
      </w:pPr>
      <w:r>
        <w:rPr>
          <w:rStyle w:val="VerbatimChar"/>
        </w:rPr>
        <w:t xml:space="preserve">created</w:t>
      </w:r>
    </w:p>
    <w:p>
      <w:pPr>
        <w:pStyle w:val="Definition"/>
      </w:pPr>
      <w:r>
        <w:t xml:space="preserve">Erzeugungsdatum und -zeit des Objekts. Typ: Zeitstempel. Kardinalität: 0 bis 1. Die Eigenschaft ist EMPFOHLEN</w:t>
      </w:r>
    </w:p>
    <w:p>
      <w:pPr>
        <w:pStyle w:val="DefinitionTerm"/>
      </w:pPr>
      <w:r>
        <w:rPr>
          <w:rStyle w:val="VerbatimChar"/>
        </w:rPr>
        <w:t xml:space="preserve">lastModified</w:t>
      </w:r>
    </w:p>
    <w:p>
      <w:pPr>
        <w:pStyle w:val="Definition"/>
      </w:pPr>
      <w:r>
        <w:t xml:space="preserve">Datum und Uhrzeit der letzten Änderung. Typ: Zeitstempel Kardinalität: 0 bis 1. Die Eigenschaft ist EMPFOHLEN</w:t>
      </w:r>
    </w:p>
    <w:p>
      <w:pPr>
        <w:pStyle w:val="DefinitionTerm"/>
      </w:pPr>
      <w:r>
        <w:rPr>
          <w:rStyle w:val="VerbatimChar"/>
        </w:rPr>
        <w:t xml:space="preserve">absentParticipant</w:t>
      </w:r>
    </w:p>
    <w:p>
      <w:pPr>
        <w:pStyle w:val="Definition"/>
      </w:pPr>
      <w:r>
        <w:t xml:space="preserve">Person(en), die bei der Behandlung dieses Tagesordnungspunkts nicht anwesend war(en). Typ:</w:t>
      </w:r>
      <w:r>
        <w:t xml:space="preserve"> </w:t>
      </w:r>
      <w:r>
        <w:rPr>
          <w:rStyle w:val="VerbatimChar"/>
        </w:rPr>
        <w:t xml:space="preserve">oparl:Person</w:t>
      </w:r>
      <w:r>
        <w:t xml:space="preserve">. Kardinalität: 0 bis *. Die Eigenschaft ist OPTIONAL.</w:t>
      </w:r>
    </w:p>
    <w:bookmarkStart w:id="239" w:name="oparl_paper"/>
    <w:p>
      <w:pPr>
        <w:pStyle w:val="Heading2"/>
      </w:pPr>
      <w:r>
        <w:t xml:space="preserve">oparl:Paper (Drucksache)</w:t>
      </w:r>
    </w:p>
    <w:bookmarkEnd w:id="239"/>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Ein Beispiel in kompakter Form:</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"beispielris:vocab/answer"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StringTok"/>
        </w:rPr>
        <w:t xml:space="preserve">"beispielris:paper/699"</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"beispielris:document/925"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StringTok"/>
        </w:rPr>
        <w:t xml:space="preserve">"beispielris:document/926"</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"beispielris:organization/2000"</w:t>
      </w:r>
      <w:r>
        <w:rPr>
          <w:rStyle w:val="Other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"beispielris:consultation/5676"</w:t>
      </w:r>
      <w:r>
        <w:rPr>
          <w:rStyle w:val="Other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0" w:name="eigenschaften-6"/>
    <w:p>
      <w:pPr>
        <w:pStyle w:val="Heading3"/>
      </w:pPr>
      <w:r>
        <w:t xml:space="preserve">Eigenschaften</w:t>
      </w:r>
    </w:p>
    <w:bookmarkEnd w:id="240"/>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Diese Eigenschaft ist ZWINGEND.</w:t>
      </w:r>
    </w:p>
    <w:p>
      <w:pPr>
        <w:pStyle w:val="DefinitionTerm"/>
      </w:pPr>
      <w:r>
        <w:rPr>
          <w:rStyle w:val="VerbatimChar"/>
        </w:rPr>
        <w:t xml:space="preserve">name</w:t>
      </w:r>
    </w:p>
    <w:p>
      <w:pPr>
        <w:pStyle w:val="Definition"/>
      </w:pPr>
      <w:r>
        <w:t xml:space="preserve">Titel der Drucksache. Typ: Zeichenkette. Kardinalität: 1. Diese Eigenschaft ist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Zeichenkette. Kardinalität: 0 - 1. Die Eigenschaft ist OPTIONAL.</w:t>
      </w:r>
    </w:p>
    <w:p>
      <w:pPr>
        <w:pStyle w:val="DefinitionTerm"/>
      </w:pPr>
      <w:r>
        <w:rPr>
          <w:rStyle w:val="VerbatimChar"/>
        </w:rPr>
        <w:t xml:space="preserve">publishedDate</w:t>
      </w:r>
    </w:p>
    <w:p>
      <w:pPr>
        <w:pStyle w:val="Definition"/>
      </w:pPr>
      <w:r>
        <w:t xml:space="preserve">Veröffentlichungsdatum der Drucksache. Typ: Datum mit oder ohne Zeit. Kardinalität: 0 - 1. Diese Eigenschaft ist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Für die URLs kommen als letztes Pfadelement z.B. "draft", "petition", "request", "note" und "answer" in Frage. Denkbar ist auch eine Kategorisierung z.B. in drei Arten von Drucksachen: initiierend, beratend und protokollierend.</w:t>
      </w:r>
      <w:r>
        <w:rPr>
          <w:rStyle w:val="FootnoteRef"/>
        </w:rPr>
        <w:footnoteReference w:id="241"/>
      </w:r>
      <w:r>
        <w:t xml:space="preserve"> </w:t>
      </w:r>
      <w:r>
        <w:t xml:space="preserve">Kardinalität: 0 bis 1. Typ:</w:t>
      </w:r>
      <w:r>
        <w:t xml:space="preserve"> </w:t>
      </w:r>
      <w:r>
        <w:rPr>
          <w:rStyle w:val="VerbatimChar"/>
        </w:rPr>
        <w:t xml:space="preserve">skos:Concept</w:t>
      </w:r>
      <w:r>
        <w:t xml:space="preserve">. Diese Eigenschaft ist EMPFOHLEN.</w:t>
      </w:r>
    </w:p>
    <w:p>
      <w:pPr>
        <w:pStyle w:val="DefinitionTerm"/>
      </w:pPr>
      <w:r>
        <w:rPr>
          <w:rStyle w:val="VerbatimChar"/>
        </w:rPr>
        <w:t xml:space="preserve">relatedPaper</w:t>
      </w:r>
    </w:p>
    <w:p>
      <w:pPr>
        <w:pStyle w:val="Definition"/>
      </w:pPr>
      <w:r>
        <w:t xml:space="preserve">Inhaltlich verwandte Drucksache(n). Typ:</w:t>
      </w:r>
      <w:r>
        <w:t xml:space="preserve"> </w:t>
      </w:r>
      <w:r>
        <w:rPr>
          <w:rStyle w:val="VerbatimChar"/>
        </w:rPr>
        <w:t xml:space="preserve">oparl:Paper</w:t>
      </w:r>
      <w:r>
        <w:t xml:space="preserve">. Kardinalität: 0 bis *. Die Eigenschaft ist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das Hauptdokument enthält den Text der Beschlussvorlage. Typ:</w:t>
      </w:r>
      <w:r>
        <w:t xml:space="preserve"> </w:t>
      </w:r>
      <w:r>
        <w:rPr>
          <w:rStyle w:val="VerbatimChar"/>
        </w:rPr>
        <w:t xml:space="preserve">oparl:Document</w:t>
      </w:r>
      <w:r>
        <w:t xml:space="preserve">. Kardinalität: 1. Diese Eigenschaft ist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w:t>
      </w:r>
      <w:r>
        <w:t xml:space="preserve"> </w:t>
      </w:r>
      <w:r>
        <w:rPr>
          <w:rStyle w:val="VerbatimChar"/>
        </w:rPr>
        <w:t xml:space="preserve">oparl:Document</w:t>
      </w:r>
      <w:r>
        <w:t xml:space="preserve">. Kardinalität: 0 bis *. Die Eigenschaft ist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w:t>
      </w:r>
      <w:r>
        <w:t xml:space="preserve"> </w:t>
      </w:r>
      <w:r>
        <w:rPr>
          <w:rStyle w:val="VerbatimChar"/>
        </w:rPr>
        <w:t xml:space="preserve">oparl:Location</w:t>
      </w:r>
      <w:r>
        <w:t xml:space="preserve">. Kardinalität: 0 bis *. Die Eigenschaft ist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Die Eigenschaft ist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Die Eigenschaft ist OPTIONAL.</w:t>
      </w:r>
    </w:p>
    <w:p>
      <w:pPr>
        <w:pStyle w:val="DefinitionTerm"/>
      </w:pPr>
      <w:r>
        <w:rPr>
          <w:rStyle w:val="VerbatimChar"/>
        </w:rPr>
        <w:t xml:space="preserve">modified</w:t>
      </w:r>
    </w:p>
    <w:p>
      <w:pPr>
        <w:pStyle w:val="Definition"/>
      </w:pPr>
      <w:r>
        <w:t xml:space="preserve">Letzter Änderungszeitpunkt des Objekts. Typ: Zeitstempel. Kardinalität: 1.</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Kardinalität: 0 bis *. Die Eigenschaft ist OPTIONAL.</w:t>
      </w:r>
    </w:p>
    <w:bookmarkStart w:id="243" w:name="oparl_document"/>
    <w:p>
      <w:pPr>
        <w:pStyle w:val="Heading2"/>
      </w:pPr>
      <w:r>
        <w:t xml:space="preserve">oparl:Document (Datei)</w:t>
      </w:r>
    </w:p>
    <w:bookmarkEnd w:id="243"/>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"oparl:Document"</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"https://oparl.beispielris.de/document/57739"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"https://oparl.beispielris.de/paper/2396"</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"https://oparl.beispielris.de/document/57739.pdf"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"https://oparl.beispielris.de/document/download/57739.pdf"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"https://oparl.beispielris.de/document/57738"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"https://oparl.beispielris.de/document-role/evidence"</w:t>
      </w:r>
      <w:r>
        <w:rPr>
          <w:rStyle w:val="FunctionTok"/>
        </w:rPr>
        <w:t xml:space="preserve">,</w:t>
      </w:r>
      <w:r>
        <w:br w:type="textWrapping"/>
      </w:r>
      <w:r>
        <w:rPr>
          <w:rStyle w:val="FunctionTok"/>
        </w:rPr>
        <w:t xml:space="preserve">}</w:t>
      </w:r>
    </w:p>
    <w:p>
      <w:r>
        <w:t xml:space="preserve">Objekte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244" w:name="eigenschaften-7"/>
    <w:p>
      <w:pPr>
        <w:pStyle w:val="Heading3"/>
      </w:pPr>
      <w:r>
        <w:t xml:space="preserve">Eigenschaften</w:t>
      </w:r>
    </w:p>
    <w:bookmarkEnd w:id="244"/>
    <w:p>
      <w:pPr>
        <w:pStyle w:val="DefinitionTerm"/>
      </w:pPr>
      <w:r>
        <w:rPr>
          <w:rStyle w:val="VerbatimChar"/>
        </w:rPr>
        <w:t xml:space="preserve">fileName</w:t>
      </w:r>
    </w:p>
    <w:p>
      <w:pPr>
        <w:pStyle w:val="Definition"/>
      </w:pPr>
      <w:r>
        <w:t xml:space="preserve">Dateiname, unter dem die Datei in einem Dateisystem gespeichert werden kann. Typ: ASCII-Zeichenkette. Kardinalität: 1. ZWINGEND.</w:t>
      </w:r>
    </w:p>
    <w:p>
      <w:pPr>
        <w:pStyle w:val="DefinitionTerm"/>
      </w:pPr>
      <w:r>
        <w:rPr>
          <w:rStyle w:val="VerbatimChar"/>
        </w:rPr>
        <w:t xml:space="preserve">name</w:t>
      </w:r>
    </w:p>
    <w:p>
      <w:pPr>
        <w:pStyle w:val="Definition"/>
      </w:pPr>
      <w:r>
        <w:t xml:space="preserve">Ein zur Anzeige für Endnutzer bestimmter Name für dieses Objekt. Der Wert SOLL NICHT mit dem Wert der Eigenschaft</w:t>
      </w:r>
      <w:r>
        <w:t xml:space="preserve"> </w:t>
      </w:r>
      <w:r>
        <w:rPr>
          <w:rStyle w:val="VerbatimChar"/>
        </w:rPr>
        <w:t xml:space="preserve">fileName</w:t>
      </w:r>
      <w:r>
        <w:t xml:space="preserve"> </w:t>
      </w:r>
      <w:r>
        <w:t xml:space="preserve">identisch sein. Typ: Zeichenkette. Kardinalität: 0 bis 1. EMPFOHLEN.</w:t>
      </w:r>
    </w:p>
    <w:p>
      <w:pPr>
        <w:pStyle w:val="DefinitionTerm"/>
      </w:pPr>
      <w:r>
        <w:rPr>
          <w:rStyle w:val="VerbatimChar"/>
        </w:rPr>
        <w:t xml:space="preserve">mimeType</w:t>
      </w:r>
    </w:p>
    <w:p>
      <w:pPr>
        <w:pStyle w:val="Definition"/>
      </w:pPr>
      <w:r>
        <w:t xml:space="preserve">Mime-Typ des Inhalts</w:t>
      </w:r>
      <w:r>
        <w:rPr>
          <w:rStyle w:val="FootnoteRef"/>
        </w:rPr>
        <w:footnoteReference w:id="245"/>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Zeichenkette. Kardinalität: 1. ZWINGEND.</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Datum.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Datum und Uhrzeit.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Zeichenkette.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Drucksache (oparl:Paper) gehört, MUSS über diese Eigenschaft die URL des Drucksache-Objekts ausgegeben werden. Andernsfalls DARF diese Eigenschaft NICHT vorhanden sein. Typ:</w:t>
      </w:r>
      <w:r>
        <w:t xml:space="preserve"> </w:t>
      </w:r>
      <w:r>
        <w:rPr>
          <w:rStyle w:val="VerbatimChar"/>
        </w:rPr>
        <w:t xml:space="preserve">oparl:Paper</w:t>
      </w:r>
      <w:r>
        <w:t xml:space="preserve">. Kardinalität: 0 bis *.</w:t>
      </w:r>
    </w:p>
    <w:p>
      <w:pPr>
        <w:pStyle w:val="DefinitionTerm"/>
      </w:pPr>
      <w:r>
        <w:rPr>
          <w:rStyle w:val="VerbatimChar"/>
        </w:rPr>
        <w:t xml:space="preserve">meeting</w:t>
      </w:r>
    </w:p>
    <w:p>
      <w:pPr>
        <w:pStyle w:val="Definition"/>
      </w:pPr>
      <w:r>
        <w:t xml:space="preserve">Falls die Datei zu einer Sitzung (oparl:Meeting) gehört, MUSS über diese Eigenschaft die URL des Sitzung-Objekts ausgegeben werden. Andernfalls DARF diese Eigenschaft NICHT vorhanden sein. Typ:</w:t>
      </w:r>
      <w:r>
        <w:t xml:space="preserve"> </w:t>
      </w:r>
      <w:r>
        <w:rPr>
          <w:rStyle w:val="VerbatimChar"/>
        </w:rPr>
        <w:t xml:space="preserve">oparl:Meeting</w:t>
      </w:r>
      <w:r>
        <w:t xml:space="preserve">. Kardinalität: 0 bis *.</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w:t>
      </w:r>
      <w:r>
        <w:t xml:space="preserve"> </w:t>
      </w:r>
      <w:r>
        <w:rPr>
          <w:rStyle w:val="VerbatimChar"/>
        </w:rPr>
        <w:t xml:space="preserve">oparl:Document</w:t>
      </w:r>
      <w:r>
        <w:t xml:space="preserve">. Kardinalität: 0 bis 1. OPTIONAL.</w:t>
      </w:r>
    </w:p>
    <w:p>
      <w:pPr>
        <w:pStyle w:val="DefinitionTerm"/>
      </w:pPr>
      <w:r>
        <w:rPr>
          <w:rStyle w:val="VerbatimChar"/>
        </w:rPr>
        <w:t xml:space="preserve">derivativeDocuments</w:t>
      </w:r>
    </w:p>
    <w:p>
      <w:pPr>
        <w:pStyle w:val="Definition"/>
      </w:pPr>
      <w:r>
        <w:t xml:space="preserve">Abgeleitete Datei die von dem aktuellen Objekt abgeleitet wurde. Details dazu in der allgemeinen Beschreibung weiter oben. Typ:</w:t>
      </w:r>
      <w:r>
        <w:t xml:space="preserve"> </w:t>
      </w:r>
      <w:r>
        <w:rPr>
          <w:rStyle w:val="VerbatimChar"/>
        </w:rPr>
        <w:t xml:space="preserve">oparl:Document</w:t>
      </w:r>
      <w:r>
        <w:t xml:space="preserve">.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w:t>
      </w:r>
      <w:r>
        <w:t xml:space="preserve">bzw.</w:t>
      </w:r>
      <w:r>
        <w:t xml:space="preserve"> </w:t>
      </w:r>
      <w:r>
        <w:rPr>
          <w:rStyle w:val="VerbatimChar"/>
        </w:rPr>
        <w:t xml:space="preserve">oparl:System</w:t>
      </w:r>
      <w:r>
        <w:t xml:space="preserve"> </w:t>
      </w:r>
      <w:r>
        <w:t xml:space="preserve">Objekt maßgeblich.</w:t>
      </w:r>
      <w:r>
        <w:rPr>
          <w:rStyle w:val="FootnoteRef"/>
        </w:rPr>
        <w:footnoteReference w:id="247"/>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bookmarkStart w:id="248" w:name="oparl_consultation"/>
    <w:p>
      <w:pPr>
        <w:pStyle w:val="Heading2"/>
      </w:pPr>
      <w:r>
        <w:t xml:space="preserve">oparl:Consultation (Beratung)</w:t>
      </w:r>
    </w:p>
    <w:bookmarkEnd w:id="248"/>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"https://oparl.beispielris.de/consultation/47594"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"https://oparl.beispielris.de/paper/2396"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"https://oparl.beispielris.de/agendaitem/15569"</w:t>
      </w:r>
      <w:r>
        <w:rPr>
          <w:rStyle w:val="FunctionTok"/>
        </w:rPr>
        <w:t xml:space="preserve">,</w:t>
      </w:r>
      <w:r>
        <w:br w:type="textWrapping"/>
      </w:r>
      <w:r>
        <w:rPr>
          <w:rStyle w:val="NormalTok"/>
        </w:rPr>
        <w:t xml:space="preserve">    </w:t>
      </w:r>
      <w:r>
        <w:rPr>
          <w:rStyle w:val="DataTypeTok"/>
        </w:rPr>
        <w:t xml:space="preserve">"committee"</w:t>
      </w:r>
      <w:r>
        <w:rPr>
          <w:rStyle w:val="FunctionTok"/>
        </w:rPr>
        <w:t xml:space="preserve">:</w:t>
      </w:r>
      <w:r>
        <w:rPr>
          <w:rStyle w:val="NormalTok"/>
        </w:rPr>
        <w:t xml:space="preserve"> </w:t>
      </w:r>
      <w:r>
        <w:rPr>
          <w:rStyle w:val="StringTok"/>
        </w:rPr>
        <w:t xml:space="preserve">"https://oparl.beispielris.de/organization/96"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"https://oparl.beispielris.de/role/decision"</w:t>
      </w:r>
      <w:r>
        <w:br w:type="textWrapping"/>
      </w:r>
      <w:r>
        <w:rPr>
          <w:rStyle w:val="FunctionTok"/>
        </w:rPr>
        <w:t xml:space="preserve">}</w:t>
      </w:r>
    </w:p>
    <w:p>
      <w:r>
        <w:t xml:space="preserve">Das selbe Beispiel in kompakter Form (ein passender Kontext wird vorausgesetzt):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"beispielris:agendaitem/15569"</w:t>
      </w:r>
      <w:r>
        <w:rPr>
          <w:rStyle w:val="FunctionTok"/>
        </w:rPr>
        <w:t xml:space="preserve">,</w:t>
      </w:r>
      <w:r>
        <w:br w:type="textWrapping"/>
      </w:r>
      <w:r>
        <w:rPr>
          <w:rStyle w:val="NormalTok"/>
        </w:rPr>
        <w:t xml:space="preserve">    </w:t>
      </w:r>
      <w:r>
        <w:rPr>
          <w:rStyle w:val="DataTypeTok"/>
        </w:rPr>
        <w:t xml:space="preserve">"committee"</w:t>
      </w:r>
      <w:r>
        <w:rPr>
          <w:rStyle w:val="FunctionTok"/>
        </w:rPr>
        <w:t xml:space="preserve">:</w:t>
      </w:r>
      <w:r>
        <w:rPr>
          <w:rStyle w:val="NormalTok"/>
        </w:rPr>
        <w:t xml:space="preserve"> </w:t>
      </w:r>
      <w:r>
        <w:rPr>
          <w:rStyle w:val="StringTok"/>
        </w:rPr>
        <w:t xml:space="preserve">"beispielris:organization/96"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"beispielris:role/decision"</w:t>
      </w:r>
      <w:r>
        <w:br w:type="textWrapping"/>
      </w:r>
      <w:r>
        <w:rPr>
          <w:rStyle w:val="FunctionTok"/>
        </w:rPr>
        <w:t xml:space="preserve">}</w:t>
      </w:r>
    </w:p>
    <w:p>
      <w:r>
        <w:t xml:space="preserve">Das Objekt "beispielris:roles/decision" kann so aussehen: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"Entscheidung"</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"decision"</w:t>
      </w:r>
      <w:r>
        <w:br w:type="textWrapping"/>
      </w:r>
      <w:r>
        <w:rPr>
          <w:rStyle w:val="NormalTok"/>
        </w:rPr>
        <w:t xml:space="preserve">    </w:t>
      </w:r>
      <w:r>
        <w:rPr>
          <w:rStyle w:val="FunctionTok"/>
        </w:rPr>
        <w:t xml:space="preserve">}</w:t>
      </w:r>
      <w:r>
        <w:br w:type="textWrapping"/>
      </w:r>
      <w:r>
        <w:rPr>
          <w:rStyle w:val="FunctionTok"/>
        </w:rPr>
        <w:t xml:space="preserve">}</w:t>
      </w:r>
    </w:p>
    <w:bookmarkStart w:id="249" w:name="eigenschaften-8"/>
    <w:p>
      <w:pPr>
        <w:pStyle w:val="Heading3"/>
      </w:pPr>
      <w:r>
        <w:t xml:space="preserve">Eigenschaften</w:t>
      </w:r>
    </w:p>
    <w:bookmarkEnd w:id="249"/>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keyword</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250" w:name="oparl_location"/>
    <w:p>
      <w:pPr>
        <w:pStyle w:val="Heading2"/>
      </w:pPr>
      <w:r>
        <w:t xml:space="preserve">oparl:Location (Ort)</w:t>
      </w:r>
    </w:p>
    <w:bookmarkEnd w:id="250"/>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Der JSON-LD-Kontext für die Eigenschaft</w:t>
      </w:r>
      <w:r>
        <w:t xml:space="preserve"> </w:t>
      </w:r>
      <w:r>
        <w:rPr>
          <w:rStyle w:val="VerbatimChar"/>
        </w:rPr>
        <w:t xml:space="preserve">geometry</w:t>
      </w:r>
      <w:r>
        <w:t xml:space="preserve">:</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Function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1"/>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253"/>
      </w:r>
      <w:r>
        <w:t xml:space="preserve"> </w:t>
      </w:r>
      <w:r>
        <w:t xml:space="preserve">angegeben werden, und zwar in Form von Zahlenwerten (Fließkommazahlen) für Längen- und Breitengrad.</w:t>
      </w:r>
    </w:p>
    <w:bookmarkStart w:id="254" w:name="eigenschaften-9"/>
    <w:p>
      <w:pPr>
        <w:pStyle w:val="Heading3"/>
      </w:pPr>
      <w:r>
        <w:t xml:space="preserve">Eigenschaften</w:t>
      </w:r>
    </w:p>
    <w:bookmarkEnd w:id="254"/>
    <w:p>
      <w:pPr>
        <w:pStyle w:val="DefinitionTerm"/>
      </w:pPr>
      <w:r>
        <w:rPr>
          <w:rStyle w:val="VerbatimChar"/>
        </w:rPr>
        <w:t xml:space="preserve">description</w:t>
      </w:r>
    </w:p>
    <w:p>
      <w:pPr>
        <w:pStyle w:val="Definition"/>
      </w:pPr>
      <w:r>
        <w:t xml:space="preserve">Textliche Beschreibung eines Orts, z.B. in Form einer Adresse. Typ: Zeichenkette. Kardinalität: 0 bis 1. Die Eigenschaft ist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Kardinalität: 0 bis 1. Die Eigenschaft ist OPTIONAL.</w:t>
      </w:r>
    </w:p>
    <w:p>
      <w:pPr>
        <w:pStyle w:val="DefinitionTerm"/>
      </w:pPr>
      <w:r>
        <w:rPr>
          <w:rStyle w:val="VerbatimChar"/>
        </w:rPr>
        <w:t xml:space="preserve">keyword</w:t>
      </w:r>
    </w:p>
    <w:p>
      <w:pPr>
        <w:pStyle w:val="Definition"/>
      </w:pPr>
      <w:r>
        <w:t xml:space="preserve">Schlagwort mit</w:t>
      </w:r>
      <w:r>
        <w:t xml:space="preserve"> </w:t>
      </w:r>
      <w:r>
        <w:rPr>
          <w:rStyle w:val="VerbatimChar"/>
        </w:rPr>
        <w:t xml:space="preserve">skos:prefLabel</w:t>
      </w:r>
      <w:r>
        <w:t xml:space="preserve">. Vgl.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Die Eigenschaft ist OPTIONAL.</w:t>
      </w:r>
    </w:p>
    <w:bookmarkStart w:id="255" w:name="weitere-beispiele"/>
    <w:p>
      <w:pPr>
        <w:pStyle w:val="Heading3"/>
      </w:pPr>
      <w:r>
        <w:t xml:space="preserve">Weitere Beispiele</w:t>
      </w:r>
    </w:p>
    <w:bookmarkEnd w:id="255"/>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6" w:name="oparl_membership"/>
    <w:p>
      <w:pPr>
        <w:pStyle w:val="Heading2"/>
      </w:pPr>
      <w:r>
        <w:t xml:space="preserve">org:Membership oder oparl:Membership</w:t>
      </w:r>
    </w:p>
    <w:bookmarkEnd w:id="256"/>
    <w:p>
      <w:r>
        <w:t xml:space="preserve">TODO. Siehe: https://github.com/OParl/specs/issues/122 https://github.com/OParl/specs/issues/109</w:t>
      </w:r>
    </w:p>
    <w:bookmarkStart w:id="257" w:name="eigenschaften-10"/>
    <w:p>
      <w:pPr>
        <w:pStyle w:val="Heading3"/>
      </w:pPr>
      <w:r>
        <w:t xml:space="preserve">Eigenschaften</w:t>
      </w:r>
    </w:p>
    <w:bookmarkEnd w:id="257"/>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FRAGE: Wie soll bei einem sachkundigen Bürger verfahren werden,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Es kann auch Mitglieder geben, die von keiner anderen Organisation entsendet wurden (z.B. fraktionslose Abgeordnete). FRAGE: Muss diese Situation vom Fehlen von Informationen über Entsendungen unterschieden werden?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String im Format</w:t>
      </w:r>
      <w:r>
        <w:t xml:space="preserve"> </w:t>
      </w:r>
      <w:r>
        <w:rPr>
          <w:rStyle w:val="VerbatimChar"/>
        </w:rPr>
        <w:t xml:space="preserve">xsd:dateTime</w:t>
      </w:r>
      <w:r>
        <w:t xml:space="preserve"> </w:t>
      </w:r>
      <w:r>
        <w:t xml:space="preserve">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String im Format</w:t>
      </w:r>
      <w:r>
        <w:t xml:space="preserve"> </w:t>
      </w:r>
      <w:r>
        <w:rPr>
          <w:rStyle w:val="VerbatimChar"/>
        </w:rPr>
        <w:t xml:space="preserve">xsd:dateTime</w:t>
      </w:r>
      <w:r>
        <w:t xml:space="preserve"> </w:t>
      </w:r>
      <w:r>
        <w:t xml:space="preserve">OPTIONAL</w:t>
      </w:r>
    </w:p>
    <w:bookmarkStart w:id="258" w:name="hinweise"/>
    <w:p>
      <w:pPr>
        <w:pStyle w:val="Heading3"/>
      </w:pPr>
      <w:r>
        <w:t xml:space="preserve">Hinweise</w:t>
      </w:r>
    </w:p>
    <w:bookmarkEnd w:id="258"/>
    <w:p>
      <w:r>
        <w:t xml:space="preserve">http://www.w3.org/TR/vocab-org/#membership-roles-posts-and-reporting</w:t>
      </w:r>
    </w:p>
    <w:p>
      <w:r>
        <w:t xml:space="preserve">http://popoloproject.com/specs/membership.html</w:t>
      </w:r>
    </w:p>
    <w:bookmarkStart w:id="259" w:name="glossar"/>
    <w:p>
      <w:pPr>
        <w:pStyle w:val="Heading1"/>
      </w:pPr>
      <w:r>
        <w:t xml:space="preserve">Glossar</w:t>
      </w:r>
    </w:p>
    <w:bookmarkEnd w:id="259"/>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60" w:name="jsonld_ressourcen_oparlorg"/>
    <w:p>
      <w:pPr>
        <w:pStyle w:val="Heading1"/>
      </w:pPr>
      <w:r>
        <w:t xml:space="preserve">JSON-LD-Ressourcen auf oparl.org</w:t>
      </w:r>
    </w:p>
    <w:bookmarkEnd w:id="260"/>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8">
    <w:p>
      <w:pPr>
        <w:pStyle w:val="FootnoteText"/>
      </w:pPr>
      <w:r>
        <w:rPr>
          <w:rStyle w:val="FootnoteRef"/>
        </w:rPr>
        <w:footnoteRef/>
      </w:r>
      <w:r>
        <w:t xml:space="preserve">Frankfurt Gestalten:</w:t>
      </w:r>
      <w:r>
        <w:t xml:space="preserve"> </w:t>
      </w:r>
      <w:hyperlink r:id="rId29">
        <w:r>
          <w:rPr>
            <w:rStyle w:val="Link"/>
          </w:rPr>
          <w:t xml:space="preserve">http://www.frankfurt-gestalten.de/</w:t>
        </w:r>
      </w:hyperlink>
    </w:p>
  </w:footnote>
  <w:footnote w:id="30">
    <w:p>
      <w:pPr>
        <w:pStyle w:val="FootnoteText"/>
      </w:pPr>
      <w:r>
        <w:rPr>
          <w:rStyle w:val="FootnoteRef"/>
        </w:rPr>
        <w:footnoteRef/>
      </w:r>
      <w:r>
        <w:t xml:space="preserve">Offenes Köln:</w:t>
      </w:r>
      <w:r>
        <w:t xml:space="preserve"> </w:t>
      </w:r>
      <w:hyperlink r:id="rId31">
        <w:r>
          <w:rPr>
            <w:rStyle w:val="Link"/>
          </w:rPr>
          <w:t xml:space="preserve">http://offeneskoeln.de/</w:t>
        </w:r>
      </w:hyperlink>
    </w:p>
  </w:footnote>
  <w:footnote w:id="32">
    <w:p>
      <w:pPr>
        <w:pStyle w:val="FootnoteText"/>
      </w:pPr>
      <w:r>
        <w:rPr>
          <w:rStyle w:val="FootnoteRef"/>
        </w:rPr>
        <w:footnoteRef/>
      </w:r>
      <w:r>
        <w:t xml:space="preserve">OpenRuhr:RIS:</w:t>
      </w:r>
      <w:r>
        <w:t xml:space="preserve"> </w:t>
      </w:r>
      <w:hyperlink r:id="rId33">
        <w:r>
          <w:rPr>
            <w:rStyle w:val="Link"/>
          </w:rPr>
          <w:t xml:space="preserve">http://openruhr.de/openruhrris/</w:t>
        </w:r>
      </w:hyperlink>
    </w:p>
  </w:footnote>
  <w:footnote w:id="35">
    <w:p>
      <w:pPr>
        <w:pStyle w:val="FootnoteText"/>
      </w:pPr>
      <w:r>
        <w:rPr>
          <w:rStyle w:val="FootnoteRef"/>
        </w:rPr>
        <w:footnoteRef/>
      </w:r>
      <w:r>
        <w:t xml:space="preserve">Eine weltweite Übersicht zu Open-Data-Projekten bietet z.B. der Open-Data-Showroom</w:t>
      </w:r>
      <w:r>
        <w:t xml:space="preserve"> </w:t>
      </w:r>
      <w:hyperlink r:id="rId36">
        <w:r>
          <w:rPr>
            <w:rStyle w:val="Link"/>
          </w:rPr>
          <w:t xml:space="preserve">http://opendata-showroom.org/de/</w:t>
        </w:r>
      </w:hyperlink>
    </w:p>
  </w:footnote>
  <w:footnote w:id="37">
    <w:p>
      <w:pPr>
        <w:pStyle w:val="FootnoteText"/>
      </w:pPr>
      <w:r>
        <w:rPr>
          <w:rStyle w:val="FootnoteRef"/>
        </w:rPr>
        <w:footnoteRef/>
      </w:r>
      <w:r>
        <w:t xml:space="preserve">vgl.</w:t>
      </w:r>
      <w:r>
        <w:t xml:space="preserve"> </w:t>
      </w:r>
      <w:hyperlink r:id="rId38">
        <w:r>
          <w:rPr>
            <w:rStyle w:val="Link"/>
          </w:rPr>
          <w:t xml:space="preserve">https://de.wikipedia.org/wiki/Open_data</w:t>
        </w:r>
      </w:hyperlink>
    </w:p>
  </w:footnote>
  <w:footnote w:id="39">
    <w:p>
      <w:pPr>
        <w:pStyle w:val="FootnoteText"/>
      </w:pPr>
      <w:r>
        <w:rPr>
          <w:rStyle w:val="FootnoteRef"/>
        </w:rPr>
        <w:footnoteRef/>
      </w:r>
      <w:r>
        <w:t xml:space="preserve">Ten Principles for Opening Up Open Government Information,</w:t>
      </w:r>
      <w:r>
        <w:t xml:space="preserve"> </w:t>
      </w:r>
      <w:hyperlink r:id="rId40">
        <w:r>
          <w:rPr>
            <w:rStyle w:val="Link"/>
          </w:rPr>
          <w:t xml:space="preserve">https://sunlightfoundation.com/policy/documents/ten-open-data-principles</w:t>
        </w:r>
      </w:hyperlink>
    </w:p>
  </w:footnote>
  <w:footnote w:id="41">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2">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3">
        <w:r>
          <w:rPr>
            <w:rStyle w:val="Link"/>
          </w:rPr>
          <w:t xml:space="preserve">http://www.bmi.bund.de/SharedDocs/Downloads/DE/Themen/OED_Verwaltung/ModerneVerwaltung/opengovernment.pdf</w:t>
        </w:r>
      </w:hyperlink>
    </w:p>
  </w:footnote>
  <w:footnote w:id="46">
    <w:p>
      <w:pPr>
        <w:pStyle w:val="FootnoteText"/>
      </w:pPr>
      <w:r>
        <w:rPr>
          <w:rStyle w:val="FootnoteRef"/>
        </w:rPr>
        <w:footnoteRef/>
      </w:r>
      <w:r>
        <w:t xml:space="preserve">Das gesagte lässt sich auch auf viele andere Informationen, nicht nur auf Drucksachen, anwenden.</w:t>
      </w:r>
    </w:p>
  </w:footnote>
  <w:footnote w:id="47">
    <w:p>
      <w:pPr>
        <w:pStyle w:val="FootnoteText"/>
      </w:pPr>
      <w:r>
        <w:rPr>
          <w:rStyle w:val="FootnoteRef"/>
        </w:rPr>
        <w:footnoteRef/>
      </w:r>
      <w:r>
        <w:t xml:space="preserve">Vgl. dazu beispielsweise</w:t>
      </w:r>
      <w:r>
        <w:t xml:space="preserve"> </w:t>
      </w:r>
      <w:hyperlink r:id="rId48">
        <w:r>
          <w:rPr>
            <w:rStyle w:val="Link"/>
          </w:rPr>
          <w:t xml:space="preserve">http://popoloproject.com/</w:t>
        </w:r>
      </w:hyperlink>
      <w:r>
        <w:t xml:space="preserve">, TODO: UK, KB Niederlande</w:t>
      </w:r>
    </w:p>
  </w:footnote>
  <w:footnote w:id="51">
    <w:p>
      <w:pPr>
        <w:pStyle w:val="FootnoteText"/>
      </w:pPr>
      <w:r>
        <w:rPr>
          <w:rStyle w:val="FootnoteRef"/>
        </w:rPr>
        <w:footnoteRef/>
      </w:r>
      <w:r>
        <w:t xml:space="preserve">RFC2119</w:t>
      </w:r>
      <w:r>
        <w:t xml:space="preserve"> </w:t>
      </w:r>
      <w:hyperlink r:id="rId52">
        <w:r>
          <w:rPr>
            <w:rStyle w:val="Link"/>
          </w:rPr>
          <w:t xml:space="preserve">http://tools.ietf.org/html/rfc2119</w:t>
        </w:r>
      </w:hyperlink>
    </w:p>
  </w:footnote>
  <w:footnote w:id="56">
    <w:p>
      <w:pPr>
        <w:pStyle w:val="FootnoteText"/>
      </w:pPr>
      <w:r>
        <w:rPr>
          <w:rStyle w:val="FootnoteRef"/>
        </w:rPr>
        <w:footnoteRef/>
      </w:r>
      <w:hyperlink r:id="rId57">
        <w:r>
          <w:rPr>
            <w:rStyle w:val="Link"/>
          </w:rPr>
          <w:t xml:space="preserve">http://www.sendung.de/</w:t>
        </w:r>
      </w:hyperlink>
    </w:p>
  </w:footnote>
  <w:footnote w:id="58">
    <w:p>
      <w:pPr>
        <w:pStyle w:val="FootnoteText"/>
      </w:pPr>
      <w:r>
        <w:rPr>
          <w:rStyle w:val="FootnoteRef"/>
        </w:rPr>
        <w:footnoteRef/>
      </w:r>
      <w:hyperlink r:id="rId59">
        <w:r>
          <w:rPr>
            <w:rStyle w:val="Link"/>
          </w:rPr>
          <w:t xml:space="preserve">http://www.fokus.fraunhofer.de/</w:t>
        </w:r>
      </w:hyperlink>
    </w:p>
  </w:footnote>
  <w:footnote w:id="60">
    <w:p>
      <w:pPr>
        <w:pStyle w:val="FootnoteText"/>
      </w:pPr>
      <w:r>
        <w:rPr>
          <w:rStyle w:val="FootnoteRef"/>
        </w:rPr>
        <w:footnoteRef/>
      </w:r>
      <w:r>
        <w:t xml:space="preserve">beide Vitako</w:t>
      </w:r>
      <w:r>
        <w:t xml:space="preserve"> </w:t>
      </w:r>
      <w:hyperlink r:id="rId61">
        <w:r>
          <w:rPr>
            <w:rStyle w:val="Link"/>
          </w:rPr>
          <w:t xml:space="preserve">http://www.vitako.de/</w:t>
        </w:r>
      </w:hyperlink>
    </w:p>
  </w:footnote>
  <w:footnote w:id="83">
    <w:p>
      <w:pPr>
        <w:pStyle w:val="FootnoteText"/>
      </w:pPr>
      <w:r>
        <w:rPr>
          <w:rStyle w:val="FootnoteRef"/>
        </w:rPr>
        <w:footnoteRef/>
      </w:r>
      <w:r>
        <w:t xml:space="preserve">Architecture of the World Wide Web, Volume One.</w:t>
      </w:r>
      <w:r>
        <w:t xml:space="preserve"> </w:t>
      </w:r>
      <w:hyperlink r:id="rId84">
        <w:r>
          <w:rPr>
            <w:rStyle w:val="Link"/>
          </w:rPr>
          <w:t xml:space="preserve">http://www.w3.org/TR/webarch/</w:t>
        </w:r>
      </w:hyperlink>
    </w:p>
  </w:footnote>
  <w:footnote w:id="98">
    <w:p>
      <w:pPr>
        <w:pStyle w:val="FootnoteText"/>
      </w:pPr>
      <w:r>
        <w:rPr>
          <w:rStyle w:val="FootnoteRef"/>
        </w:rPr>
        <w:footnoteRef/>
      </w:r>
      <w:r>
        <w:t xml:space="preserve">Daher der Begriff Meta-Suche</w:t>
      </w:r>
    </w:p>
  </w:footnote>
  <w:footnote w:id="104">
    <w:p>
      <w:pPr>
        <w:pStyle w:val="FootnoteText"/>
      </w:pPr>
      <w:r>
        <w:rPr>
          <w:rStyle w:val="FootnoteRef"/>
        </w:rPr>
        <w:footnoteRef/>
      </w:r>
      <w:r>
        <w:t xml:space="preserve">Das Ratsinformationssystem BoRis, eine Eigenentwicklung der Stadt Bonn</w:t>
      </w:r>
      <w:r>
        <w:t xml:space="preserve"> </w:t>
      </w:r>
      <w:hyperlink r:id="rId105">
        <w:r>
          <w:rPr>
            <w:rStyle w:val="Link"/>
          </w:rPr>
          <w:t xml:space="preserve">http://www2.bonn.de/bo_ris/ris_sql/agm_index.asp</w:t>
        </w:r>
      </w:hyperlink>
    </w:p>
  </w:footnote>
  <w:footnote w:id="107">
    <w:p>
      <w:pPr>
        <w:pStyle w:val="FootnoteText"/>
      </w:pPr>
      <w:r>
        <w:rPr>
          <w:rStyle w:val="FootnoteRef"/>
        </w:rPr>
        <w:footnoteRef/>
      </w:r>
      <w:r>
        <w:t xml:space="preserve">Fielding, Roy: Architectural Styles and the Design of Network-based Software Architectures,</w:t>
      </w:r>
      <w:r>
        <w:t xml:space="preserve"> </w:t>
      </w:r>
      <w:hyperlink r:id="rId108">
        <w:r>
          <w:rPr>
            <w:rStyle w:val="Link"/>
          </w:rPr>
          <w:t xml:space="preserve">http://www.ics.uci.edu/~fielding/pubs/dissertation/top.htm</w:t>
        </w:r>
      </w:hyperlink>
    </w:p>
  </w:footnote>
  <w:footnote w:id="112">
    <w:p>
      <w:pPr>
        <w:pStyle w:val="FootnoteText"/>
      </w:pPr>
      <w:r>
        <w:rPr>
          <w:rStyle w:val="FootnoteRef"/>
        </w:rPr>
        <w:footnoteRef/>
      </w:r>
      <w:hyperlink r:id="rId113">
        <w:r>
          <w:rPr>
            <w:rStyle w:val="Link"/>
          </w:rPr>
          <w:t xml:space="preserve">http://patterns.dataincubator.org/book/follow-your-nose.html</w:t>
        </w:r>
      </w:hyperlink>
    </w:p>
  </w:footnote>
  <w:footnote w:id="115">
    <w:p>
      <w:pPr>
        <w:pStyle w:val="FootnoteText"/>
      </w:pPr>
      <w:r>
        <w:rPr>
          <w:rStyle w:val="FootnoteRef"/>
        </w:rPr>
        <w:footnoteRef/>
      </w:r>
      <w:r>
        <w:t xml:space="preserve">vgl. Bundesministerium des Innern (Herausg.): Open Government Data Deutschland, Seite 433f., 2012</w:t>
      </w:r>
      <w:r>
        <w:t xml:space="preserve"> </w:t>
      </w:r>
      <w:hyperlink r:id="rId43">
        <w:r>
          <w:rPr>
            <w:rStyle w:val="Link"/>
          </w:rPr>
          <w:t xml:space="preserve">http://www.bmi.bund.de/SharedDocs/Downloads/DE/Themen/OED_Verwaltung/ModerneVerwaltung/opengovernment.pdf</w:t>
        </w:r>
      </w:hyperlink>
    </w:p>
  </w:footnote>
  <w:footnote w:id="116">
    <w:p>
      <w:pPr>
        <w:pStyle w:val="FootnoteText"/>
      </w:pPr>
      <w:r>
        <w:rPr>
          <w:rStyle w:val="FootnoteRef"/>
        </w:rPr>
        <w:footnoteRef/>
      </w:r>
      <w:r>
        <w:t xml:space="preserve">Ein Aufruf der URL</w:t>
      </w:r>
      <w:r>
        <w:t xml:space="preserve"> </w:t>
      </w:r>
      <w:hyperlink r:id="rId117">
        <w:r>
          <w:rPr>
            <w:rStyle w:val="Link"/>
          </w:rPr>
          <w:t xml:space="preserve">http://dbpedia.org/resource/John_Doe_(musician)</w:t>
        </w:r>
      </w:hyperlink>
      <w:r>
        <w:t xml:space="preserve"> </w:t>
      </w:r>
      <w:r>
        <w:t xml:space="preserve">im herkömmlichen Web-Browser führt zu einer Weiterleitung auf die URL</w:t>
      </w:r>
      <w:r>
        <w:t xml:space="preserve"> </w:t>
      </w:r>
      <w:hyperlink r:id="rId118">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119">
    <w:p>
      <w:pPr>
        <w:pStyle w:val="FootnoteText"/>
      </w:pPr>
      <w:r>
        <w:rPr>
          <w:rStyle w:val="FootnoteRef"/>
        </w:rPr>
        <w:footnoteRef/>
      </w:r>
      <w:r>
        <w:t xml:space="preserve">beispielsweise</w:t>
      </w:r>
      <w:r>
        <w:t xml:space="preserve"> </w:t>
      </w:r>
      <w:hyperlink r:id="rId120">
        <w:r>
          <w:rPr>
            <w:rStyle w:val="Link"/>
          </w:rPr>
          <w:t xml:space="preserve">http://dbpedia.org/resource/Christian_Democratic_Union_(Germany)</w:t>
        </w:r>
      </w:hyperlink>
      <w:r>
        <w:t xml:space="preserve"> </w:t>
      </w:r>
      <w:r>
        <w:t xml:space="preserve">und</w:t>
      </w:r>
      <w:r>
        <w:t xml:space="preserve"> </w:t>
      </w:r>
      <w:hyperlink r:id="rId121">
        <w:r>
          <w:rPr>
            <w:rStyle w:val="Link"/>
          </w:rPr>
          <w:t xml:space="preserve">http://dbpedia.org/resource/Social_Democratic_Party_of_Germany</w:t>
        </w:r>
      </w:hyperlink>
    </w:p>
  </w:footnote>
  <w:footnote w:id="125">
    <w:p>
      <w:pPr>
        <w:pStyle w:val="FootnoteText"/>
      </w:pPr>
      <w:r>
        <w:rPr>
          <w:rStyle w:val="FootnoteRef"/>
        </w:rPr>
        <w:footnoteRef/>
      </w:r>
      <w:r>
        <w:t xml:space="preserve">RFC 3987:</w:t>
      </w:r>
      <w:r>
        <w:t xml:space="preserve"> </w:t>
      </w:r>
      <w:hyperlink r:id="rId126">
        <w:r>
          <w:rPr>
            <w:rStyle w:val="Link"/>
          </w:rPr>
          <w:t xml:space="preserve">http://tools.ietf.org/html/rfc3987</w:t>
        </w:r>
      </w:hyperlink>
    </w:p>
  </w:footnote>
  <w:footnote w:id="127">
    <w:p>
      <w:pPr>
        <w:pStyle w:val="FootnoteText"/>
      </w:pPr>
      <w:r>
        <w:rPr>
          <w:rStyle w:val="FootnoteRef"/>
        </w:rPr>
        <w:footnoteRef/>
      </w:r>
      <w:r>
        <w:t xml:space="preserve">RFC 3986:</w:t>
      </w:r>
      <w:r>
        <w:t xml:space="preserve"> </w:t>
      </w:r>
      <w:hyperlink r:id="rId128">
        <w:r>
          <w:rPr>
            <w:rStyle w:val="Link"/>
          </w:rPr>
          <w:t xml:space="preserve">http://tools.ietf.org/html/rfc3986</w:t>
        </w:r>
      </w:hyperlink>
    </w:p>
  </w:footnote>
  <w:footnote w:id="130">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32">
    <w:p>
      <w:pPr>
        <w:pStyle w:val="FootnoteText"/>
      </w:pPr>
      <w:r>
        <w:rPr>
          <w:rStyle w:val="FootnoteRef"/>
        </w:rPr>
        <w:footnoteRef/>
      </w:r>
      <w:r>
        <w:t xml:space="preserve">Berners-Lee, Tim: Cool URIs don't change.</w:t>
      </w:r>
      <w:r>
        <w:t xml:space="preserve"> </w:t>
      </w:r>
      <w:hyperlink r:id="rId133">
        <w:r>
          <w:rPr>
            <w:rStyle w:val="Link"/>
          </w:rPr>
          <w:t xml:space="preserve">http://www.w3.org/Provider/Style/URI.html</w:t>
        </w:r>
      </w:hyperlink>
    </w:p>
  </w:footnote>
  <w:footnote w:id="134">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35">
        <w:r>
          <w:rPr>
            <w:rStyle w:val="Link"/>
          </w:rPr>
          <w:t xml:space="preserve">https://joinup.ec.europa.eu/sites/default/files/D7.1.3%20-%20Study%20on%20persistent%20URIs.pdf</w:t>
        </w:r>
      </w:hyperlink>
    </w:p>
  </w:footnote>
  <w:footnote w:id="138">
    <w:p>
      <w:pPr>
        <w:pStyle w:val="FootnoteText"/>
      </w:pPr>
      <w:r>
        <w:rPr>
          <w:rStyle w:val="FootnoteRef"/>
        </w:rPr>
        <w:footnoteRef/>
      </w:r>
      <w:r>
        <w:t xml:space="preserve">RFC4627:</w:t>
      </w:r>
      <w:r>
        <w:t xml:space="preserve"> </w:t>
      </w:r>
      <w:hyperlink r:id="rId139">
        <w:r>
          <w:rPr>
            <w:rStyle w:val="Link"/>
          </w:rPr>
          <w:t xml:space="preserve">https://tools.ietf.org/html/rfc4627</w:t>
        </w:r>
      </w:hyperlink>
    </w:p>
  </w:footnote>
  <w:footnote w:id="141">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42">
    <w:p>
      <w:pPr>
        <w:pStyle w:val="FootnoteText"/>
      </w:pPr>
      <w:r>
        <w:rPr>
          <w:rStyle w:val="FootnoteRef"/>
        </w:rPr>
        <w:footnoteRef/>
      </w:r>
      <w:r>
        <w:t xml:space="preserve">JSON-LD 1.0:</w:t>
      </w:r>
      <w:r>
        <w:t xml:space="preserve"> </w:t>
      </w:r>
      <w:hyperlink r:id="rId143">
        <w:r>
          <w:rPr>
            <w:rStyle w:val="Link"/>
          </w:rPr>
          <w:t xml:space="preserve">http://www.w3.org/TR/json-ld/</w:t>
        </w:r>
      </w:hyperlink>
    </w:p>
  </w:footnote>
  <w:footnote w:id="144">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45">
    <w:p>
      <w:pPr>
        <w:pStyle w:val="FootnoteText"/>
      </w:pPr>
      <w:r>
        <w:rPr>
          <w:rStyle w:val="FootnoteRef"/>
        </w:rPr>
        <w:footnoteRef/>
      </w:r>
      <w:r>
        <w:t xml:space="preserve">Die JSON-LD-Spezifikation enthält Überlegungen, zwischen Client und Server die gewünschte Form über einen</w:t>
      </w:r>
      <w:r>
        <w:t xml:space="preserve"> </w:t>
      </w:r>
      <w:r>
        <w:rPr>
          <w:rStyle w:val="VerbatimChar"/>
        </w:rPr>
        <w:t xml:space="preserve">Accept</w:t>
      </w:r>
      <w:r>
        <w:t xml:space="preserve">-Header mit zusätzlichem</w:t>
      </w:r>
      <w:r>
        <w:t xml:space="preserve"> </w:t>
      </w:r>
      <w:r>
        <w:rPr>
          <w:rStyle w:val="VerbatimChar"/>
        </w:rPr>
        <w:t xml:space="preserve">profile</w:t>
      </w:r>
      <w:r>
        <w:t xml:space="preserve"> </w:t>
      </w:r>
      <w:r>
        <w:t xml:space="preserve">Parameter auszuhandeln. Diese Überlegung ist zur Reduktion der Komplexität auf Serverseite nicht in OParl eingefllossen.</w:t>
      </w:r>
    </w:p>
  </w:footnote>
  <w:footnote w:id="146">
    <w:p>
      <w:pPr>
        <w:pStyle w:val="FootnoteText"/>
      </w:pPr>
      <w:r>
        <w:rPr>
          <w:rStyle w:val="FootnoteRef"/>
        </w:rPr>
        <w:footnoteRef/>
      </w:r>
      <w:r>
        <w:t xml:space="preserve">Der Abruf von Listen wie im Abschnitt</w:t>
      </w:r>
      <w:r>
        <w:t xml:space="preserve"> </w:t>
      </w:r>
      <w:hyperlink w:anchor="objektlisten">
        <w:r>
          <w:rPr>
            <w:rStyle w:val="Link"/>
          </w:rPr>
          <w:t xml:space="preserve">Objektlisten</w:t>
        </w:r>
      </w:hyperlink>
      <w:r>
        <w:t xml:space="preserve"> </w:t>
      </w:r>
      <w:r>
        <w:t xml:space="preserve">beschrieben, ist eine Ausnahme, denn hier werden nicht Objekte ausgeliefert, sondern Listen von URLs von Objekten.</w:t>
      </w:r>
    </w:p>
  </w:footnote>
  <w:footnote w:id="148">
    <w:p>
      <w:pPr>
        <w:pStyle w:val="FootnoteText"/>
      </w:pPr>
      <w:r>
        <w:rPr>
          <w:rStyle w:val="FootnoteRef"/>
        </w:rPr>
        <w:footnoteRef/>
      </w:r>
      <w:r>
        <w:t xml:space="preserve">JSONP steht für "JSON with padding". Eine formelle Spezifikation existiert nicht. Der Wikipedia-Artikel</w:t>
      </w:r>
      <w:r>
        <w:t xml:space="preserve"> </w:t>
      </w:r>
      <w:hyperlink r:id="rId149">
        <w:r>
          <w:rPr>
            <w:rStyle w:val="Link"/>
          </w:rPr>
          <w:t xml:space="preserve">http://en.wikipedia.org/wiki/JSONP</w:t>
        </w:r>
      </w:hyperlink>
      <w:r>
        <w:t xml:space="preserve"> </w:t>
      </w:r>
      <w:r>
        <w:t xml:space="preserve">fasst viele Quellen zusammen.</w:t>
      </w:r>
    </w:p>
  </w:footnote>
  <w:footnote w:id="156">
    <w:p>
      <w:pPr>
        <w:pStyle w:val="FootnoteText"/>
      </w:pPr>
      <w:r>
        <w:rPr>
          <w:rStyle w:val="FootnoteRef"/>
        </w:rPr>
        <w:footnoteRef/>
      </w:r>
      <w:r>
        <w:t xml:space="preserve">RFC5988:</w:t>
      </w:r>
      <w:r>
        <w:t xml:space="preserve"> </w:t>
      </w:r>
      <w:hyperlink r:id="rId157">
        <w:r>
          <w:rPr>
            <w:rStyle w:val="Link"/>
          </w:rPr>
          <w:t xml:space="preserve">http://tools.ietf.org/html/rfc5988</w:t>
        </w:r>
      </w:hyperlink>
    </w:p>
  </w:footnote>
  <w:footnote w:id="160">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62">
    <w:p>
      <w:pPr>
        <w:pStyle w:val="FootnoteText"/>
      </w:pPr>
      <w:r>
        <w:rPr>
          <w:rStyle w:val="FootnoteRef"/>
        </w:rPr>
        <w:footnoteRef/>
      </w:r>
      <w:r>
        <w:t xml:space="preserve">RSS 2.0 Specification:</w:t>
      </w:r>
      <w:r>
        <w:t xml:space="preserve"> </w:t>
      </w:r>
      <w:hyperlink r:id="rId163">
        <w:r>
          <w:rPr>
            <w:rStyle w:val="Link"/>
          </w:rPr>
          <w:t xml:space="preserve">http://cyber.law.harvard.edu/rss/rss.html</w:t>
        </w:r>
      </w:hyperlink>
    </w:p>
  </w:footnote>
  <w:footnote w:id="164">
    <w:p>
      <w:pPr>
        <w:pStyle w:val="FootnoteText"/>
      </w:pPr>
      <w:r>
        <w:rPr>
          <w:rStyle w:val="FootnoteRef"/>
        </w:rPr>
        <w:footnoteRef/>
      </w:r>
      <w:r>
        <w:t xml:space="preserve">Atom ist in RFC4287 spezifiziert:</w:t>
      </w:r>
      <w:r>
        <w:t xml:space="preserve"> </w:t>
      </w:r>
      <w:hyperlink r:id="rId165">
        <w:r>
          <w:rPr>
            <w:rStyle w:val="Link"/>
          </w:rPr>
          <w:t xml:space="preserve">http://www.ietf.org/rfc/rfc4287.txt</w:t>
        </w:r>
      </w:hyperlink>
    </w:p>
  </w:footnote>
  <w:footnote w:id="170">
    <w:p>
      <w:pPr>
        <w:pStyle w:val="FootnoteText"/>
      </w:pPr>
      <w:r>
        <w:rPr>
          <w:rStyle w:val="FootnoteRef"/>
        </w:rPr>
        <w:footnoteRef/>
      </w:r>
      <w:r>
        <w:t xml:space="preserve">vgl.</w:t>
      </w:r>
      <w:r>
        <w:t xml:space="preserve"> </w:t>
      </w:r>
      <w:hyperlink r:id="rId171">
        <w:r>
          <w:rPr>
            <w:rStyle w:val="Link"/>
          </w:rPr>
          <w:t xml:space="preserve">http://www.w3.org/Protocols/rfc2616/rfc2616.html</w:t>
        </w:r>
      </w:hyperlink>
    </w:p>
  </w:footnote>
  <w:footnote w:id="174">
    <w:p>
      <w:pPr>
        <w:pStyle w:val="FootnoteText"/>
      </w:pPr>
      <w:r>
        <w:rPr>
          <w:rStyle w:val="FootnoteRef"/>
        </w:rPr>
        <w:footnoteRef/>
      </w:r>
      <w:r>
        <w:t xml:space="preserve">vgl. RFC2138</w:t>
      </w:r>
      <w:r>
        <w:t xml:space="preserve"> </w:t>
      </w:r>
      <w:hyperlink r:id="rId175">
        <w:r>
          <w:rPr>
            <w:rStyle w:val="Link"/>
          </w:rPr>
          <w:t xml:space="preserve">http://www.ietf.org/rfc/rfc2183</w:t>
        </w:r>
      </w:hyperlink>
    </w:p>
  </w:footnote>
  <w:footnote w:id="182">
    <w:p>
      <w:pPr>
        <w:pStyle w:val="FootnoteText"/>
      </w:pPr>
      <w:r>
        <w:rPr>
          <w:rStyle w:val="FootnoteRef"/>
        </w:rPr>
        <w:footnoteRef/>
      </w:r>
      <w:r>
        <w:t xml:space="preserve">RFC2295:</w:t>
      </w:r>
      <w:r>
        <w:t xml:space="preserve"> </w:t>
      </w:r>
      <w:hyperlink r:id="rId183">
        <w:r>
          <w:rPr>
            <w:rStyle w:val="Link"/>
          </w:rPr>
          <w:t xml:space="preserve">http://tools.ietf.org/html/rfc2295</w:t>
        </w:r>
      </w:hyperlink>
    </w:p>
  </w:footnote>
  <w:footnote w:id="184">
    <w:p>
      <w:pPr>
        <w:pStyle w:val="FootnoteText"/>
      </w:pPr>
      <w:r>
        <w:rPr>
          <w:rStyle w:val="FootnoteRef"/>
        </w:rPr>
        <w:footnoteRef/>
      </w:r>
      <w:r>
        <w:t xml:space="preserve">RFC2616:</w:t>
      </w:r>
      <w:r>
        <w:t xml:space="preserve"> </w:t>
      </w:r>
      <w:hyperlink r:id="rId185">
        <w:r>
          <w:rPr>
            <w:rStyle w:val="Link"/>
          </w:rPr>
          <w:t xml:space="preserve">http://tools.ietf.org/html/rfc2616</w:t>
        </w:r>
      </w:hyperlink>
    </w:p>
  </w:footnote>
  <w:footnote w:id="187">
    <w:p>
      <w:pPr>
        <w:pStyle w:val="FootnoteText"/>
      </w:pPr>
      <w:r>
        <w:rPr>
          <w:rStyle w:val="FootnoteRef"/>
        </w:rPr>
        <w:footnoteRef/>
      </w:r>
      <w:r>
        <w:t xml:space="preserve">RFC2616 Section 14.3:</w:t>
      </w:r>
      <w:r>
        <w:t xml:space="preserve"> </w:t>
      </w:r>
      <w:hyperlink r:id="rId188">
        <w:r>
          <w:rPr>
            <w:rStyle w:val="Link"/>
          </w:rPr>
          <w:t xml:space="preserve">http://tools.ietf.org/html/rfc2616#section-14.3</w:t>
        </w:r>
      </w:hyperlink>
    </w:p>
  </w:footnote>
  <w:footnote w:id="197">
    <w:p>
      <w:pPr>
        <w:pStyle w:val="FootnoteText"/>
      </w:pPr>
      <w:r>
        <w:rPr>
          <w:rStyle w:val="FootnoteRef"/>
        </w:rPr>
        <w:footnoteRef/>
      </w:r>
      <w:r>
        <w:t xml:space="preserve">RFC3339:</w:t>
      </w:r>
      <w:r>
        <w:t xml:space="preserve"> </w:t>
      </w:r>
      <w:hyperlink r:id="rId198">
        <w:r>
          <w:rPr>
            <w:rStyle w:val="Link"/>
          </w:rPr>
          <w:t xml:space="preserve">http://www.ietf.org/rfc/rfc3339.txt</w:t>
        </w:r>
      </w:hyperlink>
    </w:p>
  </w:footnote>
  <w:footnote w:id="202">
    <w:p>
      <w:pPr>
        <w:pStyle w:val="FootnoteText"/>
      </w:pPr>
      <w:r>
        <w:rPr>
          <w:rStyle w:val="FootnoteRef"/>
        </w:rPr>
        <w:footnoteRef/>
      </w:r>
      <w:r>
        <w:t xml:space="preserve">SKOS:</w:t>
      </w:r>
      <w:r>
        <w:t xml:space="preserve"> </w:t>
      </w:r>
      <w:hyperlink r:id="rId203">
        <w:r>
          <w:rPr>
            <w:rStyle w:val="Link"/>
          </w:rPr>
          <w:t xml:space="preserve">http://www.w3.org/2009/08/skos-reference/skos.html</w:t>
        </w:r>
      </w:hyperlink>
    </w:p>
  </w:footnote>
  <w:footnote w:id="211">
    <w:p>
      <w:pPr>
        <w:pStyle w:val="FootnoteText"/>
      </w:pPr>
      <w:r>
        <w:rPr>
          <w:rStyle w:val="FootnoteRef"/>
        </w:rPr>
        <w:footnoteRef/>
      </w:r>
      <w:r>
        <w:t xml:space="preserve">Verzeichnisse für Lizenz-URLs sind unter anderem unter</w:t>
      </w:r>
      <w:r>
        <w:t xml:space="preserve"> </w:t>
      </w:r>
      <w:hyperlink r:id="rId212">
        <w:r>
          <w:rPr>
            <w:rStyle w:val="Link"/>
          </w:rPr>
          <w:t xml:space="preserve">http://licenses.opendefinition.org/</w:t>
        </w:r>
      </w:hyperlink>
      <w:r>
        <w:t xml:space="preserve"> </w:t>
      </w:r>
      <w:r>
        <w:t xml:space="preserve">und</w:t>
      </w:r>
      <w:r>
        <w:t xml:space="preserve"> </w:t>
      </w:r>
      <w:hyperlink r:id="rId213">
        <w:r>
          <w:rPr>
            <w:rStyle w:val="Link"/>
          </w:rPr>
          <w:t xml:space="preserve">https://github.com/fraunhoferfokus/ogd-metadata/blob/master/lizenzen/deutschland.json</w:t>
        </w:r>
      </w:hyperlink>
      <w:r>
        <w:t xml:space="preserve"> </w:t>
      </w:r>
      <w:r>
        <w:t xml:space="preserve">zu finden.</w:t>
      </w:r>
    </w:p>
  </w:footnote>
  <w:footnote w:id="214">
    <w:p>
      <w:pPr>
        <w:pStyle w:val="FootnoteText"/>
      </w:pPr>
      <w:r>
        <w:rPr>
          <w:rStyle w:val="FootnoteRef"/>
        </w:rPr>
        <w:footnoteRef/>
      </w:r>
      <w:r>
        <w:t xml:space="preserve">Tom Heath, Christian Bizer: Linked Data: Evolving the Web into a Global Data Space (1st edition),</w:t>
      </w:r>
      <w:r>
        <w:t xml:space="preserve"> </w:t>
      </w:r>
      <w:hyperlink r:id="rId215">
        <w:r>
          <w:rPr>
            <w:rStyle w:val="Link"/>
          </w:rPr>
          <w:t xml:space="preserve">http://linkeddatabook.com/editions/1.0/#htoc48</w:t>
        </w:r>
      </w:hyperlink>
    </w:p>
  </w:footnote>
  <w:footnote w:id="223">
    <w:p>
      <w:pPr>
        <w:pStyle w:val="FootnoteText"/>
      </w:pPr>
      <w:r>
        <w:rPr>
          <w:rStyle w:val="FootnoteRef"/>
        </w:rPr>
        <w:footnoteRef/>
      </w:r>
      <w:r>
        <w:t xml:space="preserve">Regionalschlüssel können im</w:t>
      </w:r>
      <w:r>
        <w:t xml:space="preserve"> </w:t>
      </w:r>
      <w:hyperlink r:id="rId224">
        <w:r>
          <w:rPr>
            <w:rStyle w:val="Link"/>
          </w:rPr>
          <w:t xml:space="preserve">Gemeindeverzeichnis (GV-ISys) des Statistischen Bundesamtes</w:t>
        </w:r>
      </w:hyperlink>
      <w:r>
        <w:t xml:space="preserve"> </w:t>
      </w:r>
      <w:r>
        <w:t xml:space="preserve">eingesehen werden</w:t>
      </w:r>
    </w:p>
  </w:footnote>
  <w:footnote w:id="225">
    <w:p>
      <w:pPr>
        <w:pStyle w:val="FootnoteText"/>
      </w:pPr>
      <w:r>
        <w:rPr>
          <w:rStyle w:val="FootnoteRef"/>
        </w:rPr>
        <w:footnoteRef/>
      </w:r>
      <w:r>
        <w:t xml:space="preserve">Gemeinsame Normdatei</w:t>
      </w:r>
      <w:r>
        <w:t xml:space="preserve"> </w:t>
      </w:r>
      <w:hyperlink r:id="rId226">
        <w:r>
          <w:rPr>
            <w:rStyle w:val="Link"/>
          </w:rPr>
          <w:t xml:space="preserve">http://www.dnb.de/gnd</w:t>
        </w:r>
      </w:hyperlink>
    </w:p>
  </w:footnote>
  <w:footnote w:id="227">
    <w:p>
      <w:pPr>
        <w:pStyle w:val="FootnoteText"/>
      </w:pPr>
      <w:r>
        <w:rPr>
          <w:rStyle w:val="FootnoteRef"/>
        </w:rPr>
        <w:footnoteRef/>
      </w:r>
      <w:r>
        <w:t xml:space="preserve">DBPedia</w:t>
      </w:r>
      <w:r>
        <w:t xml:space="preserve"> </w:t>
      </w:r>
      <w:hyperlink r:id="rId228">
        <w:r>
          <w:rPr>
            <w:rStyle w:val="Link"/>
          </w:rPr>
          <w:t xml:space="preserve">http://www.dbpedia.org/</w:t>
        </w:r>
      </w:hyperlink>
    </w:p>
  </w:footnote>
  <w:footnote w:id="229">
    <w:p>
      <w:pPr>
        <w:pStyle w:val="FootnoteText"/>
      </w:pPr>
      <w:r>
        <w:rPr>
          <w:rStyle w:val="FootnoteRef"/>
        </w:rPr>
        <w:footnoteRef/>
      </w:r>
      <w:r>
        <w:t xml:space="preserve">Wikipedia</w:t>
      </w:r>
      <w:r>
        <w:t xml:space="preserve"> </w:t>
      </w:r>
      <w:hyperlink r:id="rId230">
        <w:r>
          <w:rPr>
            <w:rStyle w:val="Link"/>
          </w:rPr>
          <w:t xml:space="preserve">http://de.wikipedia.org/</w:t>
        </w:r>
      </w:hyperlink>
    </w:p>
  </w:footnote>
  <w:footnote w:id="241">
    <w:p>
      <w:pPr>
        <w:pStyle w:val="FootnoteText"/>
      </w:pPr>
      <w:r>
        <w:rPr>
          <w:rStyle w:val="FootnoteRef"/>
        </w:rPr>
        <w:footnoteRef/>
      </w:r>
      <w:r>
        <w:t xml:space="preserve">Eine Liste mit exemplarischen Drucksachentypen:</w:t>
      </w:r>
      <w:r>
        <w:t xml:space="preserve"> </w:t>
      </w:r>
      <w:hyperlink r:id="rId242">
        <w:r>
          <w:rPr>
            <w:rStyle w:val="Link"/>
          </w:rPr>
          <w:t xml:space="preserve">https://wiki.piratenpartei.de/BE:BVVupdates/Glossar</w:t>
        </w:r>
      </w:hyperlink>
    </w:p>
  </w:footnote>
  <w:footnote w:id="245">
    <w:p>
      <w:pPr>
        <w:pStyle w:val="FootnoteText"/>
      </w:pPr>
      <w:r>
        <w:rPr>
          <w:rStyle w:val="FootnoteRef"/>
        </w:rPr>
        <w:footnoteRef/>
      </w:r>
      <w:r>
        <w:t xml:space="preserve">vgl. RFC2046:</w:t>
      </w:r>
      <w:r>
        <w:t xml:space="preserve"> </w:t>
      </w:r>
      <w:hyperlink r:id="rId246">
        <w:r>
          <w:rPr>
            <w:rStyle w:val="Link"/>
          </w:rPr>
          <w:t xml:space="preserve">http://tools.ietf.org/html/rfc2046</w:t>
        </w:r>
      </w:hyperlink>
    </w:p>
  </w:footnote>
  <w:footnote w:id="247">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1">
    <w:p>
      <w:pPr>
        <w:pStyle w:val="FootnoteText"/>
      </w:pPr>
      <w:r>
        <w:rPr>
          <w:rStyle w:val="FootnoteRef"/>
        </w:rPr>
        <w:footnoteRef/>
      </w:r>
      <w:r>
        <w:t xml:space="preserve">Simple Feature Access Spezifikation:</w:t>
      </w:r>
      <w:r>
        <w:t xml:space="preserve"> </w:t>
      </w:r>
      <w:hyperlink r:id="rId252">
        <w:r>
          <w:rPr>
            <w:rStyle w:val="Link"/>
          </w:rPr>
          <w:t xml:space="preserve">http://www.opengeospatial.org/standards/sfa</w:t>
        </w:r>
      </w:hyperlink>
    </w:p>
  </w:footnote>
  <w:footnote w:id="253">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8ca1bc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18a0c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84fa2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4c75b58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158" Target="media/rId158.png" /><Relationship Type="http://schemas.openxmlformats.org/officeDocument/2006/relationships/hyperlink" Id="rId163" Target="http://cyber.law.harvard.edu/rss/rss.html" TargetMode="External" /><Relationship Type="http://schemas.openxmlformats.org/officeDocument/2006/relationships/hyperlink" Id="rId118" Target="http://dbpedia.org/page/John_Doe_(musician)" TargetMode="External" /><Relationship Type="http://schemas.openxmlformats.org/officeDocument/2006/relationships/hyperlink" Id="rId120" Target="http://dbpedia.org/resource/Christian_Democratic_Union_(Germany)" TargetMode="External" /><Relationship Type="http://schemas.openxmlformats.org/officeDocument/2006/relationships/hyperlink" Id="rId117" Target="http://dbpedia.org/resource/John_Doe_(musician)" TargetMode="External" /><Relationship Type="http://schemas.openxmlformats.org/officeDocument/2006/relationships/hyperlink" Id="rId121" Target="http://dbpedia.org/resource/Social_Democratic_Party_of_Germany" TargetMode="External" /><Relationship Type="http://schemas.openxmlformats.org/officeDocument/2006/relationships/hyperlink" Id="rId230" Target="http://de.wikipedia.org/" TargetMode="External" /><Relationship Type="http://schemas.openxmlformats.org/officeDocument/2006/relationships/hyperlink" Id="rId149" Target="http://en.wikipedia.org/wiki/JSONP" TargetMode="External" /><Relationship Type="http://schemas.openxmlformats.org/officeDocument/2006/relationships/hyperlink" Id="rId212" Target="http://licenses.opendefinition.org/" TargetMode="External" /><Relationship Type="http://schemas.openxmlformats.org/officeDocument/2006/relationships/hyperlink" Id="rId215"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9"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70" Target="http://openruhr.de/" TargetMode="External" /><Relationship Type="http://schemas.openxmlformats.org/officeDocument/2006/relationships/hyperlink" Id="rId33" Target="http://openruhr.de/openruhrris/" TargetMode="External" /><Relationship Type="http://schemas.openxmlformats.org/officeDocument/2006/relationships/hyperlink" Id="rId113"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246" Target="http://tools.ietf.org/html/rfc2046" TargetMode="External" /><Relationship Type="http://schemas.openxmlformats.org/officeDocument/2006/relationships/hyperlink" Id="rId52" Target="http://tools.ietf.org/html/rfc2119" TargetMode="External" /><Relationship Type="http://schemas.openxmlformats.org/officeDocument/2006/relationships/hyperlink" Id="rId183" Target="http://tools.ietf.org/html/rfc2295" TargetMode="External" /><Relationship Type="http://schemas.openxmlformats.org/officeDocument/2006/relationships/hyperlink" Id="rId185" Target="http://tools.ietf.org/html/rfc2616" TargetMode="External" /><Relationship Type="http://schemas.openxmlformats.org/officeDocument/2006/relationships/hyperlink" Id="rId188" Target="http://tools.ietf.org/html/rfc2616#section-14.3" TargetMode="External" /><Relationship Type="http://schemas.openxmlformats.org/officeDocument/2006/relationships/hyperlink" Id="rId128" Target="http://tools.ietf.org/html/rfc3986" TargetMode="External" /><Relationship Type="http://schemas.openxmlformats.org/officeDocument/2006/relationships/hyperlink" Id="rId126" Target="http://tools.ietf.org/html/rfc3987" TargetMode="External" /><Relationship Type="http://schemas.openxmlformats.org/officeDocument/2006/relationships/hyperlink" Id="rId157" Target="http://tools.ietf.org/html/rfc5988" TargetMode="External" /><Relationship Type="http://schemas.openxmlformats.org/officeDocument/2006/relationships/hyperlink" Id="rId71"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6" Target="http://www.bonn.de/" TargetMode="External" /><Relationship Type="http://schemas.openxmlformats.org/officeDocument/2006/relationships/hyperlink" Id="rId63" Target="http://www.cc-egov.de/" TargetMode="External" /><Relationship Type="http://schemas.openxmlformats.org/officeDocument/2006/relationships/hyperlink" Id="rId64" Target="http://www.citeq.de/" TargetMode="External" /><Relationship Type="http://schemas.openxmlformats.org/officeDocument/2006/relationships/hyperlink" Id="rId228" Target="http://www.dbpedia.org/" TargetMode="External" /><Relationship Type="http://schemas.openxmlformats.org/officeDocument/2006/relationships/hyperlink" Id="rId226" Target="http://www.dnb.de/gnd" TargetMode="External" /><Relationship Type="http://schemas.openxmlformats.org/officeDocument/2006/relationships/hyperlink" Id="rId59"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8" Target="http://www.ics.uci.edu/~fielding/pubs/dissertation/top.htm" TargetMode="External" /><Relationship Type="http://schemas.openxmlformats.org/officeDocument/2006/relationships/hyperlink" Id="rId175"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65" Target="http://www.ietf.org/rfc/rfc4287.txt" TargetMode="External" /><Relationship Type="http://schemas.openxmlformats.org/officeDocument/2006/relationships/hyperlink" Id="rId65" Target="http://www.itdz-berlin.de/" TargetMode="External" /><Relationship Type="http://schemas.openxmlformats.org/officeDocument/2006/relationships/hyperlink" Id="rId67" Target="http://www.kdvz-frechen.de/" TargetMode="External" /><Relationship Type="http://schemas.openxmlformats.org/officeDocument/2006/relationships/hyperlink" Id="rId68" Target="http://www.krzn.de/" TargetMode="External" /><Relationship Type="http://schemas.openxmlformats.org/officeDocument/2006/relationships/hyperlink" Id="rId78" Target="http://www.moers.de/" TargetMode="External" /><Relationship Type="http://schemas.openxmlformats.org/officeDocument/2006/relationships/hyperlink" Id="rId252" Target="http://www.opengeospatial.org/standards/sfa" TargetMode="External" /><Relationship Type="http://schemas.openxmlformats.org/officeDocument/2006/relationships/hyperlink" Id="rId72" Target="http://www.piratenpartei.de/" TargetMode="External" /><Relationship Type="http://schemas.openxmlformats.org/officeDocument/2006/relationships/hyperlink" Id="rId73" Target="http://www.quinscape.de/" TargetMode="External" /><Relationship Type="http://schemas.openxmlformats.org/officeDocument/2006/relationships/hyperlink" Id="rId74" Target="http://www.regioit-aachen.de/" TargetMode="External" /><Relationship Type="http://schemas.openxmlformats.org/officeDocument/2006/relationships/hyperlink" Id="rId66" Target="http://www.rz-kiru.de/" TargetMode="External" /><Relationship Type="http://schemas.openxmlformats.org/officeDocument/2006/relationships/hyperlink" Id="rId57" Target="http://www.sendung.de/" TargetMode="External" /><Relationship Type="http://schemas.openxmlformats.org/officeDocument/2006/relationships/hyperlink" Id="rId79" Target="http://www.sitzungsdienst.net/" TargetMode="External" /><Relationship Type="http://schemas.openxmlformats.org/officeDocument/2006/relationships/hyperlink" Id="rId75" Target="http://www.somacos.de/" TargetMode="External" /><Relationship Type="http://schemas.openxmlformats.org/officeDocument/2006/relationships/hyperlink" Id="rId77" Target="http://www.stadt-koeln.de/" TargetMode="External" /><Relationship Type="http://schemas.openxmlformats.org/officeDocument/2006/relationships/hyperlink" Id="rId61" Target="http://www.vitako.de/" TargetMode="External" /><Relationship Type="http://schemas.openxmlformats.org/officeDocument/2006/relationships/hyperlink" Id="rId203" Target="http://www.w3.org/2009/08/skos-reference/skos.html" TargetMode="External" /><Relationship Type="http://schemas.openxmlformats.org/officeDocument/2006/relationships/hyperlink" Id="rId171" Target="http://www.w3.org/Protocols/rfc2616/rfc2616.html" TargetMode="External" /><Relationship Type="http://schemas.openxmlformats.org/officeDocument/2006/relationships/hyperlink" Id="rId133" Target="http://www.w3.org/Provider/Style/URI.html" TargetMode="External" /><Relationship Type="http://schemas.openxmlformats.org/officeDocument/2006/relationships/hyperlink" Id="rId143" Target="http://www.w3.org/TR/json-ld/" TargetMode="External" /><Relationship Type="http://schemas.openxmlformats.org/officeDocument/2006/relationships/hyperlink" Id="rId84" Target="http://www.w3.org/TR/webarch/" TargetMode="External" /><Relationship Type="http://schemas.openxmlformats.org/officeDocument/2006/relationships/hyperlink" Id="rId80" Target="http://www.wikimedia.de/" TargetMode="External" /><Relationship Type="http://schemas.openxmlformats.org/officeDocument/2006/relationships/hyperlink" Id="rId105"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13" Target="https://github.com/fraunhoferfokus/ogd-metadata/blob/master/lizenzen/deutschland.json" TargetMode="External" /><Relationship Type="http://schemas.openxmlformats.org/officeDocument/2006/relationships/hyperlink" Id="rId135"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9" Target="https://tools.ietf.org/html/rfc4627" TargetMode="External" /><Relationship Type="http://schemas.openxmlformats.org/officeDocument/2006/relationships/hyperlink" Id="rId242" Target="https://wiki.piratenpartei.de/BE:BVVupdates/Glossar" TargetMode="External" /><Relationship Type="http://schemas.openxmlformats.org/officeDocument/2006/relationships/hyperlink" Id="rId224"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63" Target="http://cyber.law.harvard.edu/rss/rss.html" TargetMode="External" /><Relationship Type="http://schemas.openxmlformats.org/officeDocument/2006/relationships/hyperlink" Id="rId118" Target="http://dbpedia.org/page/John_Doe_(musician)" TargetMode="External" /><Relationship Type="http://schemas.openxmlformats.org/officeDocument/2006/relationships/hyperlink" Id="rId120" Target="http://dbpedia.org/resource/Christian_Democratic_Union_(Germany)" TargetMode="External" /><Relationship Type="http://schemas.openxmlformats.org/officeDocument/2006/relationships/hyperlink" Id="rId117" Target="http://dbpedia.org/resource/John_Doe_(musician)" TargetMode="External" /><Relationship Type="http://schemas.openxmlformats.org/officeDocument/2006/relationships/hyperlink" Id="rId121" Target="http://dbpedia.org/resource/Social_Democratic_Party_of_Germany" TargetMode="External" /><Relationship Type="http://schemas.openxmlformats.org/officeDocument/2006/relationships/hyperlink" Id="rId230" Target="http://de.wikipedia.org/" TargetMode="External" /><Relationship Type="http://schemas.openxmlformats.org/officeDocument/2006/relationships/hyperlink" Id="rId149" Target="http://en.wikipedia.org/wiki/JSONP" TargetMode="External" /><Relationship Type="http://schemas.openxmlformats.org/officeDocument/2006/relationships/hyperlink" Id="rId212" Target="http://licenses.opendefinition.org/" TargetMode="External" /><Relationship Type="http://schemas.openxmlformats.org/officeDocument/2006/relationships/hyperlink" Id="rId215"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9"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70" Target="http://openruhr.de/" TargetMode="External" /><Relationship Type="http://schemas.openxmlformats.org/officeDocument/2006/relationships/hyperlink" Id="rId33" Target="http://openruhr.de/openruhrris/" TargetMode="External" /><Relationship Type="http://schemas.openxmlformats.org/officeDocument/2006/relationships/hyperlink" Id="rId113" Target="http://patterns.dataincubator.org/book/follow-your-nose.html" TargetMode="External" /><Relationship Type="http://schemas.openxmlformats.org/officeDocument/2006/relationships/hyperlink" Id="rId48" Target="http://popoloproject.com/" TargetMode="External" /><Relationship Type="http://schemas.openxmlformats.org/officeDocument/2006/relationships/hyperlink" Id="rId246" Target="http://tools.ietf.org/html/rfc2046" TargetMode="External" /><Relationship Type="http://schemas.openxmlformats.org/officeDocument/2006/relationships/hyperlink" Id="rId52" Target="http://tools.ietf.org/html/rfc2119" TargetMode="External" /><Relationship Type="http://schemas.openxmlformats.org/officeDocument/2006/relationships/hyperlink" Id="rId183" Target="http://tools.ietf.org/html/rfc2295" TargetMode="External" /><Relationship Type="http://schemas.openxmlformats.org/officeDocument/2006/relationships/hyperlink" Id="rId185" Target="http://tools.ietf.org/html/rfc2616" TargetMode="External" /><Relationship Type="http://schemas.openxmlformats.org/officeDocument/2006/relationships/hyperlink" Id="rId188" Target="http://tools.ietf.org/html/rfc2616#section-14.3" TargetMode="External" /><Relationship Type="http://schemas.openxmlformats.org/officeDocument/2006/relationships/hyperlink" Id="rId128" Target="http://tools.ietf.org/html/rfc3986" TargetMode="External" /><Relationship Type="http://schemas.openxmlformats.org/officeDocument/2006/relationships/hyperlink" Id="rId126" Target="http://tools.ietf.org/html/rfc3987" TargetMode="External" /><Relationship Type="http://schemas.openxmlformats.org/officeDocument/2006/relationships/hyperlink" Id="rId157" Target="http://tools.ietf.org/html/rfc5988" TargetMode="External" /><Relationship Type="http://schemas.openxmlformats.org/officeDocument/2006/relationships/hyperlink" Id="rId71"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6" Target="http://www.bonn.de/" TargetMode="External" /><Relationship Type="http://schemas.openxmlformats.org/officeDocument/2006/relationships/hyperlink" Id="rId63" Target="http://www.cc-egov.de/" TargetMode="External" /><Relationship Type="http://schemas.openxmlformats.org/officeDocument/2006/relationships/hyperlink" Id="rId64" Target="http://www.citeq.de/" TargetMode="External" /><Relationship Type="http://schemas.openxmlformats.org/officeDocument/2006/relationships/hyperlink" Id="rId228" Target="http://www.dbpedia.org/" TargetMode="External" /><Relationship Type="http://schemas.openxmlformats.org/officeDocument/2006/relationships/hyperlink" Id="rId226" Target="http://www.dnb.de/gnd" TargetMode="External" /><Relationship Type="http://schemas.openxmlformats.org/officeDocument/2006/relationships/hyperlink" Id="rId59"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8" Target="http://www.ics.uci.edu/~fielding/pubs/dissertation/top.htm" TargetMode="External" /><Relationship Type="http://schemas.openxmlformats.org/officeDocument/2006/relationships/hyperlink" Id="rId175"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65" Target="http://www.ietf.org/rfc/rfc4287.txt" TargetMode="External" /><Relationship Type="http://schemas.openxmlformats.org/officeDocument/2006/relationships/hyperlink" Id="rId65" Target="http://www.itdz-berlin.de/" TargetMode="External" /><Relationship Type="http://schemas.openxmlformats.org/officeDocument/2006/relationships/hyperlink" Id="rId67" Target="http://www.kdvz-frechen.de/" TargetMode="External" /><Relationship Type="http://schemas.openxmlformats.org/officeDocument/2006/relationships/hyperlink" Id="rId68" Target="http://www.krzn.de/" TargetMode="External" /><Relationship Type="http://schemas.openxmlformats.org/officeDocument/2006/relationships/hyperlink" Id="rId78" Target="http://www.moers.de/" TargetMode="External" /><Relationship Type="http://schemas.openxmlformats.org/officeDocument/2006/relationships/hyperlink" Id="rId252" Target="http://www.opengeospatial.org/standards/sfa" TargetMode="External" /><Relationship Type="http://schemas.openxmlformats.org/officeDocument/2006/relationships/hyperlink" Id="rId72" Target="http://www.piratenpartei.de/" TargetMode="External" /><Relationship Type="http://schemas.openxmlformats.org/officeDocument/2006/relationships/hyperlink" Id="rId73" Target="http://www.quinscape.de/" TargetMode="External" /><Relationship Type="http://schemas.openxmlformats.org/officeDocument/2006/relationships/hyperlink" Id="rId74" Target="http://www.regioit-aachen.de/" TargetMode="External" /><Relationship Type="http://schemas.openxmlformats.org/officeDocument/2006/relationships/hyperlink" Id="rId66" Target="http://www.rz-kiru.de/" TargetMode="External" /><Relationship Type="http://schemas.openxmlformats.org/officeDocument/2006/relationships/hyperlink" Id="rId57" Target="http://www.sendung.de/" TargetMode="External" /><Relationship Type="http://schemas.openxmlformats.org/officeDocument/2006/relationships/hyperlink" Id="rId79" Target="http://www.sitzungsdienst.net/" TargetMode="External" /><Relationship Type="http://schemas.openxmlformats.org/officeDocument/2006/relationships/hyperlink" Id="rId75" Target="http://www.somacos.de/" TargetMode="External" /><Relationship Type="http://schemas.openxmlformats.org/officeDocument/2006/relationships/hyperlink" Id="rId77" Target="http://www.stadt-koeln.de/" TargetMode="External" /><Relationship Type="http://schemas.openxmlformats.org/officeDocument/2006/relationships/hyperlink" Id="rId61" Target="http://www.vitako.de/" TargetMode="External" /><Relationship Type="http://schemas.openxmlformats.org/officeDocument/2006/relationships/hyperlink" Id="rId203" Target="http://www.w3.org/2009/08/skos-reference/skos.html" TargetMode="External" /><Relationship Type="http://schemas.openxmlformats.org/officeDocument/2006/relationships/hyperlink" Id="rId171" Target="http://www.w3.org/Protocols/rfc2616/rfc2616.html" TargetMode="External" /><Relationship Type="http://schemas.openxmlformats.org/officeDocument/2006/relationships/hyperlink" Id="rId133" Target="http://www.w3.org/Provider/Style/URI.html" TargetMode="External" /><Relationship Type="http://schemas.openxmlformats.org/officeDocument/2006/relationships/hyperlink" Id="rId143" Target="http://www.w3.org/TR/json-ld/" TargetMode="External" /><Relationship Type="http://schemas.openxmlformats.org/officeDocument/2006/relationships/hyperlink" Id="rId84" Target="http://www.w3.org/TR/webarch/" TargetMode="External" /><Relationship Type="http://schemas.openxmlformats.org/officeDocument/2006/relationships/hyperlink" Id="rId80" Target="http://www.wikimedia.de/" TargetMode="External" /><Relationship Type="http://schemas.openxmlformats.org/officeDocument/2006/relationships/hyperlink" Id="rId105"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13" Target="https://github.com/fraunhoferfokus/ogd-metadata/blob/master/lizenzen/deutschland.json" TargetMode="External" /><Relationship Type="http://schemas.openxmlformats.org/officeDocument/2006/relationships/hyperlink" Id="rId135"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9" Target="https://tools.ietf.org/html/rfc4627" TargetMode="External" /><Relationship Type="http://schemas.openxmlformats.org/officeDocument/2006/relationships/hyperlink" Id="rId242" Target="https://wiki.piratenpartei.de/BE:BVVupdates/Glossar" TargetMode="External" /><Relationship Type="http://schemas.openxmlformats.org/officeDocument/2006/relationships/hyperlink" Id="rId224"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