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E3" w:rsidRDefault="00DC66E3"/>
    <w:tbl>
      <w:tblPr>
        <w:tblW w:w="928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8801"/>
      </w:tblGrid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01" w:type="dxa"/>
            <w:shd w:val="clear" w:color="auto" w:fill="auto"/>
          </w:tcPr>
          <w:p w:rsidR="00872197" w:rsidRPr="00C61114" w:rsidRDefault="00872197" w:rsidP="00872197">
            <w:pPr>
              <w:spacing w:before="60"/>
              <w:rPr>
                <w:bCs/>
                <w:vanish/>
                <w:color w:val="548DD4" w:themeColor="text2" w:themeTint="99"/>
                <w:sz w:val="20"/>
                <w:szCs w:val="20"/>
              </w:rPr>
            </w:pPr>
            <w:r>
              <w:rPr>
                <w:b/>
                <w:bCs/>
                <w:color w:val="00B0F0"/>
                <w:sz w:val="44"/>
                <w:szCs w:val="18"/>
              </w:rPr>
              <w:t xml:space="preserve">700  - Grundlagen AGILE 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 w:rsidRPr="003D3AC2">
              <w:rPr>
                <w:bCs/>
                <w:sz w:val="20"/>
                <w:szCs w:val="20"/>
              </w:rPr>
              <w:t>70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Die agilen Methoden entstanden durch eine systematischen, ingenieurmäßigen Ansatz. Erkläre die hierarchische Basis dieser Entstehung: Die Grundlage bilden … auf diese aufbauend wurden … ausgearbeitet. …   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 w:rsidRPr="003D3AC2">
              <w:rPr>
                <w:bCs/>
                <w:sz w:val="20"/>
                <w:szCs w:val="20"/>
              </w:rPr>
              <w:t>702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das agile Manifest. Worum geht es darin allgemein? Beschreibe die 4 Kernsätze.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 w:rsidRPr="003D3AC2">
              <w:rPr>
                <w:bCs/>
                <w:sz w:val="20"/>
                <w:szCs w:val="20"/>
              </w:rPr>
              <w:t>70</w:t>
            </w: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Vergleiche kritisch die </w:t>
            </w:r>
            <w:r w:rsidRPr="0078066C">
              <w:rPr>
                <w:b/>
                <w:bCs/>
                <w:sz w:val="22"/>
                <w:szCs w:val="22"/>
                <w:u w:val="single"/>
              </w:rPr>
              <w:t>Prinzipien</w:t>
            </w:r>
            <w:r>
              <w:rPr>
                <w:b/>
                <w:bCs/>
                <w:sz w:val="22"/>
                <w:szCs w:val="22"/>
              </w:rPr>
              <w:t xml:space="preserve"> des agilen Manifests mit klassischen Ansätzen. 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 w:rsidRPr="003D3AC2">
              <w:rPr>
                <w:bCs/>
                <w:sz w:val="20"/>
                <w:szCs w:val="20"/>
              </w:rPr>
              <w:t>704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Nenne möglichst viele agile </w:t>
            </w:r>
            <w:r w:rsidRPr="001C7417">
              <w:rPr>
                <w:b/>
                <w:bCs/>
                <w:sz w:val="22"/>
                <w:szCs w:val="22"/>
                <w:u w:val="single"/>
              </w:rPr>
              <w:t>Techniken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 w:rsidRPr="003D3AC2">
              <w:rPr>
                <w:bCs/>
                <w:sz w:val="20"/>
                <w:szCs w:val="20"/>
              </w:rPr>
              <w:t>70</w:t>
            </w: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Zähle möglichst viele agile </w:t>
            </w:r>
            <w:r w:rsidRPr="000C5297">
              <w:rPr>
                <w:b/>
                <w:bCs/>
                <w:sz w:val="22"/>
                <w:szCs w:val="22"/>
                <w:u w:val="single"/>
              </w:rPr>
              <w:t>Methoden</w:t>
            </w:r>
            <w:r>
              <w:rPr>
                <w:b/>
                <w:bCs/>
                <w:sz w:val="22"/>
                <w:szCs w:val="22"/>
              </w:rPr>
              <w:t xml:space="preserve"> auf. (Bei Abkürzungen auch die Langform dazu)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708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unterscheidet AGIL von der KLASSISCHEN Softwareentwicklung?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710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Standard (Normen) = „starr“, Agil = „beweglich, flexibel“: Warum gibt es dann trotzdem Standardisierung für agile Methoden und Verfahren?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712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Wie heißen die zwei Standardisierungs-Organisationen rund um agiles Projektmanagement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714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weißt du über die zwei Standardisierungs-Organisationen rund um agiles Projektmanagement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718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Erkläre das Scrum-Framework („Bierdeckel“) im Überblick (ohne Eingehen auf die einzelnen Rollen)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die Rolle des Product Owners in Scrum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Was ist ein „Sprint“ (Im Umfeld Scrum)? Erkläre diesen im Entwicklungsumfeld (Länge, Organisation, Ergebnis, beteiligte Rollen, … 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723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Das Scrum Team: Wie setzt es sich zusammen? Wie arbeitet es? („Entwicklungsperspektive“)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ist ein „Daily Scrum“?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728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ist, was macht ein Scrum Master“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730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sind Sprint Burndown-  und Release Burnup-Chart?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732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Was sind die Unterschiede zwischen Scrum und Kanban?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734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die agile Methode TDD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736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Beschreibe die agile Methode FDD (nach Jeff DeLuca) 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740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die agile Methode XP2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742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Was sind die 5 Werte von </w:t>
            </w:r>
            <w:r>
              <w:rPr>
                <w:b/>
                <w:bCs/>
                <w:sz w:val="22"/>
                <w:szCs w:val="22"/>
              </w:rPr>
              <w:t>XP2</w:t>
            </w:r>
            <w:r>
              <w:rPr>
                <w:b/>
                <w:bCs/>
                <w:sz w:val="22"/>
                <w:szCs w:val="22"/>
              </w:rPr>
              <w:t xml:space="preserve"> (Aufzählung)</w:t>
            </w:r>
            <w:r w:rsidR="00131E4B">
              <w:rPr>
                <w:b/>
                <w:bCs/>
                <w:sz w:val="22"/>
                <w:szCs w:val="22"/>
              </w:rPr>
              <w:t>?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744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Zähle möglichst viele der 14 </w:t>
            </w:r>
            <w:r>
              <w:rPr>
                <w:b/>
                <w:bCs/>
                <w:sz w:val="22"/>
                <w:szCs w:val="22"/>
              </w:rPr>
              <w:t>XP2</w:t>
            </w:r>
            <w:r>
              <w:rPr>
                <w:b/>
                <w:bCs/>
                <w:sz w:val="22"/>
                <w:szCs w:val="22"/>
              </w:rPr>
              <w:t>-Prinzipien auf.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746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131E4B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Zähle möglichst viele</w:t>
            </w:r>
            <w:r w:rsidR="00872197">
              <w:rPr>
                <w:b/>
                <w:bCs/>
                <w:sz w:val="22"/>
                <w:szCs w:val="22"/>
              </w:rPr>
              <w:t xml:space="preserve"> XP2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131E4B">
              <w:rPr>
                <w:b/>
                <w:bCs/>
                <w:sz w:val="22"/>
                <w:szCs w:val="22"/>
                <w:u w:val="single"/>
              </w:rPr>
              <w:t>Techniken</w:t>
            </w:r>
            <w:r w:rsidR="00872197">
              <w:rPr>
                <w:b/>
                <w:bCs/>
                <w:sz w:val="22"/>
                <w:szCs w:val="22"/>
              </w:rPr>
              <w:t xml:space="preserve"> auf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750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die agile Methode Crystal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752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die agile Methode DSDM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754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Beschreibe d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ie agile Methode RAD</w:t>
            </w:r>
          </w:p>
        </w:tc>
      </w:tr>
      <w:tr w:rsidR="00872197" w:rsidRPr="00B34EA7" w:rsidTr="00872197">
        <w:trPr>
          <w:cantSplit/>
        </w:trPr>
        <w:tc>
          <w:tcPr>
            <w:tcW w:w="479" w:type="dxa"/>
            <w:shd w:val="clear" w:color="auto" w:fill="auto"/>
          </w:tcPr>
          <w:p w:rsidR="00872197" w:rsidRPr="003D3AC2" w:rsidRDefault="00872197" w:rsidP="00833DCE">
            <w:pPr>
              <w:pStyle w:val="Kopfzeile"/>
              <w:tabs>
                <w:tab w:val="clear" w:pos="4536"/>
                <w:tab w:val="clear" w:pos="9072"/>
              </w:tabs>
              <w:spacing w:before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762</w:t>
            </w:r>
          </w:p>
        </w:tc>
        <w:tc>
          <w:tcPr>
            <w:tcW w:w="8801" w:type="dxa"/>
            <w:shd w:val="clear" w:color="auto" w:fill="auto"/>
          </w:tcPr>
          <w:p w:rsidR="00872197" w:rsidRPr="00872197" w:rsidRDefault="00872197" w:rsidP="00872197">
            <w:pPr>
              <w:pStyle w:val="Kopfzeile"/>
              <w:tabs>
                <w:tab w:val="clear" w:pos="4536"/>
                <w:tab w:val="clear" w:pos="9072"/>
              </w:tabs>
              <w:spacing w:before="60"/>
              <w:rPr>
                <w:b/>
                <w:bCs/>
                <w:vanish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Hybrides Projektmanagement: Was spricht für die Verwendung klassischer, was für die Verwendung agiler Ansätze?</w:t>
            </w:r>
          </w:p>
        </w:tc>
      </w:tr>
    </w:tbl>
    <w:p w:rsidR="00872197" w:rsidRDefault="00872197"/>
    <w:sectPr w:rsidR="008721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197" w:rsidRDefault="00872197" w:rsidP="00C42AFA">
      <w:r>
        <w:separator/>
      </w:r>
    </w:p>
  </w:endnote>
  <w:endnote w:type="continuationSeparator" w:id="0">
    <w:p w:rsidR="00872197" w:rsidRDefault="00872197" w:rsidP="00C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Default="00C42AF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Pr="00C42AFA" w:rsidRDefault="00C42AFA" w:rsidP="00C42AFA">
    <w:pPr>
      <w:pStyle w:val="Fuzeile"/>
      <w:pBdr>
        <w:top w:val="single" w:sz="4" w:space="1" w:color="auto"/>
      </w:pBdr>
      <w:rPr>
        <w:sz w:val="16"/>
        <w:szCs w:val="16"/>
      </w:rPr>
    </w:pPr>
    <w:r w:rsidRPr="00C42AFA">
      <w:rPr>
        <w:sz w:val="16"/>
        <w:szCs w:val="16"/>
      </w:rPr>
      <w:fldChar w:fldCharType="begin"/>
    </w:r>
    <w:r w:rsidRPr="00C42AFA">
      <w:rPr>
        <w:sz w:val="16"/>
        <w:szCs w:val="16"/>
      </w:rPr>
      <w:instrText xml:space="preserve"> FILENAME  \p  \* MERGEFORMAT </w:instrText>
    </w:r>
    <w:r w:rsidRPr="00C42AFA">
      <w:rPr>
        <w:sz w:val="16"/>
        <w:szCs w:val="16"/>
      </w:rPr>
      <w:fldChar w:fldCharType="separate"/>
    </w:r>
    <w:r w:rsidR="00372271">
      <w:rPr>
        <w:noProof/>
        <w:sz w:val="16"/>
        <w:szCs w:val="16"/>
      </w:rPr>
      <w:t>Vorlage2</w:t>
    </w:r>
    <w:r w:rsidRPr="00C42AFA">
      <w:rPr>
        <w:sz w:val="16"/>
        <w:szCs w:val="16"/>
      </w:rPr>
      <w:fldChar w:fldCharType="end"/>
    </w:r>
    <w:r w:rsidRPr="00C42AFA">
      <w:rPr>
        <w:sz w:val="16"/>
        <w:szCs w:val="16"/>
      </w:rPr>
      <w:t xml:space="preserve"> </w:t>
    </w:r>
    <w:r>
      <w:t xml:space="preserve">     </w:t>
    </w:r>
    <w:r w:rsidRPr="00C42AFA">
      <w:rPr>
        <w:sz w:val="20"/>
        <w:szCs w:val="20"/>
      </w:rPr>
      <w:t xml:space="preserve">Seite  </w:t>
    </w:r>
    <w:r w:rsidRPr="00C42AFA">
      <w:rPr>
        <w:sz w:val="20"/>
        <w:szCs w:val="20"/>
      </w:rPr>
      <w:fldChar w:fldCharType="begin"/>
    </w:r>
    <w:r w:rsidRPr="00C42AFA">
      <w:rPr>
        <w:sz w:val="20"/>
        <w:szCs w:val="20"/>
      </w:rPr>
      <w:instrText xml:space="preserve"> PAGE   \* MERGEFORMAT </w:instrText>
    </w:r>
    <w:r w:rsidRPr="00C42AFA">
      <w:rPr>
        <w:sz w:val="20"/>
        <w:szCs w:val="20"/>
      </w:rPr>
      <w:fldChar w:fldCharType="separate"/>
    </w:r>
    <w:r w:rsidR="00007BAB">
      <w:rPr>
        <w:noProof/>
        <w:sz w:val="20"/>
        <w:szCs w:val="20"/>
      </w:rPr>
      <w:t>1</w:t>
    </w:r>
    <w:r w:rsidRPr="00C42AFA">
      <w:rPr>
        <w:sz w:val="20"/>
        <w:szCs w:val="20"/>
      </w:rPr>
      <w:fldChar w:fldCharType="end"/>
    </w:r>
    <w:r>
      <w:t xml:space="preserve">  </w:t>
    </w:r>
    <w:r w:rsidRPr="00C42AFA">
      <w:rPr>
        <w:sz w:val="16"/>
        <w:szCs w:val="16"/>
      </w:rPr>
      <w:t xml:space="preserve">von </w:t>
    </w:r>
    <w:r w:rsidRPr="00C42AFA">
      <w:rPr>
        <w:sz w:val="16"/>
        <w:szCs w:val="16"/>
      </w:rPr>
      <w:fldChar w:fldCharType="begin"/>
    </w:r>
    <w:r w:rsidRPr="00C42AFA">
      <w:rPr>
        <w:sz w:val="16"/>
        <w:szCs w:val="16"/>
      </w:rPr>
      <w:instrText xml:space="preserve"> NUMPAGES   \* MERGEFORMAT </w:instrText>
    </w:r>
    <w:r w:rsidRPr="00C42AFA">
      <w:rPr>
        <w:sz w:val="16"/>
        <w:szCs w:val="16"/>
      </w:rPr>
      <w:fldChar w:fldCharType="separate"/>
    </w:r>
    <w:r w:rsidR="00007BAB">
      <w:rPr>
        <w:noProof/>
        <w:sz w:val="16"/>
        <w:szCs w:val="16"/>
      </w:rPr>
      <w:t>3</w:t>
    </w:r>
    <w:r w:rsidRPr="00C42AF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Default="00C42AF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197" w:rsidRDefault="00872197" w:rsidP="00C42AFA">
      <w:r>
        <w:separator/>
      </w:r>
    </w:p>
  </w:footnote>
  <w:footnote w:type="continuationSeparator" w:id="0">
    <w:p w:rsidR="00872197" w:rsidRDefault="00872197" w:rsidP="00C42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Default="00C42AF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Default="00C42AF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AFA" w:rsidRDefault="00C42AF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574B"/>
    <w:multiLevelType w:val="hybridMultilevel"/>
    <w:tmpl w:val="630A15BC"/>
    <w:lvl w:ilvl="0" w:tplc="1FE4DB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609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DAB6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B2FF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9C5F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62D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828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F872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2C7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9B774A"/>
    <w:multiLevelType w:val="hybridMultilevel"/>
    <w:tmpl w:val="3BF8F670"/>
    <w:lvl w:ilvl="0" w:tplc="EF16D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EE1E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7081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AC60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10A0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9E4E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8E2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6D3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649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B655B6C"/>
    <w:multiLevelType w:val="hybridMultilevel"/>
    <w:tmpl w:val="1F1613EE"/>
    <w:lvl w:ilvl="0" w:tplc="0BCCD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E9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BC4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0A0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907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C1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E6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04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5EC3719"/>
    <w:multiLevelType w:val="hybridMultilevel"/>
    <w:tmpl w:val="EC063EEA"/>
    <w:lvl w:ilvl="0" w:tplc="1804D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2429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6AF3DE">
      <w:start w:val="1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E8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9E01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A43A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0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407D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9479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490451"/>
    <w:multiLevelType w:val="hybridMultilevel"/>
    <w:tmpl w:val="9B96746A"/>
    <w:lvl w:ilvl="0" w:tplc="A4249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B47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005E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2299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A80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E427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ED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1E0A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34B2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E610FD"/>
    <w:multiLevelType w:val="hybridMultilevel"/>
    <w:tmpl w:val="DBCA6BD2"/>
    <w:lvl w:ilvl="0" w:tplc="D20EE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1295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DAF6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8A3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09C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94D1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C7D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65F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CD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5E45C5C"/>
    <w:multiLevelType w:val="hybridMultilevel"/>
    <w:tmpl w:val="EF2E6A8C"/>
    <w:lvl w:ilvl="0" w:tplc="0E3C6B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8BB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0C06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46F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0008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A827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5820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017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FABC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D420FF1"/>
    <w:multiLevelType w:val="hybridMultilevel"/>
    <w:tmpl w:val="A776FD72"/>
    <w:lvl w:ilvl="0" w:tplc="813EB5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AF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1AE9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62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68A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4B2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B451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E18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9682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97"/>
    <w:rsid w:val="00007BAB"/>
    <w:rsid w:val="00131E4B"/>
    <w:rsid w:val="00372271"/>
    <w:rsid w:val="00872197"/>
    <w:rsid w:val="00A60C9A"/>
    <w:rsid w:val="00C42AFA"/>
    <w:rsid w:val="00C6155D"/>
    <w:rsid w:val="00D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2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2A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42AFA"/>
  </w:style>
  <w:style w:type="paragraph" w:styleId="Fuzeile">
    <w:name w:val="footer"/>
    <w:basedOn w:val="Standard"/>
    <w:link w:val="FuzeileZchn"/>
    <w:uiPriority w:val="99"/>
    <w:unhideWhenUsed/>
    <w:rsid w:val="00C42A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2AFA"/>
  </w:style>
  <w:style w:type="table" w:styleId="Tabellenraster">
    <w:name w:val="Table Grid"/>
    <w:basedOn w:val="NormaleTabelle"/>
    <w:rsid w:val="00872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2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2A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42AFA"/>
  </w:style>
  <w:style w:type="paragraph" w:styleId="Fuzeile">
    <w:name w:val="footer"/>
    <w:basedOn w:val="Standard"/>
    <w:link w:val="FuzeileZchn"/>
    <w:uiPriority w:val="99"/>
    <w:unhideWhenUsed/>
    <w:rsid w:val="00C42A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2AFA"/>
  </w:style>
  <w:style w:type="table" w:styleId="Tabellenraster">
    <w:name w:val="Table Grid"/>
    <w:basedOn w:val="NormaleTabelle"/>
    <w:rsid w:val="00872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BertW</dc:creator>
  <cp:lastModifiedBy>BertW</cp:lastModifiedBy>
  <cp:revision>2</cp:revision>
  <dcterms:created xsi:type="dcterms:W3CDTF">2021-05-10T09:00:00Z</dcterms:created>
  <dcterms:modified xsi:type="dcterms:W3CDTF">2021-05-10T09:16:00Z</dcterms:modified>
</cp:coreProperties>
</file>