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C70A" w14:textId="4D5FCF6C" w:rsidR="00EF5177" w:rsidRDefault="004215B4" w:rsidP="00EF5177">
      <w:pPr>
        <w:pStyle w:val="CenterDoubleUnd"/>
        <w:keepNext w:val="0"/>
        <w:keepLines w:val="0"/>
        <w:suppressAutoHyphens w:val="0"/>
        <w:spacing w:line="240" w:lineRule="auto"/>
        <w:ind w:left="-720" w:right="-504"/>
        <w:outlineLvl w:val="0"/>
        <w:rPr>
          <w:rFonts w:ascii="Arial" w:hAnsi="Arial" w:cs="Arial"/>
          <w:b/>
          <w:snapToGrid w:val="0"/>
          <w:sz w:val="22"/>
          <w:szCs w:val="22"/>
          <w:u w:val="none"/>
        </w:rPr>
      </w:pPr>
      <w:r w:rsidRPr="004215B4">
        <w:rPr>
          <w:rFonts w:ascii="Arial" w:hAnsi="Arial" w:cs="Arial"/>
          <w:b/>
          <w:snapToGrid w:val="0"/>
          <w:sz w:val="22"/>
          <w:szCs w:val="22"/>
          <w:highlight w:val="yellow"/>
          <w:u w:val="none"/>
        </w:rPr>
        <w:t>[Sweepstakes Name]</w:t>
      </w:r>
    </w:p>
    <w:p w14:paraId="2438AAC5" w14:textId="77777777" w:rsidR="00EF5177" w:rsidRDefault="00EF5177" w:rsidP="00EF5177">
      <w:pPr>
        <w:pStyle w:val="CenterDoubleUnd"/>
        <w:keepNext w:val="0"/>
        <w:keepLines w:val="0"/>
        <w:suppressAutoHyphens w:val="0"/>
        <w:spacing w:line="240" w:lineRule="auto"/>
        <w:ind w:left="-720" w:right="-504"/>
        <w:outlineLvl w:val="0"/>
        <w:rPr>
          <w:rFonts w:ascii="Arial" w:hAnsi="Arial" w:cs="Arial"/>
          <w:b/>
          <w:snapToGrid w:val="0"/>
          <w:sz w:val="22"/>
          <w:szCs w:val="22"/>
          <w:u w:val="none"/>
        </w:rPr>
      </w:pPr>
      <w:r>
        <w:rPr>
          <w:rFonts w:ascii="Arial" w:hAnsi="Arial" w:cs="Arial"/>
          <w:b/>
          <w:snapToGrid w:val="0"/>
          <w:sz w:val="22"/>
          <w:szCs w:val="22"/>
          <w:u w:val="none"/>
        </w:rPr>
        <w:t xml:space="preserve">Official Rules </w:t>
      </w:r>
    </w:p>
    <w:p w14:paraId="2CFBFCC4" w14:textId="77777777" w:rsidR="00EF5177" w:rsidRPr="00FC6672" w:rsidRDefault="00EF5177" w:rsidP="00EF5177">
      <w:pPr>
        <w:rPr>
          <w:rFonts w:ascii="Arial" w:hAnsi="Arial" w:cs="Arial"/>
          <w:b/>
          <w:sz w:val="22"/>
          <w:szCs w:val="22"/>
        </w:rPr>
      </w:pPr>
    </w:p>
    <w:p w14:paraId="5A1CC3B1" w14:textId="77777777" w:rsidR="00EF5177" w:rsidRPr="00FC6672" w:rsidRDefault="00EF5177" w:rsidP="00EF5177">
      <w:pPr>
        <w:pStyle w:val="BodyText"/>
        <w:ind w:left="-720" w:right="-504"/>
        <w:jc w:val="center"/>
        <w:rPr>
          <w:rFonts w:cs="Arial"/>
          <w:i w:val="0"/>
          <w:sz w:val="22"/>
          <w:szCs w:val="22"/>
        </w:rPr>
      </w:pPr>
    </w:p>
    <w:p w14:paraId="1C8C4B00" w14:textId="7FD22501" w:rsidR="00EF5177" w:rsidRPr="00955B4A" w:rsidRDefault="00EF5177" w:rsidP="00EF5177">
      <w:pPr>
        <w:ind w:left="-720" w:right="-504"/>
        <w:jc w:val="center"/>
        <w:outlineLvl w:val="0"/>
        <w:rPr>
          <w:rFonts w:ascii="Arial" w:hAnsi="Arial" w:cs="Arial"/>
          <w:b/>
          <w:snapToGrid w:val="0"/>
          <w:sz w:val="22"/>
          <w:szCs w:val="22"/>
        </w:rPr>
      </w:pPr>
      <w:r w:rsidRPr="00FC6672">
        <w:rPr>
          <w:rFonts w:ascii="Arial" w:hAnsi="Arial" w:cs="Arial"/>
          <w:b/>
          <w:snapToGrid w:val="0"/>
          <w:sz w:val="22"/>
          <w:szCs w:val="22"/>
        </w:rPr>
        <w:t>NO PURCHASE NECESSARY</w:t>
      </w:r>
      <w:r w:rsidRPr="00D377AE">
        <w:rPr>
          <w:rFonts w:ascii="Arial" w:hAnsi="Arial" w:cs="Arial"/>
          <w:b/>
          <w:snapToGrid w:val="0"/>
          <w:sz w:val="22"/>
          <w:szCs w:val="22"/>
        </w:rPr>
        <w:t xml:space="preserve"> TO ENTER </w:t>
      </w:r>
      <w:r w:rsidRPr="005956FA">
        <w:rPr>
          <w:rFonts w:ascii="Arial" w:hAnsi="Arial" w:cs="Arial"/>
          <w:b/>
          <w:snapToGrid w:val="0"/>
          <w:sz w:val="22"/>
          <w:szCs w:val="22"/>
        </w:rPr>
        <w:t xml:space="preserve">OR WIN. A PURCHASE </w:t>
      </w:r>
      <w:r w:rsidRPr="00955B4A">
        <w:rPr>
          <w:rFonts w:ascii="Arial" w:hAnsi="Arial" w:cs="Arial"/>
          <w:b/>
          <w:snapToGrid w:val="0"/>
          <w:sz w:val="22"/>
          <w:szCs w:val="22"/>
        </w:rPr>
        <w:t>WILL NOT INCREASE YOUR CHANCES OF WINNING.</w:t>
      </w:r>
    </w:p>
    <w:p w14:paraId="4D25EF7A" w14:textId="77777777" w:rsidR="00EF5177" w:rsidRPr="00955B4A" w:rsidRDefault="00EF5177" w:rsidP="00EF5177">
      <w:pPr>
        <w:ind w:left="-720" w:right="-504"/>
        <w:rPr>
          <w:rFonts w:ascii="Arial" w:hAnsi="Arial" w:cs="Arial"/>
          <w:b/>
          <w:snapToGrid w:val="0"/>
          <w:sz w:val="22"/>
          <w:szCs w:val="22"/>
        </w:rPr>
      </w:pPr>
    </w:p>
    <w:p w14:paraId="4361092A" w14:textId="18A87300" w:rsidR="00EF5177" w:rsidRPr="00955B4A" w:rsidRDefault="00EF5177" w:rsidP="00EF5177">
      <w:pPr>
        <w:ind w:left="-720" w:right="-504"/>
        <w:jc w:val="both"/>
        <w:rPr>
          <w:rFonts w:ascii="Arial" w:hAnsi="Arial" w:cs="Arial"/>
          <w:b/>
          <w:snapToGrid w:val="0"/>
          <w:sz w:val="22"/>
          <w:szCs w:val="22"/>
        </w:rPr>
      </w:pPr>
      <w:r w:rsidRPr="00F5645A">
        <w:rPr>
          <w:rFonts w:ascii="Arial" w:hAnsi="Arial" w:cs="Arial"/>
          <w:b/>
          <w:bCs/>
          <w:snapToGrid w:val="0"/>
          <w:sz w:val="22"/>
          <w:szCs w:val="22"/>
        </w:rPr>
        <w:t>TIMING:</w:t>
      </w:r>
      <w:r w:rsidRPr="00F5645A">
        <w:rPr>
          <w:rFonts w:ascii="Arial" w:hAnsi="Arial" w:cs="Arial"/>
          <w:snapToGrid w:val="0"/>
          <w:sz w:val="22"/>
          <w:szCs w:val="22"/>
        </w:rPr>
        <w:t xml:space="preserve"> The</w:t>
      </w:r>
      <w:r w:rsidRPr="00955B4A">
        <w:rPr>
          <w:rFonts w:ascii="Arial" w:hAnsi="Arial" w:cs="Arial"/>
          <w:snapToGrid w:val="0"/>
          <w:sz w:val="22"/>
          <w:szCs w:val="22"/>
        </w:rPr>
        <w:t xml:space="preserve"> </w:t>
      </w:r>
      <w:r w:rsidR="004215B4" w:rsidRPr="004215B4">
        <w:rPr>
          <w:rFonts w:ascii="Arial" w:hAnsi="Arial" w:cs="Arial"/>
          <w:snapToGrid w:val="0"/>
          <w:sz w:val="22"/>
          <w:szCs w:val="22"/>
        </w:rPr>
        <w:t>[</w:t>
      </w:r>
      <w:r w:rsidR="004215B4" w:rsidRPr="004215B4">
        <w:rPr>
          <w:rFonts w:ascii="Arial" w:hAnsi="Arial" w:cs="Arial"/>
          <w:snapToGrid w:val="0"/>
          <w:sz w:val="22"/>
          <w:szCs w:val="22"/>
          <w:highlight w:val="yellow"/>
        </w:rPr>
        <w:t>Sweepstakes Name</w:t>
      </w:r>
      <w:r w:rsidR="004215B4" w:rsidRPr="004215B4">
        <w:rPr>
          <w:rFonts w:ascii="Arial" w:hAnsi="Arial" w:cs="Arial"/>
          <w:snapToGrid w:val="0"/>
          <w:sz w:val="22"/>
          <w:szCs w:val="22"/>
        </w:rPr>
        <w:t>]</w:t>
      </w:r>
      <w:r w:rsidR="00BC17FC" w:rsidRPr="00BC17FC">
        <w:rPr>
          <w:rFonts w:ascii="Arial" w:hAnsi="Arial" w:cs="Arial"/>
          <w:snapToGrid w:val="0"/>
          <w:sz w:val="22"/>
          <w:szCs w:val="22"/>
        </w:rPr>
        <w:t xml:space="preserve"> </w:t>
      </w:r>
      <w:r w:rsidRPr="00955B4A">
        <w:rPr>
          <w:rFonts w:ascii="Arial" w:hAnsi="Arial" w:cs="Arial"/>
          <w:snapToGrid w:val="0"/>
          <w:sz w:val="22"/>
          <w:szCs w:val="22"/>
        </w:rPr>
        <w:t xml:space="preserve">(the “Promotion”) starts on </w:t>
      </w:r>
      <w:r w:rsidR="000F2A86">
        <w:rPr>
          <w:rFonts w:ascii="Arial" w:hAnsi="Arial" w:cs="Arial"/>
          <w:snapToGrid w:val="0"/>
          <w:sz w:val="22"/>
          <w:szCs w:val="22"/>
        </w:rPr>
        <w:t xml:space="preserve">July </w:t>
      </w:r>
      <w:r w:rsidR="00857D47">
        <w:rPr>
          <w:rFonts w:ascii="Arial" w:hAnsi="Arial" w:cs="Arial"/>
          <w:snapToGrid w:val="0"/>
          <w:sz w:val="22"/>
          <w:szCs w:val="22"/>
        </w:rPr>
        <w:t>11</w:t>
      </w:r>
      <w:r w:rsidR="000F2A86">
        <w:rPr>
          <w:rFonts w:ascii="Arial" w:hAnsi="Arial" w:cs="Arial"/>
          <w:snapToGrid w:val="0"/>
          <w:sz w:val="22"/>
          <w:szCs w:val="22"/>
        </w:rPr>
        <w:t>,</w:t>
      </w:r>
      <w:r>
        <w:rPr>
          <w:rFonts w:ascii="Arial" w:hAnsi="Arial" w:cs="Arial"/>
          <w:snapToGrid w:val="0"/>
          <w:sz w:val="22"/>
          <w:szCs w:val="22"/>
        </w:rPr>
        <w:t xml:space="preserve"> </w:t>
      </w:r>
      <w:proofErr w:type="gramStart"/>
      <w:r>
        <w:rPr>
          <w:rFonts w:ascii="Arial" w:hAnsi="Arial" w:cs="Arial"/>
          <w:snapToGrid w:val="0"/>
          <w:sz w:val="22"/>
          <w:szCs w:val="22"/>
        </w:rPr>
        <w:t>20</w:t>
      </w:r>
      <w:r w:rsidR="00BC17FC">
        <w:rPr>
          <w:rFonts w:ascii="Arial" w:hAnsi="Arial" w:cs="Arial"/>
          <w:snapToGrid w:val="0"/>
          <w:sz w:val="22"/>
          <w:szCs w:val="22"/>
        </w:rPr>
        <w:t>2</w:t>
      </w:r>
      <w:r w:rsidR="00857D47">
        <w:rPr>
          <w:rFonts w:ascii="Arial" w:hAnsi="Arial" w:cs="Arial"/>
          <w:snapToGrid w:val="0"/>
          <w:sz w:val="22"/>
          <w:szCs w:val="22"/>
        </w:rPr>
        <w:t>1</w:t>
      </w:r>
      <w:proofErr w:type="gramEnd"/>
      <w:r w:rsidRPr="00955B4A">
        <w:rPr>
          <w:rFonts w:ascii="Arial" w:hAnsi="Arial" w:cs="Arial"/>
          <w:snapToGrid w:val="0"/>
          <w:sz w:val="22"/>
          <w:szCs w:val="22"/>
        </w:rPr>
        <w:t xml:space="preserve"> at </w:t>
      </w:r>
      <w:r w:rsidR="00BC17FC">
        <w:rPr>
          <w:rFonts w:ascii="Arial" w:hAnsi="Arial" w:cs="Arial"/>
          <w:snapToGrid w:val="0"/>
          <w:sz w:val="22"/>
          <w:szCs w:val="22"/>
        </w:rPr>
        <w:t>9</w:t>
      </w:r>
      <w:r w:rsidRPr="00955B4A">
        <w:rPr>
          <w:rFonts w:ascii="Arial" w:hAnsi="Arial" w:cs="Arial"/>
          <w:snapToGrid w:val="0"/>
          <w:sz w:val="22"/>
          <w:szCs w:val="22"/>
        </w:rPr>
        <w:t>:00</w:t>
      </w:r>
      <w:r w:rsidR="00BC17FC">
        <w:rPr>
          <w:rFonts w:ascii="Arial" w:hAnsi="Arial" w:cs="Arial"/>
          <w:snapToGrid w:val="0"/>
          <w:sz w:val="22"/>
          <w:szCs w:val="22"/>
        </w:rPr>
        <w:t>:00 a</w:t>
      </w:r>
      <w:r w:rsidRPr="00955B4A">
        <w:rPr>
          <w:rFonts w:ascii="Arial" w:hAnsi="Arial" w:cs="Arial"/>
          <w:snapToGrid w:val="0"/>
          <w:sz w:val="22"/>
          <w:szCs w:val="22"/>
        </w:rPr>
        <w:t xml:space="preserve">.m. </w:t>
      </w:r>
      <w:r>
        <w:rPr>
          <w:rFonts w:ascii="Arial" w:hAnsi="Arial" w:cs="Arial"/>
          <w:snapToGrid w:val="0"/>
          <w:sz w:val="22"/>
          <w:szCs w:val="22"/>
        </w:rPr>
        <w:t>Eastern</w:t>
      </w:r>
      <w:r w:rsidRPr="00955B4A">
        <w:rPr>
          <w:rFonts w:ascii="Arial" w:hAnsi="Arial" w:cs="Arial"/>
          <w:snapToGrid w:val="0"/>
          <w:sz w:val="22"/>
          <w:szCs w:val="22"/>
        </w:rPr>
        <w:t xml:space="preserve"> Time (“</w:t>
      </w:r>
      <w:r>
        <w:rPr>
          <w:rFonts w:ascii="Arial" w:hAnsi="Arial" w:cs="Arial"/>
          <w:snapToGrid w:val="0"/>
          <w:sz w:val="22"/>
          <w:szCs w:val="22"/>
        </w:rPr>
        <w:t>E</w:t>
      </w:r>
      <w:r w:rsidRPr="00955B4A">
        <w:rPr>
          <w:rFonts w:ascii="Arial" w:hAnsi="Arial" w:cs="Arial"/>
          <w:snapToGrid w:val="0"/>
          <w:sz w:val="22"/>
          <w:szCs w:val="22"/>
        </w:rPr>
        <w:t xml:space="preserve">T”) and ends on </w:t>
      </w:r>
      <w:r w:rsidR="00857D47">
        <w:rPr>
          <w:rFonts w:ascii="Arial" w:hAnsi="Arial" w:cs="Arial"/>
          <w:snapToGrid w:val="0"/>
          <w:sz w:val="22"/>
          <w:szCs w:val="22"/>
        </w:rPr>
        <w:t>July</w:t>
      </w:r>
      <w:r w:rsidR="000F2A86">
        <w:rPr>
          <w:rFonts w:ascii="Arial" w:hAnsi="Arial" w:cs="Arial"/>
          <w:snapToGrid w:val="0"/>
          <w:sz w:val="22"/>
          <w:szCs w:val="22"/>
        </w:rPr>
        <w:t xml:space="preserve"> </w:t>
      </w:r>
      <w:r w:rsidR="00005C70">
        <w:rPr>
          <w:rFonts w:ascii="Arial" w:hAnsi="Arial" w:cs="Arial"/>
          <w:snapToGrid w:val="0"/>
          <w:sz w:val="22"/>
          <w:szCs w:val="22"/>
        </w:rPr>
        <w:t>2</w:t>
      </w:r>
      <w:r w:rsidR="00857D47">
        <w:rPr>
          <w:rFonts w:ascii="Arial" w:hAnsi="Arial" w:cs="Arial"/>
          <w:snapToGrid w:val="0"/>
          <w:sz w:val="22"/>
          <w:szCs w:val="22"/>
        </w:rPr>
        <w:t>5</w:t>
      </w:r>
      <w:r>
        <w:rPr>
          <w:rFonts w:ascii="Arial" w:hAnsi="Arial" w:cs="Arial"/>
          <w:snapToGrid w:val="0"/>
          <w:sz w:val="22"/>
          <w:szCs w:val="22"/>
        </w:rPr>
        <w:t xml:space="preserve">, </w:t>
      </w:r>
      <w:proofErr w:type="gramStart"/>
      <w:r>
        <w:rPr>
          <w:rFonts w:ascii="Arial" w:hAnsi="Arial" w:cs="Arial"/>
          <w:snapToGrid w:val="0"/>
          <w:sz w:val="22"/>
          <w:szCs w:val="22"/>
        </w:rPr>
        <w:t>20</w:t>
      </w:r>
      <w:r w:rsidR="00BC17FC">
        <w:rPr>
          <w:rFonts w:ascii="Arial" w:hAnsi="Arial" w:cs="Arial"/>
          <w:snapToGrid w:val="0"/>
          <w:sz w:val="22"/>
          <w:szCs w:val="22"/>
        </w:rPr>
        <w:t>2</w:t>
      </w:r>
      <w:r w:rsidR="00857D47">
        <w:rPr>
          <w:rFonts w:ascii="Arial" w:hAnsi="Arial" w:cs="Arial"/>
          <w:snapToGrid w:val="0"/>
          <w:sz w:val="22"/>
          <w:szCs w:val="22"/>
        </w:rPr>
        <w:t>1</w:t>
      </w:r>
      <w:proofErr w:type="gramEnd"/>
      <w:r>
        <w:rPr>
          <w:rFonts w:ascii="Arial" w:hAnsi="Arial" w:cs="Arial"/>
          <w:snapToGrid w:val="0"/>
          <w:sz w:val="22"/>
          <w:szCs w:val="22"/>
        </w:rPr>
        <w:t xml:space="preserve"> </w:t>
      </w:r>
      <w:r w:rsidRPr="00955B4A">
        <w:rPr>
          <w:rFonts w:ascii="Arial" w:hAnsi="Arial" w:cs="Arial"/>
          <w:snapToGrid w:val="0"/>
          <w:sz w:val="22"/>
          <w:szCs w:val="22"/>
        </w:rPr>
        <w:t xml:space="preserve">at </w:t>
      </w:r>
      <w:r>
        <w:rPr>
          <w:rFonts w:ascii="Arial" w:hAnsi="Arial" w:cs="Arial"/>
          <w:snapToGrid w:val="0"/>
          <w:sz w:val="22"/>
          <w:szCs w:val="22"/>
        </w:rPr>
        <w:t>5</w:t>
      </w:r>
      <w:r w:rsidRPr="00955B4A">
        <w:rPr>
          <w:rFonts w:ascii="Arial" w:hAnsi="Arial" w:cs="Arial"/>
          <w:snapToGrid w:val="0"/>
          <w:sz w:val="22"/>
          <w:szCs w:val="22"/>
        </w:rPr>
        <w:t>:</w:t>
      </w:r>
      <w:r>
        <w:rPr>
          <w:rFonts w:ascii="Arial" w:hAnsi="Arial" w:cs="Arial"/>
          <w:snapToGrid w:val="0"/>
          <w:sz w:val="22"/>
          <w:szCs w:val="22"/>
        </w:rPr>
        <w:t>00:00</w:t>
      </w:r>
      <w:r w:rsidRPr="00955B4A">
        <w:rPr>
          <w:rFonts w:ascii="Arial" w:hAnsi="Arial" w:cs="Arial"/>
          <w:snapToGrid w:val="0"/>
          <w:sz w:val="22"/>
          <w:szCs w:val="22"/>
        </w:rPr>
        <w:t xml:space="preserve"> p.m. </w:t>
      </w:r>
      <w:r>
        <w:rPr>
          <w:rFonts w:ascii="Arial" w:hAnsi="Arial" w:cs="Arial"/>
          <w:snapToGrid w:val="0"/>
          <w:sz w:val="22"/>
          <w:szCs w:val="22"/>
        </w:rPr>
        <w:t>ET</w:t>
      </w:r>
      <w:r w:rsidRPr="00955B4A">
        <w:rPr>
          <w:rFonts w:ascii="Arial" w:hAnsi="Arial" w:cs="Arial"/>
          <w:snapToGrid w:val="0"/>
          <w:sz w:val="22"/>
          <w:szCs w:val="22"/>
        </w:rPr>
        <w:t xml:space="preserve"> (“Promotion Period”)</w:t>
      </w:r>
      <w:r>
        <w:rPr>
          <w:rFonts w:ascii="Arial" w:hAnsi="Arial" w:cs="Arial"/>
          <w:snapToGrid w:val="0"/>
          <w:sz w:val="22"/>
          <w:szCs w:val="22"/>
        </w:rPr>
        <w:t>.</w:t>
      </w:r>
    </w:p>
    <w:p w14:paraId="7CA97508" w14:textId="77777777" w:rsidR="00EF5177" w:rsidRPr="00955B4A" w:rsidRDefault="00EF5177" w:rsidP="00EF5177">
      <w:pPr>
        <w:ind w:left="-720" w:right="-504"/>
        <w:jc w:val="both"/>
        <w:rPr>
          <w:rFonts w:ascii="Arial" w:hAnsi="Arial" w:cs="Arial"/>
          <w:b/>
          <w:snapToGrid w:val="0"/>
          <w:sz w:val="22"/>
          <w:szCs w:val="22"/>
        </w:rPr>
      </w:pPr>
    </w:p>
    <w:p w14:paraId="767B020F" w14:textId="06CE058B" w:rsidR="00B33D71" w:rsidRDefault="00EF5177" w:rsidP="00FD400E">
      <w:pPr>
        <w:ind w:left="-720" w:right="-504"/>
        <w:jc w:val="both"/>
        <w:rPr>
          <w:rFonts w:ascii="Arial" w:hAnsi="Arial" w:cs="Arial"/>
          <w:snapToGrid w:val="0"/>
          <w:sz w:val="22"/>
          <w:szCs w:val="22"/>
        </w:rPr>
      </w:pPr>
      <w:r w:rsidRPr="00F5645A">
        <w:rPr>
          <w:rFonts w:ascii="Arial" w:hAnsi="Arial" w:cs="Arial"/>
          <w:b/>
          <w:snapToGrid w:val="0"/>
          <w:sz w:val="22"/>
          <w:szCs w:val="22"/>
        </w:rPr>
        <w:t>ELIGIBILITY:</w:t>
      </w:r>
      <w:r w:rsidRPr="00F5645A">
        <w:rPr>
          <w:rFonts w:ascii="Arial" w:hAnsi="Arial" w:cs="Arial"/>
          <w:snapToGrid w:val="0"/>
          <w:sz w:val="22"/>
          <w:szCs w:val="22"/>
        </w:rPr>
        <w:t xml:space="preserve"> Promotion</w:t>
      </w:r>
      <w:r w:rsidRPr="00955B4A">
        <w:rPr>
          <w:rFonts w:ascii="Arial" w:hAnsi="Arial" w:cs="Arial"/>
          <w:snapToGrid w:val="0"/>
          <w:sz w:val="22"/>
          <w:szCs w:val="22"/>
        </w:rPr>
        <w:t xml:space="preserve"> is </w:t>
      </w:r>
      <w:r w:rsidRPr="00F41060">
        <w:rPr>
          <w:rFonts w:ascii="Arial" w:hAnsi="Arial" w:cs="Arial"/>
          <w:snapToGrid w:val="0"/>
          <w:sz w:val="22"/>
          <w:szCs w:val="22"/>
        </w:rPr>
        <w:t xml:space="preserve">open </w:t>
      </w:r>
      <w:r w:rsidRPr="00F41060">
        <w:rPr>
          <w:rFonts w:ascii="Arial" w:hAnsi="Arial" w:cs="Arial"/>
          <w:sz w:val="22"/>
          <w:szCs w:val="22"/>
        </w:rPr>
        <w:t xml:space="preserve">to legal residents of the fifty (50) United States and the District of Columbia, </w:t>
      </w:r>
      <w:r>
        <w:rPr>
          <w:rFonts w:ascii="Arial" w:hAnsi="Arial" w:cs="Arial"/>
          <w:sz w:val="22"/>
          <w:szCs w:val="22"/>
        </w:rPr>
        <w:t>18</w:t>
      </w:r>
      <w:r w:rsidRPr="00F41060">
        <w:rPr>
          <w:rFonts w:ascii="Arial" w:hAnsi="Arial" w:cs="Arial"/>
          <w:sz w:val="22"/>
          <w:szCs w:val="22"/>
        </w:rPr>
        <w:t xml:space="preserve"> years of age or older as of date of entry. Employees of</w:t>
      </w:r>
      <w:r w:rsidR="004215B4">
        <w:rPr>
          <w:rFonts w:ascii="Arial" w:hAnsi="Arial" w:cs="Arial"/>
          <w:sz w:val="22"/>
          <w:szCs w:val="22"/>
        </w:rPr>
        <w:t xml:space="preserve"> </w:t>
      </w:r>
      <w:r w:rsidR="004215B4" w:rsidRPr="004215B4">
        <w:rPr>
          <w:rFonts w:ascii="Arial" w:hAnsi="Arial" w:cs="Arial"/>
          <w:sz w:val="22"/>
          <w:szCs w:val="22"/>
        </w:rPr>
        <w:t>[</w:t>
      </w:r>
      <w:r w:rsidR="004215B4" w:rsidRPr="004215B4">
        <w:rPr>
          <w:rFonts w:ascii="Arial" w:hAnsi="Arial" w:cs="Arial"/>
          <w:sz w:val="22"/>
          <w:szCs w:val="22"/>
          <w:highlight w:val="yellow"/>
        </w:rPr>
        <w:t>Sponsor Legal Name</w:t>
      </w:r>
      <w:r w:rsidR="004215B4" w:rsidRPr="004215B4">
        <w:rPr>
          <w:rFonts w:ascii="Arial" w:hAnsi="Arial" w:cs="Arial"/>
          <w:sz w:val="22"/>
          <w:szCs w:val="22"/>
        </w:rPr>
        <w:t>]</w:t>
      </w:r>
      <w:r w:rsidRPr="00F41060">
        <w:rPr>
          <w:rFonts w:ascii="Arial" w:hAnsi="Arial" w:cs="Arial"/>
          <w:snapToGrid w:val="0"/>
          <w:sz w:val="22"/>
          <w:szCs w:val="22"/>
        </w:rPr>
        <w:t xml:space="preserve"> (“Sponsor”), </w:t>
      </w:r>
      <w:r>
        <w:rPr>
          <w:rFonts w:ascii="Arial" w:hAnsi="Arial" w:cs="Arial"/>
          <w:snapToGrid w:val="0"/>
          <w:sz w:val="22"/>
          <w:szCs w:val="22"/>
        </w:rPr>
        <w:t>its</w:t>
      </w:r>
      <w:r w:rsidRPr="00F41060">
        <w:rPr>
          <w:rFonts w:ascii="Arial" w:hAnsi="Arial" w:cs="Arial"/>
          <w:snapToGrid w:val="0"/>
          <w:sz w:val="22"/>
          <w:szCs w:val="22"/>
        </w:rPr>
        <w:t xml:space="preserve"> subsidiaries, distributors, affiliates, promotion and advertising agencies, and members of their immediate family </w:t>
      </w:r>
      <w:r w:rsidRPr="00F41060">
        <w:rPr>
          <w:rFonts w:ascii="Arial" w:hAnsi="Arial" w:cs="Arial"/>
          <w:sz w:val="22"/>
          <w:szCs w:val="22"/>
        </w:rPr>
        <w:t xml:space="preserve">(spouse and parent, children and siblings and their respective spouses, regardless of where they reside) </w:t>
      </w:r>
      <w:r w:rsidRPr="00F41060">
        <w:rPr>
          <w:rFonts w:ascii="Arial" w:hAnsi="Arial" w:cs="Arial"/>
          <w:snapToGrid w:val="0"/>
          <w:sz w:val="22"/>
          <w:szCs w:val="22"/>
        </w:rPr>
        <w:t xml:space="preserve">and persons living in the same household, whether or not related, of such employees, are not eligible to enter or win. Void where prohibited by law. </w:t>
      </w:r>
      <w:r w:rsidR="00161ED0">
        <w:rPr>
          <w:rFonts w:ascii="Arial" w:hAnsi="Arial" w:cs="Arial"/>
          <w:snapToGrid w:val="0"/>
          <w:sz w:val="22"/>
          <w:szCs w:val="22"/>
        </w:rPr>
        <w:t>Promotion</w:t>
      </w:r>
      <w:r w:rsidR="00161ED0" w:rsidRPr="00F41060">
        <w:rPr>
          <w:rFonts w:ascii="Arial" w:hAnsi="Arial" w:cs="Arial"/>
          <w:snapToGrid w:val="0"/>
          <w:sz w:val="22"/>
          <w:szCs w:val="22"/>
        </w:rPr>
        <w:t xml:space="preserve"> </w:t>
      </w:r>
      <w:r w:rsidRPr="00F41060">
        <w:rPr>
          <w:rFonts w:ascii="Arial" w:hAnsi="Arial" w:cs="Arial"/>
          <w:snapToGrid w:val="0"/>
          <w:sz w:val="22"/>
          <w:szCs w:val="22"/>
        </w:rPr>
        <w:t>is subject to all applicable federal, state and local laws.</w:t>
      </w:r>
    </w:p>
    <w:p w14:paraId="72841835" w14:textId="77777777" w:rsidR="00922740" w:rsidRPr="00955B4A" w:rsidRDefault="00922740" w:rsidP="00FD400E">
      <w:pPr>
        <w:ind w:left="-720" w:right="-504"/>
        <w:jc w:val="both"/>
        <w:rPr>
          <w:rFonts w:ascii="Arial" w:hAnsi="Arial" w:cs="Arial"/>
          <w:snapToGrid w:val="0"/>
          <w:sz w:val="22"/>
          <w:szCs w:val="22"/>
        </w:rPr>
      </w:pPr>
    </w:p>
    <w:p w14:paraId="3804374E" w14:textId="417CB641" w:rsidR="00EF5177" w:rsidRPr="003B7769" w:rsidRDefault="00EF5177" w:rsidP="00FD400E">
      <w:pPr>
        <w:ind w:left="-720" w:right="-504"/>
        <w:jc w:val="both"/>
      </w:pPr>
      <w:r w:rsidRPr="00F5645A">
        <w:rPr>
          <w:rFonts w:ascii="Arial" w:hAnsi="Arial" w:cs="Arial"/>
          <w:b/>
          <w:snapToGrid w:val="0"/>
          <w:sz w:val="22"/>
          <w:szCs w:val="22"/>
        </w:rPr>
        <w:t>HOW TO ENTER:</w:t>
      </w:r>
      <w:r w:rsidRPr="00955B4A">
        <w:rPr>
          <w:rFonts w:ascii="Arial" w:hAnsi="Arial" w:cs="Arial"/>
          <w:snapToGrid w:val="0"/>
          <w:sz w:val="22"/>
          <w:szCs w:val="22"/>
        </w:rPr>
        <w:t xml:space="preserve"> During the </w:t>
      </w:r>
      <w:r w:rsidRPr="004215B4">
        <w:rPr>
          <w:rFonts w:ascii="Arial" w:hAnsi="Arial" w:cs="Arial"/>
          <w:snapToGrid w:val="0"/>
          <w:sz w:val="22"/>
          <w:szCs w:val="22"/>
        </w:rPr>
        <w:t xml:space="preserve">Promotion Period, </w:t>
      </w:r>
      <w:r w:rsidR="00BC17FC" w:rsidRPr="004215B4">
        <w:rPr>
          <w:rFonts w:ascii="Arial" w:hAnsi="Arial" w:cs="Arial"/>
          <w:sz w:val="22"/>
          <w:szCs w:val="22"/>
        </w:rPr>
        <w:t xml:space="preserve">visit </w:t>
      </w:r>
      <w:r w:rsidR="004215B4" w:rsidRPr="004215B4">
        <w:rPr>
          <w:rFonts w:ascii="Arial" w:hAnsi="Arial" w:cs="Arial"/>
          <w:sz w:val="22"/>
          <w:szCs w:val="22"/>
          <w:u w:val="single"/>
        </w:rPr>
        <w:t>[</w:t>
      </w:r>
      <w:r w:rsidR="004215B4" w:rsidRPr="004215B4">
        <w:rPr>
          <w:rFonts w:ascii="Arial" w:hAnsi="Arial" w:cs="Arial"/>
          <w:sz w:val="22"/>
          <w:szCs w:val="22"/>
          <w:highlight w:val="yellow"/>
        </w:rPr>
        <w:t>Sweepstakes URL</w:t>
      </w:r>
      <w:r w:rsidR="004215B4" w:rsidRPr="004215B4">
        <w:rPr>
          <w:rFonts w:ascii="Arial" w:hAnsi="Arial" w:cs="Arial"/>
          <w:sz w:val="22"/>
          <w:szCs w:val="22"/>
        </w:rPr>
        <w:t>]</w:t>
      </w:r>
      <w:r w:rsidR="00B33D71" w:rsidRPr="004215B4">
        <w:rPr>
          <w:rFonts w:ascii="Arial" w:hAnsi="Arial" w:cs="Arial"/>
          <w:sz w:val="22"/>
          <w:szCs w:val="22"/>
        </w:rPr>
        <w:t xml:space="preserve"> </w:t>
      </w:r>
      <w:r w:rsidR="00BC17FC" w:rsidRPr="004215B4">
        <w:rPr>
          <w:rFonts w:ascii="Arial" w:hAnsi="Arial" w:cs="Arial"/>
          <w:sz w:val="22"/>
          <w:szCs w:val="22"/>
        </w:rPr>
        <w:t xml:space="preserve">and </w:t>
      </w:r>
      <w:r w:rsidRPr="004215B4">
        <w:rPr>
          <w:rFonts w:ascii="Arial" w:hAnsi="Arial" w:cs="Arial"/>
          <w:sz w:val="22"/>
          <w:szCs w:val="22"/>
        </w:rPr>
        <w:t>follow the directions</w:t>
      </w:r>
      <w:r w:rsidRPr="00D6465B">
        <w:rPr>
          <w:rFonts w:ascii="Arial" w:hAnsi="Arial" w:cs="Arial"/>
          <w:sz w:val="22"/>
          <w:szCs w:val="22"/>
        </w:rPr>
        <w:t xml:space="preserve"> provided to complet</w:t>
      </w:r>
      <w:r w:rsidR="00E951DC">
        <w:rPr>
          <w:rFonts w:ascii="Arial" w:hAnsi="Arial" w:cs="Arial"/>
          <w:sz w:val="22"/>
          <w:szCs w:val="22"/>
        </w:rPr>
        <w:t xml:space="preserve">e </w:t>
      </w:r>
      <w:r w:rsidRPr="00D6465B">
        <w:rPr>
          <w:rFonts w:ascii="Arial" w:hAnsi="Arial" w:cs="Arial"/>
          <w:sz w:val="22"/>
          <w:szCs w:val="22"/>
        </w:rPr>
        <w:t xml:space="preserve">and submit the registration form </w:t>
      </w:r>
      <w:r w:rsidR="00B43A2B">
        <w:rPr>
          <w:rFonts w:ascii="Arial" w:hAnsi="Arial" w:cs="Arial"/>
          <w:sz w:val="22"/>
          <w:szCs w:val="22"/>
        </w:rPr>
        <w:t>(first</w:t>
      </w:r>
      <w:r w:rsidR="00A90396">
        <w:rPr>
          <w:rFonts w:ascii="Arial" w:hAnsi="Arial" w:cs="Arial"/>
          <w:sz w:val="22"/>
          <w:szCs w:val="22"/>
        </w:rPr>
        <w:t xml:space="preserve"> name, last </w:t>
      </w:r>
      <w:r w:rsidR="00B43A2B">
        <w:rPr>
          <w:rFonts w:ascii="Arial" w:hAnsi="Arial" w:cs="Arial"/>
          <w:sz w:val="22"/>
          <w:szCs w:val="22"/>
        </w:rPr>
        <w:t xml:space="preserve">name, </w:t>
      </w:r>
      <w:r w:rsidR="005820E1">
        <w:rPr>
          <w:rFonts w:ascii="Arial" w:hAnsi="Arial" w:cs="Arial"/>
          <w:sz w:val="22"/>
          <w:szCs w:val="22"/>
        </w:rPr>
        <w:t xml:space="preserve">mailing </w:t>
      </w:r>
      <w:r w:rsidR="00A90396">
        <w:rPr>
          <w:rFonts w:ascii="Arial" w:hAnsi="Arial" w:cs="Arial"/>
          <w:sz w:val="22"/>
          <w:szCs w:val="22"/>
        </w:rPr>
        <w:t>address</w:t>
      </w:r>
      <w:r w:rsidR="00B43A2B">
        <w:rPr>
          <w:rFonts w:ascii="Arial" w:hAnsi="Arial" w:cs="Arial"/>
          <w:sz w:val="22"/>
          <w:szCs w:val="22"/>
        </w:rPr>
        <w:t xml:space="preserve"> and email address will be collected) </w:t>
      </w:r>
      <w:r w:rsidRPr="00D6465B">
        <w:rPr>
          <w:rFonts w:ascii="Arial" w:hAnsi="Arial" w:cs="Arial"/>
          <w:sz w:val="22"/>
          <w:szCs w:val="22"/>
        </w:rPr>
        <w:t>to receive one (1) entry</w:t>
      </w:r>
      <w:r w:rsidRPr="00955B4A">
        <w:rPr>
          <w:rFonts w:ascii="Arial" w:hAnsi="Arial" w:cs="Arial"/>
          <w:sz w:val="22"/>
          <w:szCs w:val="22"/>
        </w:rPr>
        <w:t>.</w:t>
      </w:r>
      <w:r>
        <w:rPr>
          <w:rFonts w:ascii="Arial" w:hAnsi="Arial" w:cs="Arial"/>
          <w:sz w:val="22"/>
          <w:szCs w:val="22"/>
        </w:rPr>
        <w:t xml:space="preserve"> </w:t>
      </w:r>
      <w:r w:rsidR="00591BEF">
        <w:rPr>
          <w:rFonts w:ascii="Arial" w:hAnsi="Arial" w:cs="Arial"/>
          <w:sz w:val="22"/>
          <w:szCs w:val="22"/>
        </w:rPr>
        <w:t>E</w:t>
      </w:r>
      <w:r w:rsidRPr="00955B4A">
        <w:rPr>
          <w:rFonts w:ascii="Arial" w:hAnsi="Arial" w:cs="Arial"/>
          <w:snapToGrid w:val="0"/>
          <w:sz w:val="22"/>
          <w:szCs w:val="22"/>
        </w:rPr>
        <w:t xml:space="preserve">ntries </w:t>
      </w:r>
      <w:r>
        <w:rPr>
          <w:rFonts w:ascii="Arial" w:hAnsi="Arial" w:cs="Arial"/>
          <w:snapToGrid w:val="0"/>
          <w:sz w:val="22"/>
          <w:szCs w:val="22"/>
        </w:rPr>
        <w:t xml:space="preserve">must be received by </w:t>
      </w:r>
      <w:r w:rsidR="00857D47">
        <w:rPr>
          <w:rFonts w:ascii="Arial" w:hAnsi="Arial" w:cs="Arial"/>
          <w:snapToGrid w:val="0"/>
          <w:sz w:val="22"/>
          <w:szCs w:val="22"/>
        </w:rPr>
        <w:t>July</w:t>
      </w:r>
      <w:r w:rsidR="000F2A86">
        <w:rPr>
          <w:rFonts w:ascii="Arial" w:hAnsi="Arial" w:cs="Arial"/>
          <w:snapToGrid w:val="0"/>
          <w:sz w:val="22"/>
          <w:szCs w:val="22"/>
        </w:rPr>
        <w:t xml:space="preserve"> </w:t>
      </w:r>
      <w:r w:rsidR="00005C70">
        <w:rPr>
          <w:rFonts w:ascii="Arial" w:hAnsi="Arial" w:cs="Arial"/>
          <w:snapToGrid w:val="0"/>
          <w:sz w:val="22"/>
          <w:szCs w:val="22"/>
        </w:rPr>
        <w:t>2</w:t>
      </w:r>
      <w:r w:rsidR="00857D47">
        <w:rPr>
          <w:rFonts w:ascii="Arial" w:hAnsi="Arial" w:cs="Arial"/>
          <w:snapToGrid w:val="0"/>
          <w:sz w:val="22"/>
          <w:szCs w:val="22"/>
        </w:rPr>
        <w:t>5</w:t>
      </w:r>
      <w:r w:rsidR="00591BEF">
        <w:rPr>
          <w:rFonts w:ascii="Arial" w:hAnsi="Arial" w:cs="Arial"/>
          <w:snapToGrid w:val="0"/>
          <w:sz w:val="22"/>
          <w:szCs w:val="22"/>
        </w:rPr>
        <w:t>, 202</w:t>
      </w:r>
      <w:r w:rsidR="00857D47">
        <w:rPr>
          <w:rFonts w:ascii="Arial" w:hAnsi="Arial" w:cs="Arial"/>
          <w:snapToGrid w:val="0"/>
          <w:sz w:val="22"/>
          <w:szCs w:val="22"/>
        </w:rPr>
        <w:t>1</w:t>
      </w:r>
      <w:r w:rsidR="00591BEF">
        <w:rPr>
          <w:rFonts w:ascii="Arial" w:hAnsi="Arial" w:cs="Arial"/>
          <w:snapToGrid w:val="0"/>
          <w:sz w:val="22"/>
          <w:szCs w:val="22"/>
        </w:rPr>
        <w:t xml:space="preserve"> </w:t>
      </w:r>
      <w:r w:rsidR="00591BEF" w:rsidRPr="00955B4A">
        <w:rPr>
          <w:rFonts w:ascii="Arial" w:hAnsi="Arial" w:cs="Arial"/>
          <w:snapToGrid w:val="0"/>
          <w:sz w:val="22"/>
          <w:szCs w:val="22"/>
        </w:rPr>
        <w:t xml:space="preserve">at </w:t>
      </w:r>
      <w:r w:rsidR="00591BEF">
        <w:rPr>
          <w:rFonts w:ascii="Arial" w:hAnsi="Arial" w:cs="Arial"/>
          <w:snapToGrid w:val="0"/>
          <w:sz w:val="22"/>
          <w:szCs w:val="22"/>
        </w:rPr>
        <w:t>5</w:t>
      </w:r>
      <w:r w:rsidR="00591BEF" w:rsidRPr="00955B4A">
        <w:rPr>
          <w:rFonts w:ascii="Arial" w:hAnsi="Arial" w:cs="Arial"/>
          <w:snapToGrid w:val="0"/>
          <w:sz w:val="22"/>
          <w:szCs w:val="22"/>
        </w:rPr>
        <w:t>:</w:t>
      </w:r>
      <w:r w:rsidR="00591BEF">
        <w:rPr>
          <w:rFonts w:ascii="Arial" w:hAnsi="Arial" w:cs="Arial"/>
          <w:snapToGrid w:val="0"/>
          <w:sz w:val="22"/>
          <w:szCs w:val="22"/>
        </w:rPr>
        <w:t>00:00</w:t>
      </w:r>
      <w:r w:rsidR="00591BEF" w:rsidRPr="00955B4A">
        <w:rPr>
          <w:rFonts w:ascii="Arial" w:hAnsi="Arial" w:cs="Arial"/>
          <w:snapToGrid w:val="0"/>
          <w:sz w:val="22"/>
          <w:szCs w:val="22"/>
        </w:rPr>
        <w:t xml:space="preserve"> p.m. </w:t>
      </w:r>
      <w:r w:rsidR="00591BEF">
        <w:rPr>
          <w:rFonts w:ascii="Arial" w:hAnsi="Arial" w:cs="Arial"/>
          <w:snapToGrid w:val="0"/>
          <w:sz w:val="22"/>
          <w:szCs w:val="22"/>
        </w:rPr>
        <w:t>ET</w:t>
      </w:r>
      <w:r w:rsidR="00591BEF" w:rsidRPr="00955B4A">
        <w:rPr>
          <w:rFonts w:ascii="Arial" w:hAnsi="Arial" w:cs="Arial"/>
          <w:snapToGrid w:val="0"/>
          <w:sz w:val="22"/>
          <w:szCs w:val="22"/>
        </w:rPr>
        <w:t xml:space="preserve"> </w:t>
      </w:r>
      <w:r w:rsidRPr="00955B4A">
        <w:rPr>
          <w:rFonts w:ascii="Arial" w:hAnsi="Arial" w:cs="Arial"/>
          <w:snapToGrid w:val="0"/>
          <w:sz w:val="22"/>
          <w:szCs w:val="22"/>
        </w:rPr>
        <w:t>to be eligible</w:t>
      </w:r>
      <w:r>
        <w:rPr>
          <w:rFonts w:ascii="Arial" w:hAnsi="Arial" w:cs="Arial"/>
          <w:snapToGrid w:val="0"/>
          <w:sz w:val="22"/>
          <w:szCs w:val="22"/>
        </w:rPr>
        <w:t>.</w:t>
      </w:r>
    </w:p>
    <w:p w14:paraId="14CA8481" w14:textId="77777777" w:rsidR="00EF5177" w:rsidRPr="00955B4A" w:rsidRDefault="00EF5177" w:rsidP="00FD400E">
      <w:pPr>
        <w:ind w:left="-720" w:right="-504"/>
        <w:jc w:val="both"/>
        <w:rPr>
          <w:rFonts w:ascii="Arial" w:hAnsi="Arial" w:cs="Arial"/>
          <w:sz w:val="22"/>
          <w:szCs w:val="22"/>
        </w:rPr>
      </w:pPr>
    </w:p>
    <w:p w14:paraId="384A022F" w14:textId="0D2D6BF5" w:rsidR="00EF5177" w:rsidRDefault="00EF5177" w:rsidP="00FD400E">
      <w:pPr>
        <w:ind w:left="-720" w:right="-504"/>
        <w:jc w:val="both"/>
        <w:rPr>
          <w:rFonts w:ascii="Arial" w:hAnsi="Arial" w:cs="Arial"/>
          <w:sz w:val="22"/>
          <w:szCs w:val="22"/>
        </w:rPr>
      </w:pPr>
      <w:r w:rsidRPr="00955B4A">
        <w:rPr>
          <w:rFonts w:ascii="Arial" w:hAnsi="Arial" w:cs="Arial"/>
          <w:sz w:val="22"/>
          <w:szCs w:val="22"/>
        </w:rPr>
        <w:t xml:space="preserve">Limit one (1) entry per person </w:t>
      </w:r>
      <w:r w:rsidR="00591BEF">
        <w:rPr>
          <w:rFonts w:ascii="Arial" w:hAnsi="Arial" w:cs="Arial"/>
          <w:sz w:val="22"/>
          <w:szCs w:val="22"/>
        </w:rPr>
        <w:t>using only one (1) email address throughout</w:t>
      </w:r>
      <w:r w:rsidRPr="00955B4A">
        <w:rPr>
          <w:rFonts w:ascii="Arial" w:hAnsi="Arial" w:cs="Arial"/>
          <w:sz w:val="22"/>
          <w:szCs w:val="22"/>
        </w:rPr>
        <w:t xml:space="preserve"> the Promotion </w:t>
      </w:r>
      <w:r w:rsidR="004045A1" w:rsidRPr="00955B4A">
        <w:rPr>
          <w:rFonts w:ascii="Arial" w:hAnsi="Arial" w:cs="Arial"/>
          <w:sz w:val="22"/>
          <w:szCs w:val="22"/>
        </w:rPr>
        <w:t>Period</w:t>
      </w:r>
      <w:r w:rsidR="004045A1">
        <w:rPr>
          <w:rFonts w:ascii="Arial" w:hAnsi="Arial" w:cs="Arial"/>
          <w:sz w:val="22"/>
          <w:szCs w:val="22"/>
        </w:rPr>
        <w:t xml:space="preserve">. </w:t>
      </w:r>
      <w:r w:rsidRPr="00955B4A">
        <w:rPr>
          <w:rFonts w:ascii="Arial" w:hAnsi="Arial" w:cs="Arial"/>
          <w:sz w:val="22"/>
          <w:szCs w:val="22"/>
        </w:rPr>
        <w:t>Multiple entries received from any person</w:t>
      </w:r>
      <w:r w:rsidR="00591BEF">
        <w:rPr>
          <w:rFonts w:ascii="Arial" w:hAnsi="Arial" w:cs="Arial"/>
          <w:sz w:val="22"/>
          <w:szCs w:val="22"/>
        </w:rPr>
        <w:t xml:space="preserve"> </w:t>
      </w:r>
      <w:r w:rsidRPr="00955B4A">
        <w:rPr>
          <w:rFonts w:ascii="Arial" w:hAnsi="Arial" w:cs="Arial"/>
          <w:sz w:val="22"/>
          <w:szCs w:val="22"/>
        </w:rPr>
        <w:t>or e-mail address in excess of the limitation stated above will be void. Entries generated by script, macro or other automated means and entries by any means which subvert the entry process are void. All entries become the sole property of the Sponsor</w:t>
      </w:r>
      <w:r w:rsidRPr="00955B4A">
        <w:rPr>
          <w:rFonts w:ascii="Arial" w:hAnsi="Arial" w:cs="Arial"/>
          <w:snapToGrid w:val="0"/>
          <w:sz w:val="22"/>
          <w:szCs w:val="22"/>
        </w:rPr>
        <w:t xml:space="preserve"> and will not be returned</w:t>
      </w:r>
      <w:r w:rsidRPr="00955B4A">
        <w:rPr>
          <w:rFonts w:ascii="Arial" w:hAnsi="Arial" w:cs="Arial"/>
          <w:sz w:val="22"/>
          <w:szCs w:val="22"/>
        </w:rPr>
        <w:t>.</w:t>
      </w:r>
    </w:p>
    <w:p w14:paraId="4DB8911D" w14:textId="77777777" w:rsidR="00EF5177" w:rsidRPr="00955B4A" w:rsidRDefault="00EF5177" w:rsidP="00FD400E">
      <w:pPr>
        <w:ind w:left="-720" w:right="-504"/>
        <w:jc w:val="both"/>
        <w:rPr>
          <w:rFonts w:ascii="Arial" w:hAnsi="Arial" w:cs="Arial"/>
          <w:sz w:val="22"/>
          <w:szCs w:val="22"/>
        </w:rPr>
      </w:pPr>
    </w:p>
    <w:p w14:paraId="3CA3F182" w14:textId="4D35390E" w:rsidR="00EF5177" w:rsidRPr="00F5645A" w:rsidRDefault="00EF5177" w:rsidP="00FD400E">
      <w:pPr>
        <w:ind w:left="-720" w:right="-504"/>
        <w:jc w:val="both"/>
        <w:rPr>
          <w:rFonts w:ascii="Arial" w:hAnsi="Arial" w:cs="Arial"/>
          <w:sz w:val="22"/>
          <w:szCs w:val="22"/>
        </w:rPr>
      </w:pPr>
      <w:r w:rsidRPr="00F5645A">
        <w:rPr>
          <w:rFonts w:ascii="Arial" w:hAnsi="Arial" w:cs="Arial"/>
          <w:b/>
          <w:sz w:val="22"/>
          <w:szCs w:val="22"/>
        </w:rPr>
        <w:t>RANDOM DRAWING:</w:t>
      </w:r>
      <w:r w:rsidRPr="00F5645A">
        <w:rPr>
          <w:rFonts w:ascii="Arial" w:hAnsi="Arial" w:cs="Arial"/>
          <w:sz w:val="22"/>
          <w:szCs w:val="22"/>
        </w:rPr>
        <w:t xml:space="preserve"> </w:t>
      </w:r>
      <w:r w:rsidR="00857D47" w:rsidRPr="00F5645A">
        <w:rPr>
          <w:rFonts w:ascii="Arial" w:hAnsi="Arial" w:cs="Arial"/>
          <w:sz w:val="22"/>
          <w:szCs w:val="22"/>
        </w:rPr>
        <w:t>Five</w:t>
      </w:r>
      <w:r w:rsidR="00591BEF" w:rsidRPr="00F5645A">
        <w:rPr>
          <w:rFonts w:ascii="Arial" w:hAnsi="Arial" w:cs="Arial"/>
          <w:sz w:val="22"/>
          <w:szCs w:val="22"/>
        </w:rPr>
        <w:t xml:space="preserve"> thousand (</w:t>
      </w:r>
      <w:r w:rsidR="00857D47" w:rsidRPr="00F5645A">
        <w:rPr>
          <w:rFonts w:ascii="Arial" w:hAnsi="Arial" w:cs="Arial"/>
          <w:sz w:val="22"/>
          <w:szCs w:val="22"/>
        </w:rPr>
        <w:t>5</w:t>
      </w:r>
      <w:r w:rsidR="00591BEF" w:rsidRPr="00F5645A">
        <w:rPr>
          <w:rFonts w:ascii="Arial" w:hAnsi="Arial" w:cs="Arial"/>
          <w:sz w:val="22"/>
          <w:szCs w:val="22"/>
        </w:rPr>
        <w:t>,000)</w:t>
      </w:r>
      <w:r w:rsidRPr="00F5645A">
        <w:rPr>
          <w:rFonts w:ascii="Arial" w:hAnsi="Arial" w:cs="Arial"/>
          <w:sz w:val="22"/>
          <w:szCs w:val="22"/>
        </w:rPr>
        <w:t xml:space="preserve"> potential winners</w:t>
      </w:r>
      <w:r w:rsidRPr="00F5645A">
        <w:rPr>
          <w:rFonts w:ascii="Arial" w:hAnsi="Arial" w:cs="Arial"/>
          <w:b/>
          <w:sz w:val="22"/>
          <w:szCs w:val="22"/>
        </w:rPr>
        <w:t xml:space="preserve"> </w:t>
      </w:r>
      <w:r w:rsidRPr="00F5645A">
        <w:rPr>
          <w:rFonts w:ascii="Arial" w:hAnsi="Arial" w:cs="Arial"/>
          <w:sz w:val="22"/>
          <w:szCs w:val="22"/>
        </w:rPr>
        <w:t>will be selected in a random drawing on or about</w:t>
      </w:r>
      <w:r w:rsidR="007924CA" w:rsidRPr="00F5645A">
        <w:rPr>
          <w:rFonts w:ascii="Arial" w:hAnsi="Arial" w:cs="Arial"/>
          <w:sz w:val="22"/>
          <w:szCs w:val="22"/>
        </w:rPr>
        <w:t xml:space="preserve"> July 27</w:t>
      </w:r>
      <w:r w:rsidRPr="00F5645A">
        <w:rPr>
          <w:rFonts w:ascii="Arial" w:hAnsi="Arial" w:cs="Arial"/>
          <w:sz w:val="22"/>
          <w:szCs w:val="22"/>
        </w:rPr>
        <w:t>,</w:t>
      </w:r>
      <w:r w:rsidRPr="00F5645A">
        <w:rPr>
          <w:rFonts w:ascii="Arial" w:hAnsi="Arial"/>
          <w:sz w:val="22"/>
        </w:rPr>
        <w:t xml:space="preserve"> 20</w:t>
      </w:r>
      <w:r w:rsidR="00BC17FC" w:rsidRPr="00F5645A">
        <w:rPr>
          <w:rFonts w:ascii="Arial" w:hAnsi="Arial"/>
          <w:sz w:val="22"/>
        </w:rPr>
        <w:t>2</w:t>
      </w:r>
      <w:r w:rsidR="00857D47" w:rsidRPr="00F5645A">
        <w:rPr>
          <w:rFonts w:ascii="Arial" w:hAnsi="Arial"/>
          <w:sz w:val="22"/>
        </w:rPr>
        <w:t>1</w:t>
      </w:r>
      <w:r w:rsidR="00CA2E99" w:rsidRPr="00F5645A">
        <w:rPr>
          <w:rFonts w:ascii="Arial" w:hAnsi="Arial" w:cs="Arial"/>
          <w:sz w:val="22"/>
          <w:szCs w:val="22"/>
        </w:rPr>
        <w:t xml:space="preserve"> </w:t>
      </w:r>
      <w:r w:rsidRPr="00F5645A">
        <w:rPr>
          <w:rFonts w:ascii="Arial" w:hAnsi="Arial" w:cs="Arial"/>
          <w:sz w:val="22"/>
          <w:szCs w:val="22"/>
        </w:rPr>
        <w:t xml:space="preserve">from </w:t>
      </w:r>
      <w:r w:rsidR="00C9221E" w:rsidRPr="00F5645A">
        <w:rPr>
          <w:rFonts w:ascii="Arial" w:hAnsi="Arial" w:cs="Arial"/>
          <w:sz w:val="22"/>
          <w:szCs w:val="22"/>
        </w:rPr>
        <w:t xml:space="preserve">among </w:t>
      </w:r>
      <w:r w:rsidRPr="00F5645A">
        <w:rPr>
          <w:rFonts w:ascii="Arial" w:hAnsi="Arial" w:cs="Arial"/>
          <w:sz w:val="22"/>
          <w:szCs w:val="22"/>
        </w:rPr>
        <w:t xml:space="preserve">all eligible entries received throughout the Promotion Period. Odds of winning a prize will depend on the number of eligible entries received throughout the Promotion Period. </w:t>
      </w:r>
      <w:r w:rsidR="00E951DC" w:rsidRPr="00F5645A">
        <w:rPr>
          <w:rFonts w:ascii="Arial" w:hAnsi="Arial" w:cs="Arial"/>
          <w:sz w:val="22"/>
          <w:szCs w:val="22"/>
        </w:rPr>
        <w:t xml:space="preserve">Sponsor is not obligated to award all prizes if </w:t>
      </w:r>
      <w:proofErr w:type="gramStart"/>
      <w:r w:rsidR="00E951DC" w:rsidRPr="00F5645A">
        <w:rPr>
          <w:rFonts w:ascii="Arial" w:hAnsi="Arial" w:cs="Arial"/>
          <w:sz w:val="22"/>
          <w:szCs w:val="22"/>
        </w:rPr>
        <w:t>a sufficient number of</w:t>
      </w:r>
      <w:proofErr w:type="gramEnd"/>
      <w:r w:rsidR="00E951DC" w:rsidRPr="00F5645A">
        <w:rPr>
          <w:rFonts w:ascii="Arial" w:hAnsi="Arial" w:cs="Arial"/>
          <w:sz w:val="22"/>
          <w:szCs w:val="22"/>
        </w:rPr>
        <w:t xml:space="preserve"> qualifying entries</w:t>
      </w:r>
      <w:r w:rsidR="001A2BDB" w:rsidRPr="00F5645A">
        <w:rPr>
          <w:rFonts w:ascii="Arial" w:hAnsi="Arial" w:cs="Arial"/>
          <w:sz w:val="22"/>
          <w:szCs w:val="22"/>
        </w:rPr>
        <w:t xml:space="preserve"> are not received</w:t>
      </w:r>
      <w:r w:rsidR="00E951DC" w:rsidRPr="00F5645A">
        <w:rPr>
          <w:rFonts w:ascii="Arial" w:hAnsi="Arial" w:cs="Arial"/>
          <w:sz w:val="22"/>
          <w:szCs w:val="22"/>
        </w:rPr>
        <w:t xml:space="preserve">. </w:t>
      </w:r>
    </w:p>
    <w:p w14:paraId="7874D83F" w14:textId="77777777" w:rsidR="00EF5177" w:rsidRPr="00F5645A" w:rsidRDefault="00EF5177" w:rsidP="00FD400E">
      <w:pPr>
        <w:ind w:left="-720" w:right="-504"/>
        <w:jc w:val="both"/>
        <w:rPr>
          <w:rFonts w:ascii="Arial" w:hAnsi="Arial" w:cs="Arial"/>
          <w:b/>
          <w:sz w:val="22"/>
          <w:szCs w:val="22"/>
        </w:rPr>
      </w:pPr>
    </w:p>
    <w:p w14:paraId="3598E8CA" w14:textId="76C6E45D" w:rsidR="00EF5177" w:rsidRPr="000D5E8C" w:rsidRDefault="00EF5177" w:rsidP="00FD400E">
      <w:pPr>
        <w:ind w:left="-720" w:right="-504"/>
        <w:jc w:val="both"/>
        <w:rPr>
          <w:rFonts w:ascii="Arial" w:hAnsi="Arial"/>
          <w:b/>
          <w:sz w:val="22"/>
        </w:rPr>
      </w:pPr>
      <w:r w:rsidRPr="00F5645A">
        <w:rPr>
          <w:rFonts w:ascii="Arial" w:hAnsi="Arial" w:cs="Arial"/>
          <w:b/>
          <w:sz w:val="22"/>
          <w:szCs w:val="22"/>
        </w:rPr>
        <w:t xml:space="preserve">WINNER NOTIFICATION: </w:t>
      </w:r>
      <w:r w:rsidRPr="00F5645A">
        <w:rPr>
          <w:rFonts w:ascii="Arial" w:hAnsi="Arial" w:cs="Arial"/>
          <w:sz w:val="22"/>
          <w:szCs w:val="22"/>
        </w:rPr>
        <w:t>Sponsor’s</w:t>
      </w:r>
      <w:r w:rsidRPr="00C044BC">
        <w:rPr>
          <w:rFonts w:ascii="Arial" w:hAnsi="Arial" w:cs="Arial"/>
          <w:sz w:val="22"/>
          <w:szCs w:val="22"/>
        </w:rPr>
        <w:t xml:space="preserve"> decisions are final and binding on all matters relating to this Promotion. </w:t>
      </w:r>
      <w:r w:rsidR="00421B54">
        <w:rPr>
          <w:rFonts w:ascii="Arial" w:hAnsi="Arial" w:cs="Arial"/>
          <w:snapToGrid w:val="0"/>
          <w:sz w:val="22"/>
          <w:szCs w:val="22"/>
        </w:rPr>
        <w:t>Selected winners</w:t>
      </w:r>
      <w:r w:rsidRPr="00C044BC">
        <w:rPr>
          <w:rFonts w:ascii="Arial" w:hAnsi="Arial" w:cs="Arial"/>
          <w:snapToGrid w:val="0"/>
          <w:sz w:val="22"/>
          <w:szCs w:val="22"/>
        </w:rPr>
        <w:t xml:space="preserve"> will </w:t>
      </w:r>
      <w:r w:rsidR="00A90396">
        <w:rPr>
          <w:rFonts w:ascii="Arial" w:hAnsi="Arial" w:cs="Arial"/>
          <w:snapToGrid w:val="0"/>
          <w:sz w:val="22"/>
          <w:szCs w:val="22"/>
        </w:rPr>
        <w:t>receive the</w:t>
      </w:r>
      <w:r w:rsidR="005820E1">
        <w:rPr>
          <w:rFonts w:ascii="Arial" w:hAnsi="Arial" w:cs="Arial"/>
          <w:snapToGrid w:val="0"/>
          <w:sz w:val="22"/>
          <w:szCs w:val="22"/>
        </w:rPr>
        <w:t>ir</w:t>
      </w:r>
      <w:r w:rsidR="00A90396">
        <w:rPr>
          <w:rFonts w:ascii="Arial" w:hAnsi="Arial" w:cs="Arial"/>
          <w:snapToGrid w:val="0"/>
          <w:sz w:val="22"/>
          <w:szCs w:val="22"/>
        </w:rPr>
        <w:t xml:space="preserve"> prize at the </w:t>
      </w:r>
      <w:r w:rsidR="005820E1">
        <w:rPr>
          <w:rFonts w:ascii="Arial" w:hAnsi="Arial" w:cs="Arial"/>
          <w:snapToGrid w:val="0"/>
          <w:sz w:val="22"/>
          <w:szCs w:val="22"/>
        </w:rPr>
        <w:t xml:space="preserve">mailing </w:t>
      </w:r>
      <w:r w:rsidR="00A90396">
        <w:rPr>
          <w:rFonts w:ascii="Arial" w:hAnsi="Arial" w:cs="Arial"/>
          <w:snapToGrid w:val="0"/>
          <w:sz w:val="22"/>
          <w:szCs w:val="22"/>
        </w:rPr>
        <w:t xml:space="preserve">address provided at the time of entry. </w:t>
      </w:r>
      <w:r w:rsidR="00137CAF">
        <w:rPr>
          <w:rFonts w:ascii="Arial" w:hAnsi="Arial" w:cs="Arial"/>
          <w:snapToGrid w:val="0"/>
          <w:sz w:val="22"/>
          <w:szCs w:val="22"/>
        </w:rPr>
        <w:t xml:space="preserve">If a prize </w:t>
      </w:r>
      <w:r w:rsidR="00137CAF" w:rsidRPr="007924CA">
        <w:rPr>
          <w:rFonts w:ascii="Arial" w:hAnsi="Arial" w:cs="Arial"/>
          <w:snapToGrid w:val="0"/>
          <w:sz w:val="22"/>
          <w:szCs w:val="22"/>
        </w:rPr>
        <w:t>is returned as undeliverable, prize will be forfeited and, at Sponsor’s discretion, an alternate winner may be selected</w:t>
      </w:r>
      <w:r w:rsidR="00137CAF">
        <w:rPr>
          <w:rFonts w:ascii="Arial" w:hAnsi="Arial" w:cs="Arial"/>
          <w:snapToGrid w:val="0"/>
          <w:sz w:val="22"/>
          <w:szCs w:val="22"/>
        </w:rPr>
        <w:t xml:space="preserve">. </w:t>
      </w:r>
      <w:r w:rsidR="00421B54">
        <w:rPr>
          <w:rFonts w:ascii="Arial" w:hAnsi="Arial" w:cs="Arial"/>
          <w:snapToGrid w:val="0"/>
          <w:sz w:val="22"/>
          <w:szCs w:val="22"/>
        </w:rPr>
        <w:t>See prize conditions below for additional details.</w:t>
      </w:r>
    </w:p>
    <w:p w14:paraId="4627699F" w14:textId="77777777" w:rsidR="00EF5177" w:rsidRPr="00955B4A" w:rsidRDefault="00EF5177" w:rsidP="00FD400E">
      <w:pPr>
        <w:autoSpaceDE w:val="0"/>
        <w:autoSpaceDN w:val="0"/>
        <w:adjustRightInd w:val="0"/>
        <w:ind w:left="-720" w:right="-504"/>
        <w:jc w:val="both"/>
        <w:rPr>
          <w:rFonts w:ascii="Arial" w:hAnsi="Arial" w:cs="Arial"/>
          <w:bCs/>
          <w:sz w:val="22"/>
          <w:szCs w:val="22"/>
        </w:rPr>
      </w:pPr>
    </w:p>
    <w:p w14:paraId="710BC33D" w14:textId="5EC5708B" w:rsidR="00EF5177" w:rsidRPr="00F5645A" w:rsidRDefault="00EF5177" w:rsidP="00FD400E">
      <w:pPr>
        <w:autoSpaceDE w:val="0"/>
        <w:autoSpaceDN w:val="0"/>
        <w:adjustRightInd w:val="0"/>
        <w:ind w:left="-720" w:right="-504"/>
        <w:jc w:val="both"/>
        <w:rPr>
          <w:rFonts w:ascii="Arial" w:hAnsi="Arial" w:cs="Arial"/>
          <w:bCs/>
          <w:sz w:val="22"/>
          <w:szCs w:val="22"/>
        </w:rPr>
      </w:pPr>
      <w:r w:rsidRPr="00F5645A">
        <w:rPr>
          <w:rFonts w:ascii="Arial" w:hAnsi="Arial" w:cs="Arial"/>
          <w:b/>
          <w:bCs/>
          <w:sz w:val="22"/>
          <w:szCs w:val="22"/>
        </w:rPr>
        <w:t>PRIZES (</w:t>
      </w:r>
      <w:r w:rsidR="00857D47" w:rsidRPr="00F5645A">
        <w:rPr>
          <w:rFonts w:ascii="Arial" w:hAnsi="Arial" w:cs="Arial"/>
          <w:b/>
          <w:bCs/>
          <w:sz w:val="22"/>
          <w:szCs w:val="22"/>
        </w:rPr>
        <w:t>5</w:t>
      </w:r>
      <w:r w:rsidR="00591BEF" w:rsidRPr="00F5645A">
        <w:rPr>
          <w:rFonts w:ascii="Arial" w:hAnsi="Arial" w:cs="Arial"/>
          <w:b/>
          <w:bCs/>
          <w:sz w:val="22"/>
          <w:szCs w:val="22"/>
        </w:rPr>
        <w:t>,000</w:t>
      </w:r>
      <w:r w:rsidRPr="00F5645A">
        <w:rPr>
          <w:rFonts w:ascii="Arial" w:hAnsi="Arial" w:cs="Arial"/>
          <w:b/>
          <w:bCs/>
          <w:sz w:val="22"/>
          <w:szCs w:val="22"/>
        </w:rPr>
        <w:t>):</w:t>
      </w:r>
      <w:r w:rsidRPr="00B5266F">
        <w:rPr>
          <w:rFonts w:ascii="Arial" w:hAnsi="Arial" w:cs="Arial"/>
          <w:bCs/>
          <w:sz w:val="22"/>
          <w:szCs w:val="22"/>
        </w:rPr>
        <w:t xml:space="preserve"> </w:t>
      </w:r>
      <w:r>
        <w:rPr>
          <w:rFonts w:ascii="Arial" w:hAnsi="Arial" w:cs="Arial"/>
          <w:bCs/>
          <w:sz w:val="22"/>
          <w:szCs w:val="22"/>
        </w:rPr>
        <w:t xml:space="preserve">Each winner will receive one (1) </w:t>
      </w:r>
      <w:r w:rsidR="00591BEF">
        <w:rPr>
          <w:rFonts w:ascii="Arial" w:hAnsi="Arial" w:cs="Arial"/>
          <w:bCs/>
          <w:sz w:val="22"/>
          <w:szCs w:val="22"/>
        </w:rPr>
        <w:t>coupon</w:t>
      </w:r>
      <w:r>
        <w:rPr>
          <w:rFonts w:ascii="Arial" w:hAnsi="Arial" w:cs="Arial"/>
          <w:bCs/>
          <w:sz w:val="22"/>
          <w:szCs w:val="22"/>
        </w:rPr>
        <w:t xml:space="preserve">, </w:t>
      </w:r>
      <w:r w:rsidRPr="00F02817">
        <w:rPr>
          <w:rFonts w:ascii="Arial" w:hAnsi="Arial" w:cs="Arial"/>
          <w:sz w:val="22"/>
          <w:szCs w:val="22"/>
        </w:rPr>
        <w:t xml:space="preserve">redeemable for </w:t>
      </w:r>
      <w:r>
        <w:rPr>
          <w:rFonts w:ascii="Arial" w:hAnsi="Arial" w:cs="Arial"/>
          <w:sz w:val="22"/>
          <w:szCs w:val="22"/>
        </w:rPr>
        <w:t>one (1)</w:t>
      </w:r>
      <w:r w:rsidR="00CB3787">
        <w:rPr>
          <w:rFonts w:ascii="Arial" w:hAnsi="Arial" w:cs="Arial"/>
          <w:sz w:val="22"/>
          <w:szCs w:val="22"/>
        </w:rPr>
        <w:t xml:space="preserve"> box</w:t>
      </w:r>
      <w:r w:rsidRPr="00F02817">
        <w:rPr>
          <w:rFonts w:ascii="Arial" w:hAnsi="Arial" w:cs="Arial"/>
          <w:sz w:val="22"/>
          <w:szCs w:val="22"/>
        </w:rPr>
        <w:t xml:space="preserve"> </w:t>
      </w:r>
      <w:r w:rsidR="00FD400E">
        <w:rPr>
          <w:rFonts w:ascii="Arial" w:hAnsi="Arial" w:cs="Arial"/>
          <w:sz w:val="22"/>
          <w:szCs w:val="22"/>
        </w:rPr>
        <w:t xml:space="preserve">of </w:t>
      </w:r>
      <w:r w:rsidR="004215B4">
        <w:rPr>
          <w:rFonts w:ascii="Arial" w:hAnsi="Arial" w:cs="Arial"/>
          <w:sz w:val="22"/>
          <w:szCs w:val="22"/>
        </w:rPr>
        <w:t>[</w:t>
      </w:r>
      <w:r w:rsidR="004215B4" w:rsidRPr="004215B4">
        <w:rPr>
          <w:rFonts w:ascii="Arial" w:hAnsi="Arial" w:cs="Arial"/>
          <w:sz w:val="22"/>
          <w:szCs w:val="22"/>
          <w:highlight w:val="yellow"/>
        </w:rPr>
        <w:t>Sponsor Product</w:t>
      </w:r>
      <w:r w:rsidR="004215B4">
        <w:rPr>
          <w:rFonts w:ascii="Arial" w:hAnsi="Arial" w:cs="Arial"/>
          <w:sz w:val="22"/>
          <w:szCs w:val="22"/>
        </w:rPr>
        <w:t>]</w:t>
      </w:r>
      <w:r w:rsidR="00CB3787">
        <w:rPr>
          <w:rFonts w:ascii="Arial" w:hAnsi="Arial" w:cs="Arial"/>
          <w:sz w:val="22"/>
          <w:szCs w:val="22"/>
        </w:rPr>
        <w:t xml:space="preserve"> </w:t>
      </w:r>
      <w:r w:rsidRPr="00F02817">
        <w:rPr>
          <w:rFonts w:ascii="Arial" w:hAnsi="Arial" w:cs="Arial"/>
          <w:sz w:val="22"/>
          <w:szCs w:val="22"/>
        </w:rPr>
        <w:t xml:space="preserve">up </w:t>
      </w:r>
      <w:r>
        <w:rPr>
          <w:rFonts w:ascii="Arial" w:hAnsi="Arial" w:cs="Arial"/>
          <w:sz w:val="22"/>
          <w:szCs w:val="22"/>
        </w:rPr>
        <w:t>to $</w:t>
      </w:r>
      <w:r w:rsidR="00857D47">
        <w:rPr>
          <w:rFonts w:ascii="Arial" w:hAnsi="Arial" w:cs="Arial"/>
          <w:sz w:val="22"/>
          <w:szCs w:val="22"/>
        </w:rPr>
        <w:t>7</w:t>
      </w:r>
      <w:r w:rsidRPr="005C2CFC">
        <w:rPr>
          <w:rFonts w:ascii="Arial" w:hAnsi="Arial" w:cs="Arial"/>
          <w:sz w:val="22"/>
          <w:szCs w:val="22"/>
        </w:rPr>
        <w:t>.00</w:t>
      </w:r>
      <w:r>
        <w:rPr>
          <w:rFonts w:ascii="Arial" w:hAnsi="Arial" w:cs="Arial"/>
          <w:sz w:val="22"/>
          <w:szCs w:val="22"/>
        </w:rPr>
        <w:t xml:space="preserve"> in value</w:t>
      </w:r>
      <w:r w:rsidR="00FD400E">
        <w:rPr>
          <w:rFonts w:ascii="Arial" w:hAnsi="Arial" w:cs="Arial"/>
          <w:sz w:val="22"/>
          <w:szCs w:val="22"/>
        </w:rPr>
        <w:t xml:space="preserve"> </w:t>
      </w:r>
      <w:r w:rsidR="00A949CA">
        <w:rPr>
          <w:rFonts w:ascii="Arial" w:hAnsi="Arial" w:cs="Arial"/>
          <w:bCs/>
          <w:sz w:val="22"/>
          <w:szCs w:val="22"/>
        </w:rPr>
        <w:t>(</w:t>
      </w:r>
      <w:r w:rsidR="00CA2E99">
        <w:rPr>
          <w:rFonts w:ascii="Arial" w:hAnsi="Arial" w:cs="Arial"/>
          <w:bCs/>
          <w:sz w:val="22"/>
          <w:szCs w:val="22"/>
        </w:rPr>
        <w:t xml:space="preserve">Maximum </w:t>
      </w:r>
      <w:r>
        <w:rPr>
          <w:rFonts w:ascii="Arial" w:hAnsi="Arial" w:cs="Arial"/>
          <w:bCs/>
          <w:sz w:val="22"/>
          <w:szCs w:val="22"/>
        </w:rPr>
        <w:t>Approximate Retail Value (“ARV”)</w:t>
      </w:r>
      <w:r w:rsidR="00A949CA">
        <w:rPr>
          <w:rFonts w:ascii="Arial" w:hAnsi="Arial" w:cs="Arial"/>
          <w:bCs/>
          <w:sz w:val="22"/>
          <w:szCs w:val="22"/>
        </w:rPr>
        <w:t xml:space="preserve"> </w:t>
      </w:r>
      <w:r w:rsidR="00FD400E">
        <w:rPr>
          <w:rFonts w:ascii="Arial" w:hAnsi="Arial" w:cs="Arial"/>
          <w:bCs/>
          <w:sz w:val="22"/>
          <w:szCs w:val="22"/>
        </w:rPr>
        <w:t xml:space="preserve">of each prize: </w:t>
      </w:r>
      <w:r>
        <w:rPr>
          <w:rFonts w:ascii="Arial" w:hAnsi="Arial" w:cs="Arial"/>
          <w:bCs/>
          <w:sz w:val="22"/>
          <w:szCs w:val="22"/>
        </w:rPr>
        <w:t>$</w:t>
      </w:r>
      <w:r w:rsidR="00857D47">
        <w:rPr>
          <w:rFonts w:ascii="Arial" w:hAnsi="Arial" w:cs="Arial"/>
          <w:bCs/>
          <w:sz w:val="22"/>
          <w:szCs w:val="22"/>
        </w:rPr>
        <w:t>7</w:t>
      </w:r>
      <w:r w:rsidR="00591BEF">
        <w:rPr>
          <w:rFonts w:ascii="Arial" w:hAnsi="Arial" w:cs="Arial"/>
          <w:bCs/>
          <w:sz w:val="22"/>
          <w:szCs w:val="22"/>
        </w:rPr>
        <w:t>.00</w:t>
      </w:r>
      <w:r w:rsidR="00A949CA">
        <w:rPr>
          <w:rFonts w:ascii="Arial" w:hAnsi="Arial" w:cs="Arial"/>
          <w:bCs/>
          <w:sz w:val="22"/>
          <w:szCs w:val="22"/>
        </w:rPr>
        <w:t>)</w:t>
      </w:r>
      <w:r>
        <w:rPr>
          <w:rFonts w:eastAsia="Times New Roman"/>
        </w:rPr>
        <w:t>.</w:t>
      </w:r>
      <w:r w:rsidR="00CA2E99">
        <w:rPr>
          <w:rFonts w:eastAsia="Times New Roman"/>
        </w:rPr>
        <w:t xml:space="preserve"> </w:t>
      </w:r>
      <w:r w:rsidR="00CA2E99" w:rsidRPr="00764E22">
        <w:rPr>
          <w:rFonts w:ascii="Arial" w:eastAsia="Times New Roman" w:hAnsi="Arial" w:cs="Arial"/>
          <w:sz w:val="22"/>
          <w:szCs w:val="22"/>
        </w:rPr>
        <w:t xml:space="preserve">Total maximum ARV of </w:t>
      </w:r>
      <w:r w:rsidR="00CA2E99" w:rsidRPr="00F5645A">
        <w:rPr>
          <w:rFonts w:ascii="Arial" w:eastAsia="Times New Roman" w:hAnsi="Arial" w:cs="Arial"/>
          <w:sz w:val="22"/>
          <w:szCs w:val="22"/>
        </w:rPr>
        <w:t xml:space="preserve">all prizes combined is $35,000.00. </w:t>
      </w:r>
    </w:p>
    <w:p w14:paraId="6B4DEA20" w14:textId="77777777" w:rsidR="00EF5177" w:rsidRPr="00F5645A" w:rsidRDefault="00EF5177" w:rsidP="00FD400E">
      <w:pPr>
        <w:autoSpaceDE w:val="0"/>
        <w:autoSpaceDN w:val="0"/>
        <w:adjustRightInd w:val="0"/>
        <w:ind w:left="-720" w:right="-504"/>
        <w:jc w:val="both"/>
        <w:rPr>
          <w:rFonts w:ascii="Arial" w:hAnsi="Arial" w:cs="Arial"/>
          <w:sz w:val="22"/>
          <w:szCs w:val="22"/>
        </w:rPr>
      </w:pPr>
    </w:p>
    <w:p w14:paraId="2ED6B36F" w14:textId="050E3847" w:rsidR="00031E4D" w:rsidRDefault="00EF5177" w:rsidP="00FD400E">
      <w:pPr>
        <w:ind w:left="-720" w:right="-504"/>
        <w:jc w:val="both"/>
        <w:rPr>
          <w:rFonts w:ascii="Arial" w:hAnsi="Arial" w:cs="Arial"/>
          <w:sz w:val="22"/>
          <w:szCs w:val="22"/>
        </w:rPr>
      </w:pPr>
      <w:r w:rsidRPr="00F5645A">
        <w:rPr>
          <w:rFonts w:ascii="Arial" w:hAnsi="Arial" w:cs="Arial"/>
          <w:b/>
          <w:sz w:val="22"/>
          <w:szCs w:val="22"/>
        </w:rPr>
        <w:t>PRIZE CONDITIONS:</w:t>
      </w:r>
      <w:r w:rsidRPr="00F5645A">
        <w:rPr>
          <w:rFonts w:ascii="Arial" w:hAnsi="Arial" w:cs="Arial"/>
          <w:sz w:val="22"/>
          <w:szCs w:val="22"/>
        </w:rPr>
        <w:t xml:space="preserve"> </w:t>
      </w:r>
      <w:r w:rsidR="00A43115" w:rsidRPr="00F5645A">
        <w:rPr>
          <w:rFonts w:ascii="Arial" w:hAnsi="Arial" w:cs="Arial"/>
          <w:sz w:val="22"/>
          <w:szCs w:val="22"/>
        </w:rPr>
        <w:t xml:space="preserve">Limit of one (1) prize per person using only one (1) email address. </w:t>
      </w:r>
      <w:r w:rsidR="00A90396" w:rsidRPr="00F5645A">
        <w:rPr>
          <w:rFonts w:ascii="Arial" w:hAnsi="Arial" w:cs="Arial"/>
          <w:sz w:val="22"/>
          <w:szCs w:val="22"/>
        </w:rPr>
        <w:t xml:space="preserve">Prizes will be delivered to winners no later than September 30, 2021. </w:t>
      </w:r>
      <w:r w:rsidR="00031E4D" w:rsidRPr="00F5645A">
        <w:rPr>
          <w:rFonts w:ascii="Arial" w:hAnsi="Arial" w:cs="Arial"/>
          <w:sz w:val="22"/>
          <w:szCs w:val="22"/>
        </w:rPr>
        <w:t>The total value of a coupon must be redeemed at one (1) transaction. Any</w:t>
      </w:r>
      <w:r w:rsidR="00031E4D" w:rsidRPr="00031E4D">
        <w:rPr>
          <w:rFonts w:ascii="Arial" w:hAnsi="Arial" w:cs="Arial"/>
          <w:sz w:val="22"/>
          <w:szCs w:val="22"/>
        </w:rPr>
        <w:t xml:space="preserve"> unused balance will not be awarded. Coupons must be surrendered at time of redemption. Coupons are subject to certain terms and conditions </w:t>
      </w:r>
      <w:r w:rsidR="00031E4D">
        <w:rPr>
          <w:rFonts w:ascii="Arial" w:hAnsi="Arial" w:cs="Arial"/>
          <w:sz w:val="22"/>
          <w:szCs w:val="22"/>
        </w:rPr>
        <w:t xml:space="preserve">as </w:t>
      </w:r>
      <w:r w:rsidR="00031E4D" w:rsidRPr="00031E4D">
        <w:rPr>
          <w:rFonts w:ascii="Arial" w:hAnsi="Arial" w:cs="Arial"/>
          <w:sz w:val="22"/>
          <w:szCs w:val="22"/>
        </w:rPr>
        <w:t>specified by Sponsor. Coupons expire on date specified on each coupon. Coupons may not be used online or in conjunction with any other offer or discount. Valid only in the U.S.A. and are void where prohibited. All federal, state and local taxes and all other costs associated with prize acceptance and use not specified herein as being provided are the sole responsibility of the winners. Prizes</w:t>
      </w:r>
      <w:r w:rsidR="00031E4D">
        <w:rPr>
          <w:rFonts w:ascii="Arial" w:hAnsi="Arial" w:cs="Arial"/>
          <w:sz w:val="22"/>
          <w:szCs w:val="22"/>
        </w:rPr>
        <w:t xml:space="preserve"> are</w:t>
      </w:r>
      <w:r w:rsidR="00031E4D" w:rsidRPr="00031E4D">
        <w:rPr>
          <w:rFonts w:ascii="Arial" w:hAnsi="Arial" w:cs="Arial"/>
          <w:sz w:val="22"/>
          <w:szCs w:val="22"/>
        </w:rPr>
        <w:t xml:space="preserve"> awarded “as is” with no warranty or guarantee, either express or implied by Sponsor. Winners may not substitute, assign or transfer prize or redeem prize for cash, but Sponsor reserves the right, at its sole discretion, to substitute a prize (or portion thereof) with one of comparable or greater value.</w:t>
      </w:r>
      <w:r w:rsidRPr="00301130">
        <w:rPr>
          <w:rFonts w:ascii="Arial" w:hAnsi="Arial" w:cs="Arial"/>
          <w:sz w:val="22"/>
          <w:szCs w:val="22"/>
        </w:rPr>
        <w:t xml:space="preserve"> All prize details ar</w:t>
      </w:r>
      <w:r>
        <w:rPr>
          <w:rFonts w:ascii="Arial" w:hAnsi="Arial" w:cs="Arial"/>
          <w:sz w:val="22"/>
          <w:szCs w:val="22"/>
        </w:rPr>
        <w:t>e at Sponsor’s sole discretion</w:t>
      </w:r>
      <w:r w:rsidRPr="00E12215">
        <w:rPr>
          <w:rFonts w:ascii="Arial" w:hAnsi="Arial" w:cs="Arial"/>
          <w:sz w:val="22"/>
          <w:szCs w:val="22"/>
        </w:rPr>
        <w:t>.</w:t>
      </w:r>
      <w:r>
        <w:rPr>
          <w:rFonts w:ascii="Arial" w:hAnsi="Arial" w:cs="Arial"/>
          <w:sz w:val="22"/>
          <w:szCs w:val="22"/>
        </w:rPr>
        <w:t xml:space="preserve"> </w:t>
      </w:r>
    </w:p>
    <w:p w14:paraId="70C54EFC" w14:textId="77777777" w:rsidR="00EF5177" w:rsidRPr="00955B4A" w:rsidRDefault="00EF5177" w:rsidP="00FD400E">
      <w:pPr>
        <w:ind w:left="-720" w:right="-504"/>
        <w:jc w:val="both"/>
        <w:rPr>
          <w:rFonts w:ascii="Arial" w:hAnsi="Arial" w:cs="Arial"/>
          <w:b/>
          <w:snapToGrid w:val="0"/>
          <w:sz w:val="22"/>
          <w:szCs w:val="22"/>
        </w:rPr>
      </w:pPr>
    </w:p>
    <w:p w14:paraId="5C74078A" w14:textId="076DE683" w:rsidR="00EF5177" w:rsidRPr="00F5645A" w:rsidRDefault="00EF5177" w:rsidP="00FD400E">
      <w:pPr>
        <w:ind w:left="-720" w:right="-504"/>
        <w:jc w:val="both"/>
        <w:rPr>
          <w:rFonts w:ascii="Arial" w:hAnsi="Arial" w:cs="Arial"/>
          <w:sz w:val="22"/>
          <w:szCs w:val="22"/>
        </w:rPr>
      </w:pPr>
      <w:r w:rsidRPr="00F5645A">
        <w:rPr>
          <w:rFonts w:ascii="Arial" w:hAnsi="Arial" w:cs="Arial"/>
          <w:b/>
          <w:snapToGrid w:val="0"/>
          <w:sz w:val="22"/>
          <w:szCs w:val="22"/>
        </w:rPr>
        <w:lastRenderedPageBreak/>
        <w:t>GENERAL CONDITIONS:</w:t>
      </w:r>
      <w:r w:rsidRPr="00F5645A">
        <w:rPr>
          <w:rFonts w:ascii="Arial" w:hAnsi="Arial" w:cs="Arial"/>
          <w:snapToGrid w:val="0"/>
          <w:sz w:val="22"/>
          <w:szCs w:val="22"/>
        </w:rPr>
        <w:t xml:space="preserve">  By participating, each entrant agrees: (a) to abide by these Official Rules and decisions of Sponsor, which shall be final and binding in all respects relating to this Promotion; (b) to release, discharge and hold harmless Sponsor, </w:t>
      </w:r>
      <w:r w:rsidRPr="00F5645A">
        <w:rPr>
          <w:rFonts w:ascii="Arial" w:hAnsi="Arial" w:cs="Arial"/>
          <w:sz w:val="22"/>
          <w:szCs w:val="22"/>
        </w:rPr>
        <w:t>its</w:t>
      </w:r>
      <w:r w:rsidRPr="00F5645A">
        <w:rPr>
          <w:rFonts w:ascii="Arial" w:hAnsi="Arial" w:cs="Arial"/>
          <w:snapToGrid w:val="0"/>
          <w:sz w:val="22"/>
          <w:szCs w:val="22"/>
        </w:rPr>
        <w:t xml:space="preserve"> affiliates, subsidiaries, distributors, and advertising and promotion agencies, and the respective officers, directors, shareholders, employees, agents and representatives of the forgoing (collectively, “Released Parties”) from any and all injuries, liability, losses and damages of any kind to persons, including death, or property resulting, in whole or in part, directly or indirectly, from entrant’s participation in the Promotion or any Promotion-related activity or the acceptance, possession, use or misuse of </w:t>
      </w:r>
      <w:r w:rsidR="0056611B" w:rsidRPr="00F5645A">
        <w:rPr>
          <w:rFonts w:ascii="Arial" w:hAnsi="Arial" w:cs="Arial"/>
          <w:snapToGrid w:val="0"/>
          <w:sz w:val="22"/>
          <w:szCs w:val="22"/>
        </w:rPr>
        <w:t xml:space="preserve">any </w:t>
      </w:r>
      <w:r w:rsidRPr="00F5645A">
        <w:rPr>
          <w:rFonts w:ascii="Arial" w:hAnsi="Arial" w:cs="Arial"/>
          <w:snapToGrid w:val="0"/>
          <w:sz w:val="22"/>
          <w:szCs w:val="22"/>
        </w:rPr>
        <w:t xml:space="preserve">prize; and (c) to the use of his/her name, voice, performance, photograph, caption, entry, and/or likeness for programming, advertising, publicity and promotional purposes in any and all media, now or hereafter known, worldwide and on the Internet, and in perpetuity by Sponsor and its designees, without compensation (unless prohibited by law) or additional consents from entrant or any third party and without prior notice, approval or inspection, and to execute specific consent to such use. </w:t>
      </w:r>
      <w:r w:rsidRPr="00F5645A">
        <w:rPr>
          <w:rFonts w:ascii="Arial" w:hAnsi="Arial" w:cs="Arial"/>
          <w:sz w:val="22"/>
          <w:szCs w:val="22"/>
        </w:rPr>
        <w:t>By participating, entrant also agrees not to release any publicity or other materials on their own or through someone else regarding their participation in the Promotion without the prior consent of the Sponsor, which it may withhold in its sole discretion.</w:t>
      </w:r>
    </w:p>
    <w:p w14:paraId="6A522BD9" w14:textId="77777777" w:rsidR="00EF5177" w:rsidRPr="00F5645A" w:rsidRDefault="00EF5177" w:rsidP="00FD400E">
      <w:pPr>
        <w:pStyle w:val="FlushLeft"/>
        <w:spacing w:before="0"/>
        <w:ind w:left="-720" w:right="-504"/>
        <w:jc w:val="both"/>
        <w:rPr>
          <w:rFonts w:ascii="Arial" w:hAnsi="Arial" w:cs="Arial"/>
          <w:snapToGrid w:val="0"/>
          <w:sz w:val="22"/>
          <w:szCs w:val="22"/>
        </w:rPr>
      </w:pPr>
    </w:p>
    <w:p w14:paraId="6D690131" w14:textId="65E91C04" w:rsidR="00EF5177" w:rsidRPr="00955B4A" w:rsidRDefault="00EF5177" w:rsidP="00FD400E">
      <w:pPr>
        <w:pStyle w:val="FlushLeft"/>
        <w:tabs>
          <w:tab w:val="left" w:pos="360"/>
          <w:tab w:val="left" w:pos="720"/>
        </w:tabs>
        <w:spacing w:before="0"/>
        <w:ind w:left="-720" w:right="-504"/>
        <w:jc w:val="both"/>
        <w:rPr>
          <w:rFonts w:ascii="Arial" w:hAnsi="Arial" w:cs="Arial"/>
          <w:snapToGrid w:val="0"/>
          <w:sz w:val="22"/>
          <w:szCs w:val="22"/>
        </w:rPr>
      </w:pPr>
      <w:r w:rsidRPr="00F5645A">
        <w:rPr>
          <w:rFonts w:ascii="Arial" w:hAnsi="Arial" w:cs="Arial"/>
          <w:b/>
          <w:sz w:val="22"/>
          <w:szCs w:val="22"/>
        </w:rPr>
        <w:t>MISCELLANEOUS:</w:t>
      </w:r>
      <w:r w:rsidRPr="00F5645A">
        <w:rPr>
          <w:rFonts w:ascii="Arial" w:hAnsi="Arial" w:cs="Arial"/>
          <w:sz w:val="22"/>
          <w:szCs w:val="22"/>
        </w:rPr>
        <w:t xml:space="preserve"> Released</w:t>
      </w:r>
      <w:r w:rsidRPr="00955B4A">
        <w:rPr>
          <w:rFonts w:ascii="Arial" w:hAnsi="Arial" w:cs="Arial"/>
          <w:sz w:val="22"/>
          <w:szCs w:val="22"/>
        </w:rPr>
        <w:t xml:space="preserve"> Parties are not responsible for lost, late, incomplete, damaged, inaccurate, stolen, illegible, delayed, misdirected, undelivered, or garbled entries, or for lost, interrupted or unavailable network, server, Internet Service Provider (ISP), website, or other connections, availability or accessibility or miscommunications or failed computer, satellite, telephone or cable transmissions, lines, or technical failure or jumbled, scrambled, delayed, or misdirected transmissions or computer hardware or software malfunctions, failures or difficulties, or other errors or difficulties of any kind whether human, mechanical, electronic, computer, network, typographical, printing or otherwise relating to or in connection with the Promotion, including, without limitation, errors or difficulties which may occur in connection with the administration of the Promotion, the processing of entries</w:t>
      </w:r>
      <w:r w:rsidR="00DB037A">
        <w:rPr>
          <w:rFonts w:ascii="Arial" w:hAnsi="Arial" w:cs="Arial"/>
          <w:sz w:val="22"/>
          <w:szCs w:val="22"/>
        </w:rPr>
        <w:t xml:space="preserve"> and prize claims</w:t>
      </w:r>
      <w:r w:rsidRPr="00955B4A">
        <w:rPr>
          <w:rFonts w:ascii="Arial" w:hAnsi="Arial" w:cs="Arial"/>
          <w:sz w:val="22"/>
          <w:szCs w:val="22"/>
        </w:rPr>
        <w:t>, the announcement of the prizes, or in any Promotion-related materials. Released Parties are also not responsible for any incorrect or inaccurate information, whether caused by site users, tampering, hacking, or by any equipment or programming associated with or u</w:t>
      </w:r>
      <w:r>
        <w:rPr>
          <w:rFonts w:ascii="Arial" w:hAnsi="Arial" w:cs="Arial"/>
          <w:sz w:val="22"/>
          <w:szCs w:val="22"/>
        </w:rPr>
        <w:t>tilized in the Promotion.</w:t>
      </w:r>
      <w:r w:rsidRPr="00955B4A">
        <w:rPr>
          <w:rFonts w:ascii="Arial" w:hAnsi="Arial" w:cs="Arial"/>
          <w:sz w:val="22"/>
          <w:szCs w:val="22"/>
        </w:rPr>
        <w:t xml:space="preserve"> Released Parties are not responsible for injury or damage to any person's computer related to or resulting from participating in this Promotion or downloading materials from or use of the website. Persons who tamper with or abuse any aspect of the Promotion or website, who act in an unsportsmanlike or disruptive manner or who are in violation of these Official Rules, as solely determined by Sponsor, will be disqualified and all associated entries will be void. Should any portion of the Promotion be, in Sponsor’s sole opinion, compromised for any reason, including virus, worms, bugs, non-authorized human intervention</w:t>
      </w:r>
      <w:r w:rsidR="00DB037A">
        <w:rPr>
          <w:rFonts w:ascii="Arial" w:hAnsi="Arial" w:cs="Arial"/>
          <w:sz w:val="22"/>
          <w:szCs w:val="22"/>
        </w:rPr>
        <w:t xml:space="preserve">, </w:t>
      </w:r>
      <w:r w:rsidR="008E542E">
        <w:rPr>
          <w:rFonts w:ascii="Arial" w:hAnsi="Arial" w:cs="Arial"/>
          <w:sz w:val="22"/>
          <w:szCs w:val="22"/>
        </w:rPr>
        <w:t xml:space="preserve">Acts of God, </w:t>
      </w:r>
      <w:r w:rsidR="00DB037A">
        <w:rPr>
          <w:rFonts w:ascii="Arial" w:hAnsi="Arial" w:cs="Arial"/>
          <w:sz w:val="22"/>
          <w:szCs w:val="22"/>
        </w:rPr>
        <w:t>epidemic, pandemic</w:t>
      </w:r>
      <w:r w:rsidRPr="00955B4A">
        <w:rPr>
          <w:rFonts w:ascii="Arial" w:hAnsi="Arial" w:cs="Arial"/>
          <w:sz w:val="22"/>
          <w:szCs w:val="22"/>
        </w:rPr>
        <w:t xml:space="preserve"> or other causes which, in the sole opinion of the Sponsor, corrupt or impair the administration, security, fairness or proper play, or submission of entries, Sponsor reserves the right at its sole discretion to suspend, modify or terminate the Promotion (or portion thereof) and, if terminated, at its discreti</w:t>
      </w:r>
      <w:r>
        <w:rPr>
          <w:rFonts w:ascii="Arial" w:hAnsi="Arial" w:cs="Arial"/>
          <w:sz w:val="22"/>
          <w:szCs w:val="22"/>
        </w:rPr>
        <w:t xml:space="preserve">on, </w:t>
      </w:r>
      <w:r w:rsidR="006D5532">
        <w:rPr>
          <w:rFonts w:ascii="Arial" w:hAnsi="Arial" w:cs="Arial"/>
          <w:sz w:val="22"/>
          <w:szCs w:val="22"/>
        </w:rPr>
        <w:t>to award the prizes in a random drawing</w:t>
      </w:r>
      <w:r w:rsidRPr="00955B4A">
        <w:rPr>
          <w:rFonts w:ascii="Arial" w:hAnsi="Arial" w:cs="Arial"/>
          <w:sz w:val="22"/>
          <w:szCs w:val="22"/>
        </w:rPr>
        <w:t xml:space="preserve"> from among all non-suspect, eligible entries received prior to action taken.</w:t>
      </w:r>
      <w:r w:rsidRPr="00955B4A">
        <w:rPr>
          <w:rFonts w:ascii="Arial" w:hAnsi="Arial" w:cs="Arial"/>
          <w:snapToGrid w:val="0"/>
          <w:sz w:val="22"/>
          <w:szCs w:val="22"/>
        </w:rPr>
        <w:t xml:space="preserve"> CAUTION: ANY ATTEMPT TO DELIBERATELY DAMAGE THE </w:t>
      </w:r>
      <w:r>
        <w:rPr>
          <w:rFonts w:ascii="Arial" w:hAnsi="Arial" w:cs="Arial"/>
          <w:snapToGrid w:val="0"/>
          <w:sz w:val="22"/>
          <w:szCs w:val="22"/>
        </w:rPr>
        <w:t>PROMOTION PLATFORM</w:t>
      </w:r>
      <w:r w:rsidRPr="00955B4A">
        <w:rPr>
          <w:rFonts w:ascii="Arial" w:hAnsi="Arial" w:cs="Arial"/>
          <w:snapToGrid w:val="0"/>
          <w:sz w:val="22"/>
          <w:szCs w:val="22"/>
        </w:rPr>
        <w:t xml:space="preserve"> OR UNDERMINE THE LEGITIMATE OPERATION OF THE PROMOTION MAY BE IN VIOLATION OF CRIMINAL AND CIVIL LAWS AND SHOULD SUCH AN ATTEMPT BE MADE, SPONSOR RESERVES THE RIGHT TO SEEK ANY AND ALL REMEDIES AVAILABLE FROM ANY SUCH INDIVIDUAL TO THE FULLEST EXTENT OF THE LAW, INCLUDING CRIMINAL PROSECUTION.</w:t>
      </w:r>
    </w:p>
    <w:p w14:paraId="705F9B13" w14:textId="77777777" w:rsidR="00EF5177" w:rsidRPr="00955B4A" w:rsidRDefault="00EF5177" w:rsidP="00FD400E">
      <w:pPr>
        <w:ind w:left="-720" w:right="-504"/>
        <w:jc w:val="both"/>
        <w:rPr>
          <w:rFonts w:ascii="Arial" w:hAnsi="Arial" w:cs="Arial"/>
          <w:b/>
          <w:caps/>
          <w:snapToGrid w:val="0"/>
          <w:sz w:val="22"/>
          <w:szCs w:val="22"/>
        </w:rPr>
      </w:pPr>
    </w:p>
    <w:p w14:paraId="1ECD25DC" w14:textId="77777777" w:rsidR="00EF5177" w:rsidRPr="00F5645A" w:rsidRDefault="00EF5177" w:rsidP="00FD400E">
      <w:pPr>
        <w:autoSpaceDE w:val="0"/>
        <w:autoSpaceDN w:val="0"/>
        <w:adjustRightInd w:val="0"/>
        <w:ind w:left="-720" w:right="-504"/>
        <w:jc w:val="both"/>
        <w:rPr>
          <w:rFonts w:ascii="Arial" w:hAnsi="Arial" w:cs="Arial"/>
          <w:sz w:val="22"/>
          <w:szCs w:val="22"/>
        </w:rPr>
      </w:pPr>
      <w:r w:rsidRPr="00F5645A">
        <w:rPr>
          <w:rFonts w:ascii="Arial" w:hAnsi="Arial" w:cs="Arial"/>
          <w:b/>
          <w:bCs/>
          <w:sz w:val="22"/>
          <w:szCs w:val="22"/>
        </w:rPr>
        <w:t>ARBITRATION:</w:t>
      </w:r>
      <w:r w:rsidRPr="00F5645A">
        <w:rPr>
          <w:rFonts w:ascii="Arial" w:hAnsi="Arial" w:cs="Arial"/>
          <w:sz w:val="22"/>
          <w:szCs w:val="22"/>
        </w:rPr>
        <w:t xml:space="preserve"> Except where prohibited by law, as a condition of participating in this Promotion, participant (or participant’s parent or legal guardian, if a minor) agrees that (1) any and all disputes and causes of action arising out of or connected with this Promotion, or any prizes awarded, shall be resolved individually, without resort to any form of class action, and exclusively by final and binding arbitration under the rules of the American Arbitration Association and held at the AAA regional office nearest the participant; (2) the Federal Arbitration Act shall govern the interpretation, enforcement and all proceedings at such arbitration; and (3) judgment upon such arbitration award may be entered in any court having jurisdiction. Under no circumstances will participant be permitted to obtain awards for, and participant hereby waives all rights to claim, punitive, incidental or consequential damages, or any other damages, including attorneys' fees, other than participant's </w:t>
      </w:r>
      <w:r w:rsidRPr="00F5645A">
        <w:rPr>
          <w:rFonts w:ascii="Arial" w:hAnsi="Arial" w:cs="Arial"/>
          <w:sz w:val="22"/>
          <w:szCs w:val="22"/>
        </w:rPr>
        <w:lastRenderedPageBreak/>
        <w:t>actual out-of-pocket expenses (i.e., costs associated with participating in this Promotion), and participant further waives all rights to have damages multiplied or increased.</w:t>
      </w:r>
    </w:p>
    <w:p w14:paraId="3F32296F" w14:textId="77777777" w:rsidR="00EF5177" w:rsidRPr="00F5645A" w:rsidRDefault="00EF5177" w:rsidP="00FD400E">
      <w:pPr>
        <w:autoSpaceDE w:val="0"/>
        <w:autoSpaceDN w:val="0"/>
        <w:adjustRightInd w:val="0"/>
        <w:ind w:left="-720" w:right="-504"/>
        <w:jc w:val="both"/>
        <w:rPr>
          <w:rFonts w:ascii="Arial" w:hAnsi="Arial" w:cs="Arial"/>
          <w:b/>
          <w:bCs/>
          <w:sz w:val="22"/>
          <w:szCs w:val="22"/>
        </w:rPr>
      </w:pPr>
    </w:p>
    <w:p w14:paraId="026C703A" w14:textId="77777777" w:rsidR="00EF5177" w:rsidRDefault="00EF5177" w:rsidP="00FD400E">
      <w:pPr>
        <w:ind w:left="-720" w:right="-504"/>
        <w:jc w:val="both"/>
        <w:rPr>
          <w:rFonts w:ascii="Arial" w:hAnsi="Arial" w:cs="Arial"/>
          <w:snapToGrid w:val="0"/>
          <w:sz w:val="22"/>
        </w:rPr>
      </w:pPr>
      <w:r w:rsidRPr="00F5645A">
        <w:rPr>
          <w:rFonts w:ascii="Arial" w:hAnsi="Arial" w:cs="Arial"/>
          <w:b/>
          <w:snapToGrid w:val="0"/>
          <w:sz w:val="22"/>
        </w:rPr>
        <w:t>CHOICE OF LAW:</w:t>
      </w:r>
      <w:r w:rsidRPr="0037197F">
        <w:rPr>
          <w:rFonts w:ascii="Arial" w:hAnsi="Arial" w:cs="Arial"/>
          <w:snapToGrid w:val="0"/>
          <w:sz w:val="22"/>
        </w:rPr>
        <w:t xml:space="preserve"> All issues and questions concerning the construction, validity, interpretation and enforceability of these Official Rules, or the rights and obligations of participant and Sponsor in connection with the Promotion, shall be governed by, and construed in accordance with, the substantive laws of the Commonwealth of Pennsylvania, USA.</w:t>
      </w:r>
    </w:p>
    <w:p w14:paraId="32BD012E" w14:textId="77777777" w:rsidR="00EF5177" w:rsidRPr="0037197F" w:rsidRDefault="00EF5177" w:rsidP="00EF5177">
      <w:pPr>
        <w:ind w:left="-720" w:right="-540"/>
        <w:jc w:val="both"/>
        <w:rPr>
          <w:rFonts w:ascii="Arial" w:hAnsi="Arial" w:cs="Arial"/>
          <w:color w:val="000000"/>
          <w:sz w:val="22"/>
        </w:rPr>
      </w:pPr>
    </w:p>
    <w:p w14:paraId="17E31974" w14:textId="43D11790" w:rsidR="00EF5177" w:rsidRDefault="00EF5177" w:rsidP="00EF5177">
      <w:pPr>
        <w:tabs>
          <w:tab w:val="left" w:pos="360"/>
          <w:tab w:val="left" w:pos="720"/>
        </w:tabs>
        <w:autoSpaceDE w:val="0"/>
        <w:autoSpaceDN w:val="0"/>
        <w:adjustRightInd w:val="0"/>
        <w:ind w:left="-720" w:right="-540"/>
        <w:jc w:val="both"/>
        <w:rPr>
          <w:rFonts w:ascii="Arial" w:hAnsi="Arial" w:cs="Arial"/>
          <w:sz w:val="22"/>
        </w:rPr>
      </w:pPr>
      <w:r w:rsidRPr="0037197F">
        <w:rPr>
          <w:rFonts w:ascii="Arial" w:hAnsi="Arial" w:cs="Arial"/>
          <w:b/>
          <w:caps/>
          <w:color w:val="000000"/>
          <w:sz w:val="22"/>
        </w:rPr>
        <w:t>Sponsor:</w:t>
      </w:r>
      <w:r w:rsidRPr="0037197F">
        <w:rPr>
          <w:rFonts w:ascii="Arial" w:hAnsi="Arial" w:cs="Arial"/>
          <w:color w:val="000000"/>
          <w:sz w:val="22"/>
        </w:rPr>
        <w:t xml:space="preserve"> </w:t>
      </w:r>
      <w:r w:rsidR="004215B4">
        <w:rPr>
          <w:rFonts w:ascii="Arial" w:hAnsi="Arial" w:cs="Arial"/>
          <w:sz w:val="22"/>
        </w:rPr>
        <w:t>[</w:t>
      </w:r>
      <w:r w:rsidR="004215B4" w:rsidRPr="004215B4">
        <w:rPr>
          <w:rFonts w:ascii="Arial" w:hAnsi="Arial" w:cs="Arial"/>
          <w:sz w:val="22"/>
          <w:highlight w:val="yellow"/>
        </w:rPr>
        <w:t>Sponsor Legal Name</w:t>
      </w:r>
      <w:r w:rsidR="004215B4">
        <w:rPr>
          <w:rFonts w:ascii="Arial" w:hAnsi="Arial" w:cs="Arial"/>
          <w:sz w:val="22"/>
        </w:rPr>
        <w:t>]</w:t>
      </w:r>
      <w:r w:rsidRPr="0037197F">
        <w:rPr>
          <w:rFonts w:ascii="Arial" w:hAnsi="Arial" w:cs="Arial"/>
          <w:sz w:val="22"/>
        </w:rPr>
        <w:t xml:space="preserve">, </w:t>
      </w:r>
      <w:r w:rsidR="004215B4">
        <w:rPr>
          <w:rFonts w:ascii="Arial" w:hAnsi="Arial" w:cs="Arial"/>
          <w:sz w:val="22"/>
        </w:rPr>
        <w:t>[</w:t>
      </w:r>
      <w:r w:rsidR="004215B4" w:rsidRPr="004215B4">
        <w:rPr>
          <w:rFonts w:ascii="Arial" w:hAnsi="Arial" w:cs="Arial"/>
          <w:sz w:val="22"/>
          <w:highlight w:val="yellow"/>
        </w:rPr>
        <w:t>Sponsor Business Address</w:t>
      </w:r>
      <w:r w:rsidR="004215B4">
        <w:rPr>
          <w:rFonts w:ascii="Arial" w:hAnsi="Arial" w:cs="Arial"/>
          <w:sz w:val="22"/>
        </w:rPr>
        <w:t>]</w:t>
      </w:r>
      <w:r w:rsidRPr="0037197F">
        <w:rPr>
          <w:rFonts w:ascii="Arial" w:hAnsi="Arial" w:cs="Arial"/>
          <w:sz w:val="22"/>
        </w:rPr>
        <w:t xml:space="preserve">. </w:t>
      </w:r>
    </w:p>
    <w:p w14:paraId="7E544583" w14:textId="77777777" w:rsidR="00EF5177" w:rsidRDefault="00EF5177" w:rsidP="00EF5177">
      <w:pPr>
        <w:tabs>
          <w:tab w:val="left" w:pos="360"/>
          <w:tab w:val="left" w:pos="720"/>
        </w:tabs>
        <w:autoSpaceDE w:val="0"/>
        <w:autoSpaceDN w:val="0"/>
        <w:adjustRightInd w:val="0"/>
        <w:ind w:left="-720" w:right="-540"/>
        <w:jc w:val="both"/>
      </w:pPr>
    </w:p>
    <w:p w14:paraId="01FBB2A5" w14:textId="77777777" w:rsidR="00EF5177" w:rsidRDefault="00EF5177" w:rsidP="00EF5177">
      <w:pPr>
        <w:tabs>
          <w:tab w:val="left" w:pos="360"/>
          <w:tab w:val="left" w:pos="720"/>
        </w:tabs>
        <w:autoSpaceDE w:val="0"/>
        <w:autoSpaceDN w:val="0"/>
        <w:adjustRightInd w:val="0"/>
        <w:ind w:left="-720" w:right="-540"/>
        <w:jc w:val="both"/>
      </w:pPr>
    </w:p>
    <w:p w14:paraId="300127C1" w14:textId="77777777" w:rsidR="00EF5177" w:rsidRDefault="00EF5177" w:rsidP="00EF5177">
      <w:pPr>
        <w:tabs>
          <w:tab w:val="left" w:pos="360"/>
          <w:tab w:val="left" w:pos="720"/>
        </w:tabs>
        <w:autoSpaceDE w:val="0"/>
        <w:autoSpaceDN w:val="0"/>
        <w:adjustRightInd w:val="0"/>
        <w:ind w:left="-720" w:right="-540"/>
        <w:jc w:val="both"/>
      </w:pPr>
    </w:p>
    <w:p w14:paraId="375ED95A" w14:textId="4781CC39" w:rsidR="004215B4" w:rsidRDefault="004215B4">
      <w:r>
        <w:br w:type="page"/>
      </w:r>
    </w:p>
    <w:p w14:paraId="59848989" w14:textId="77777777" w:rsidR="00EF5177" w:rsidRDefault="00EF5177" w:rsidP="00EF5177">
      <w:pPr>
        <w:tabs>
          <w:tab w:val="left" w:pos="360"/>
          <w:tab w:val="left" w:pos="720"/>
        </w:tabs>
        <w:autoSpaceDE w:val="0"/>
        <w:autoSpaceDN w:val="0"/>
        <w:adjustRightInd w:val="0"/>
        <w:ind w:left="-720" w:right="-540"/>
        <w:jc w:val="both"/>
      </w:pPr>
    </w:p>
    <w:p w14:paraId="4CC5320D" w14:textId="77777777" w:rsidR="00EF5177" w:rsidRDefault="00EF5177" w:rsidP="00EF5177">
      <w:pPr>
        <w:tabs>
          <w:tab w:val="left" w:pos="360"/>
          <w:tab w:val="left" w:pos="720"/>
        </w:tabs>
        <w:autoSpaceDE w:val="0"/>
        <w:autoSpaceDN w:val="0"/>
        <w:adjustRightInd w:val="0"/>
        <w:ind w:left="-720" w:right="-540"/>
        <w:jc w:val="both"/>
      </w:pPr>
    </w:p>
    <w:p w14:paraId="441E0D31" w14:textId="7998D538" w:rsidR="00EF5177" w:rsidRPr="009D6CF6" w:rsidRDefault="00EF5177" w:rsidP="00B33D71">
      <w:pPr>
        <w:autoSpaceDE w:val="0"/>
        <w:autoSpaceDN w:val="0"/>
        <w:adjustRightInd w:val="0"/>
        <w:ind w:left="-720" w:right="-504"/>
        <w:jc w:val="center"/>
        <w:rPr>
          <w:rFonts w:ascii="Arial" w:hAnsi="Arial" w:cs="Arial"/>
          <w:b/>
          <w:bCs/>
          <w:color w:val="FF0000"/>
          <w:sz w:val="22"/>
          <w:szCs w:val="22"/>
        </w:rPr>
      </w:pPr>
      <w:r w:rsidRPr="009D6CF6">
        <w:rPr>
          <w:rFonts w:ascii="Arial" w:hAnsi="Arial" w:cs="Arial"/>
          <w:b/>
          <w:bCs/>
          <w:color w:val="FF0000"/>
          <w:sz w:val="22"/>
          <w:szCs w:val="22"/>
        </w:rPr>
        <w:t>ABBREVIATED RULES FOR USE ON POINT OF SALE MATERIALS, PRODUCT PACKAGING, AND ONLINE ADVERTISING ONLY.</w:t>
      </w:r>
    </w:p>
    <w:p w14:paraId="4FECDCED" w14:textId="77777777" w:rsidR="00EF5177" w:rsidRPr="009D6CF6" w:rsidRDefault="00EF5177" w:rsidP="00B33D71">
      <w:pPr>
        <w:autoSpaceDE w:val="0"/>
        <w:autoSpaceDN w:val="0"/>
        <w:adjustRightInd w:val="0"/>
        <w:ind w:left="-720" w:right="-504"/>
        <w:jc w:val="center"/>
        <w:rPr>
          <w:rFonts w:ascii="Arial" w:hAnsi="Arial" w:cs="Arial"/>
          <w:b/>
          <w:bCs/>
          <w:color w:val="FF0000"/>
          <w:sz w:val="22"/>
          <w:szCs w:val="22"/>
        </w:rPr>
      </w:pPr>
    </w:p>
    <w:p w14:paraId="04395B44" w14:textId="77777777" w:rsidR="00B33D71" w:rsidRDefault="00EF5177" w:rsidP="00B33D71">
      <w:pPr>
        <w:jc w:val="center"/>
        <w:rPr>
          <w:rFonts w:ascii="Arial" w:hAnsi="Arial" w:cs="Arial"/>
          <w:snapToGrid w:val="0"/>
          <w:sz w:val="22"/>
          <w:szCs w:val="22"/>
        </w:rPr>
      </w:pPr>
      <w:r w:rsidRPr="009D6CF6">
        <w:rPr>
          <w:rFonts w:ascii="Arial" w:hAnsi="Arial" w:cs="Arial"/>
          <w:b/>
          <w:bCs/>
          <w:color w:val="FF0000"/>
          <w:sz w:val="22"/>
          <w:szCs w:val="22"/>
        </w:rPr>
        <w:t>PLEASE DETACH THIS SECTION FROM FULL OFFICIAL RULES ABOVE</w:t>
      </w:r>
    </w:p>
    <w:p w14:paraId="287DC241" w14:textId="77777777" w:rsidR="00B33D71" w:rsidRDefault="00B33D71" w:rsidP="00B33D71">
      <w:pPr>
        <w:ind w:left="-720" w:right="-540"/>
        <w:jc w:val="both"/>
        <w:rPr>
          <w:rFonts w:ascii="Arial" w:hAnsi="Arial" w:cs="Arial"/>
          <w:b/>
          <w:snapToGrid w:val="0"/>
          <w:sz w:val="22"/>
        </w:rPr>
      </w:pPr>
    </w:p>
    <w:p w14:paraId="7CADE622" w14:textId="43C64276" w:rsidR="00EF5177" w:rsidRPr="00B33D71" w:rsidRDefault="00EF5177" w:rsidP="00B33D71">
      <w:pPr>
        <w:ind w:left="-720" w:right="-540"/>
        <w:jc w:val="both"/>
        <w:rPr>
          <w:rFonts w:ascii="Arial" w:hAnsi="Arial" w:cs="Arial"/>
          <w:snapToGrid w:val="0"/>
          <w:sz w:val="22"/>
        </w:rPr>
      </w:pPr>
      <w:r w:rsidRPr="000D5E8C">
        <w:rPr>
          <w:rFonts w:ascii="Arial" w:hAnsi="Arial"/>
          <w:b/>
          <w:sz w:val="22"/>
        </w:rPr>
        <w:t xml:space="preserve">NO PURCHASE NECESSARY TO </w:t>
      </w:r>
      <w:r w:rsidR="006D5532">
        <w:rPr>
          <w:rFonts w:ascii="Arial" w:hAnsi="Arial" w:cs="Arial"/>
          <w:b/>
          <w:bCs/>
          <w:snapToGrid w:val="0"/>
          <w:sz w:val="22"/>
          <w:szCs w:val="22"/>
        </w:rPr>
        <w:t>ENTER</w:t>
      </w:r>
      <w:r w:rsidR="006D5532" w:rsidRPr="000D5E8C">
        <w:rPr>
          <w:rFonts w:ascii="Arial" w:hAnsi="Arial"/>
          <w:b/>
          <w:sz w:val="22"/>
        </w:rPr>
        <w:t xml:space="preserve"> </w:t>
      </w:r>
      <w:r w:rsidRPr="000D5E8C">
        <w:rPr>
          <w:rFonts w:ascii="Arial" w:hAnsi="Arial"/>
          <w:b/>
          <w:sz w:val="22"/>
        </w:rPr>
        <w:t>OR WIN</w:t>
      </w:r>
      <w:r w:rsidR="006D5532">
        <w:rPr>
          <w:rFonts w:ascii="Arial" w:hAnsi="Arial" w:cs="Arial"/>
          <w:b/>
          <w:bCs/>
          <w:snapToGrid w:val="0"/>
          <w:sz w:val="22"/>
          <w:szCs w:val="22"/>
        </w:rPr>
        <w:t xml:space="preserve"> IN THE </w:t>
      </w:r>
      <w:r w:rsidR="004215B4">
        <w:rPr>
          <w:rFonts w:ascii="Arial" w:hAnsi="Arial" w:cs="Arial"/>
          <w:b/>
          <w:bCs/>
          <w:snapToGrid w:val="0"/>
          <w:sz w:val="22"/>
          <w:szCs w:val="22"/>
        </w:rPr>
        <w:t>[</w:t>
      </w:r>
      <w:r w:rsidR="004215B4" w:rsidRPr="004215B4">
        <w:rPr>
          <w:rFonts w:ascii="Arial" w:hAnsi="Arial" w:cs="Arial"/>
          <w:b/>
          <w:bCs/>
          <w:snapToGrid w:val="0"/>
          <w:sz w:val="22"/>
          <w:szCs w:val="22"/>
          <w:highlight w:val="yellow"/>
        </w:rPr>
        <w:t>SWEEPSTAKES NAME</w:t>
      </w:r>
      <w:r w:rsidR="004215B4">
        <w:rPr>
          <w:rFonts w:ascii="Arial" w:hAnsi="Arial" w:cs="Arial"/>
          <w:b/>
          <w:bCs/>
          <w:snapToGrid w:val="0"/>
          <w:sz w:val="22"/>
          <w:szCs w:val="22"/>
        </w:rPr>
        <w:t>]</w:t>
      </w:r>
      <w:r w:rsidRPr="009D6CF6">
        <w:rPr>
          <w:rFonts w:ascii="Arial" w:hAnsi="Arial" w:cs="Arial"/>
          <w:snapToGrid w:val="0"/>
          <w:sz w:val="22"/>
          <w:szCs w:val="22"/>
        </w:rPr>
        <w:t xml:space="preserve">. Promotion begins </w:t>
      </w:r>
      <w:r w:rsidR="000F2A86">
        <w:rPr>
          <w:rFonts w:ascii="Arial" w:hAnsi="Arial" w:cs="Arial"/>
          <w:snapToGrid w:val="0"/>
          <w:sz w:val="22"/>
          <w:szCs w:val="22"/>
        </w:rPr>
        <w:t>7</w:t>
      </w:r>
      <w:r w:rsidR="00591BEF">
        <w:rPr>
          <w:rFonts w:ascii="Arial" w:hAnsi="Arial" w:cs="Arial"/>
          <w:snapToGrid w:val="0"/>
          <w:sz w:val="22"/>
          <w:szCs w:val="22"/>
        </w:rPr>
        <w:t>/</w:t>
      </w:r>
      <w:r w:rsidR="00F602CB">
        <w:rPr>
          <w:rFonts w:ascii="Arial" w:hAnsi="Arial" w:cs="Arial"/>
          <w:snapToGrid w:val="0"/>
          <w:sz w:val="22"/>
          <w:szCs w:val="22"/>
        </w:rPr>
        <w:t>11</w:t>
      </w:r>
      <w:r>
        <w:rPr>
          <w:rFonts w:ascii="Arial" w:hAnsi="Arial" w:cs="Arial"/>
          <w:snapToGrid w:val="0"/>
          <w:sz w:val="22"/>
          <w:szCs w:val="22"/>
        </w:rPr>
        <w:t>/</w:t>
      </w:r>
      <w:r w:rsidR="00BC17FC">
        <w:rPr>
          <w:rFonts w:ascii="Arial" w:hAnsi="Arial" w:cs="Arial"/>
          <w:snapToGrid w:val="0"/>
          <w:sz w:val="22"/>
          <w:szCs w:val="22"/>
        </w:rPr>
        <w:t>2</w:t>
      </w:r>
      <w:r w:rsidR="00F602CB">
        <w:rPr>
          <w:rFonts w:ascii="Arial" w:hAnsi="Arial" w:cs="Arial"/>
          <w:snapToGrid w:val="0"/>
          <w:sz w:val="22"/>
          <w:szCs w:val="22"/>
        </w:rPr>
        <w:t>1</w:t>
      </w:r>
      <w:r w:rsidR="00591BEF">
        <w:rPr>
          <w:rFonts w:ascii="Arial" w:hAnsi="Arial" w:cs="Arial"/>
          <w:snapToGrid w:val="0"/>
          <w:sz w:val="22"/>
          <w:szCs w:val="22"/>
        </w:rPr>
        <w:t xml:space="preserve"> at 9:00 a</w:t>
      </w:r>
      <w:r>
        <w:rPr>
          <w:rFonts w:ascii="Arial" w:hAnsi="Arial" w:cs="Arial"/>
          <w:snapToGrid w:val="0"/>
          <w:sz w:val="22"/>
          <w:szCs w:val="22"/>
        </w:rPr>
        <w:t>.m. E</w:t>
      </w:r>
      <w:r w:rsidRPr="009D6CF6">
        <w:rPr>
          <w:rFonts w:ascii="Arial" w:hAnsi="Arial" w:cs="Arial"/>
          <w:snapToGrid w:val="0"/>
          <w:sz w:val="22"/>
          <w:szCs w:val="22"/>
        </w:rPr>
        <w:t>T</w:t>
      </w:r>
      <w:r w:rsidR="00B33D71">
        <w:rPr>
          <w:rFonts w:ascii="Arial" w:hAnsi="Arial" w:cs="Arial"/>
          <w:snapToGrid w:val="0"/>
          <w:sz w:val="22"/>
          <w:szCs w:val="22"/>
        </w:rPr>
        <w:t xml:space="preserve"> </w:t>
      </w:r>
      <w:r w:rsidRPr="009D6CF6">
        <w:rPr>
          <w:rFonts w:ascii="Arial" w:hAnsi="Arial" w:cs="Arial"/>
          <w:snapToGrid w:val="0"/>
          <w:sz w:val="22"/>
          <w:szCs w:val="22"/>
        </w:rPr>
        <w:t xml:space="preserve">and ends </w:t>
      </w:r>
      <w:r w:rsidR="00F602CB">
        <w:rPr>
          <w:rFonts w:ascii="Arial" w:hAnsi="Arial" w:cs="Arial"/>
          <w:snapToGrid w:val="0"/>
          <w:sz w:val="22"/>
          <w:szCs w:val="22"/>
        </w:rPr>
        <w:t>7</w:t>
      </w:r>
      <w:r w:rsidR="00A43115">
        <w:rPr>
          <w:rFonts w:ascii="Arial" w:hAnsi="Arial" w:cs="Arial"/>
          <w:snapToGrid w:val="0"/>
          <w:sz w:val="22"/>
          <w:szCs w:val="22"/>
        </w:rPr>
        <w:t>/</w:t>
      </w:r>
      <w:r w:rsidR="00005C70">
        <w:rPr>
          <w:rFonts w:ascii="Arial" w:hAnsi="Arial" w:cs="Arial"/>
          <w:snapToGrid w:val="0"/>
          <w:sz w:val="22"/>
          <w:szCs w:val="22"/>
        </w:rPr>
        <w:t>2</w:t>
      </w:r>
      <w:r w:rsidR="00F602CB">
        <w:rPr>
          <w:rFonts w:ascii="Arial" w:hAnsi="Arial" w:cs="Arial"/>
          <w:snapToGrid w:val="0"/>
          <w:sz w:val="22"/>
          <w:szCs w:val="22"/>
        </w:rPr>
        <w:t>5</w:t>
      </w:r>
      <w:r w:rsidRPr="007E079C">
        <w:rPr>
          <w:rFonts w:ascii="Arial" w:hAnsi="Arial" w:cs="Arial"/>
          <w:snapToGrid w:val="0"/>
          <w:sz w:val="22"/>
          <w:szCs w:val="22"/>
        </w:rPr>
        <w:t>/</w:t>
      </w:r>
      <w:r w:rsidR="00BC17FC">
        <w:rPr>
          <w:rFonts w:ascii="Arial" w:hAnsi="Arial" w:cs="Arial"/>
          <w:snapToGrid w:val="0"/>
          <w:sz w:val="22"/>
          <w:szCs w:val="22"/>
        </w:rPr>
        <w:t>2</w:t>
      </w:r>
      <w:r w:rsidR="00F602CB">
        <w:rPr>
          <w:rFonts w:ascii="Arial" w:hAnsi="Arial" w:cs="Arial"/>
          <w:snapToGrid w:val="0"/>
          <w:sz w:val="22"/>
          <w:szCs w:val="22"/>
        </w:rPr>
        <w:t>1</w:t>
      </w:r>
      <w:r w:rsidRPr="007E079C">
        <w:rPr>
          <w:rFonts w:ascii="Arial" w:hAnsi="Arial" w:cs="Arial"/>
          <w:snapToGrid w:val="0"/>
          <w:sz w:val="22"/>
          <w:szCs w:val="22"/>
        </w:rPr>
        <w:t xml:space="preserve"> </w:t>
      </w:r>
      <w:r>
        <w:rPr>
          <w:rFonts w:ascii="Arial" w:hAnsi="Arial" w:cs="Arial"/>
          <w:snapToGrid w:val="0"/>
          <w:sz w:val="22"/>
          <w:szCs w:val="22"/>
        </w:rPr>
        <w:t>at 5:00 p.m. E</w:t>
      </w:r>
      <w:r w:rsidRPr="009D6CF6">
        <w:rPr>
          <w:rFonts w:ascii="Arial" w:hAnsi="Arial" w:cs="Arial"/>
          <w:snapToGrid w:val="0"/>
          <w:sz w:val="22"/>
          <w:szCs w:val="22"/>
        </w:rPr>
        <w:t xml:space="preserve">T. Open to legal residents of </w:t>
      </w:r>
      <w:r>
        <w:rPr>
          <w:rFonts w:ascii="Arial" w:hAnsi="Arial" w:cs="Arial"/>
          <w:sz w:val="22"/>
          <w:szCs w:val="22"/>
        </w:rPr>
        <w:t>the 50 U.S. &amp; D.C., 18</w:t>
      </w:r>
      <w:r w:rsidRPr="009D6CF6">
        <w:rPr>
          <w:rFonts w:ascii="Arial" w:hAnsi="Arial" w:cs="Arial"/>
          <w:sz w:val="22"/>
          <w:szCs w:val="22"/>
        </w:rPr>
        <w:t>+</w:t>
      </w:r>
      <w:r>
        <w:rPr>
          <w:rFonts w:ascii="Arial" w:hAnsi="Arial" w:cs="Arial"/>
          <w:sz w:val="22"/>
          <w:szCs w:val="22"/>
        </w:rPr>
        <w:t xml:space="preserve">. </w:t>
      </w:r>
      <w:r w:rsidRPr="009D6CF6">
        <w:rPr>
          <w:rFonts w:ascii="Arial" w:hAnsi="Arial" w:cs="Arial"/>
          <w:snapToGrid w:val="0"/>
          <w:sz w:val="22"/>
          <w:szCs w:val="22"/>
        </w:rPr>
        <w:t xml:space="preserve">Void where prohibited. </w:t>
      </w:r>
      <w:r w:rsidR="00161ED0">
        <w:rPr>
          <w:rFonts w:ascii="Arial" w:hAnsi="Arial" w:cs="Arial"/>
          <w:snapToGrid w:val="0"/>
          <w:sz w:val="22"/>
          <w:szCs w:val="22"/>
        </w:rPr>
        <w:t>For</w:t>
      </w:r>
      <w:r w:rsidR="00A43115">
        <w:rPr>
          <w:rFonts w:ascii="Arial" w:hAnsi="Arial" w:cs="Arial"/>
          <w:snapToGrid w:val="0"/>
          <w:sz w:val="22"/>
          <w:szCs w:val="22"/>
        </w:rPr>
        <w:t xml:space="preserve"> Official Rules</w:t>
      </w:r>
      <w:r w:rsidR="00161ED0">
        <w:rPr>
          <w:rFonts w:ascii="Arial" w:hAnsi="Arial" w:cs="Arial"/>
          <w:snapToGrid w:val="0"/>
          <w:sz w:val="22"/>
          <w:szCs w:val="22"/>
        </w:rPr>
        <w:t xml:space="preserve">, </w:t>
      </w:r>
      <w:r w:rsidR="00161ED0" w:rsidRPr="000D5E8C">
        <w:rPr>
          <w:rFonts w:ascii="Arial" w:hAnsi="Arial" w:cs="Arial"/>
          <w:snapToGrid w:val="0"/>
          <w:sz w:val="22"/>
          <w:szCs w:val="22"/>
        </w:rPr>
        <w:t>which govern,</w:t>
      </w:r>
      <w:r w:rsidR="00A43115" w:rsidRPr="000D5E8C">
        <w:rPr>
          <w:rFonts w:ascii="Arial" w:hAnsi="Arial" w:cs="Arial"/>
          <w:snapToGrid w:val="0"/>
          <w:sz w:val="22"/>
          <w:szCs w:val="22"/>
        </w:rPr>
        <w:t xml:space="preserve"> </w:t>
      </w:r>
      <w:r w:rsidR="00161ED0" w:rsidRPr="000D5E8C">
        <w:rPr>
          <w:rFonts w:ascii="Arial" w:hAnsi="Arial" w:cs="Arial"/>
          <w:snapToGrid w:val="0"/>
          <w:sz w:val="22"/>
          <w:szCs w:val="22"/>
        </w:rPr>
        <w:t>visit</w:t>
      </w:r>
      <w:r w:rsidR="004215B4">
        <w:rPr>
          <w:rFonts w:ascii="Arial" w:hAnsi="Arial" w:cs="Arial"/>
          <w:snapToGrid w:val="0"/>
          <w:sz w:val="22"/>
          <w:szCs w:val="22"/>
        </w:rPr>
        <w:t xml:space="preserve"> [</w:t>
      </w:r>
      <w:r w:rsidR="004215B4" w:rsidRPr="004215B4">
        <w:rPr>
          <w:rFonts w:ascii="Arial" w:hAnsi="Arial" w:cs="Arial"/>
          <w:snapToGrid w:val="0"/>
          <w:sz w:val="22"/>
          <w:szCs w:val="22"/>
          <w:highlight w:val="yellow"/>
        </w:rPr>
        <w:t xml:space="preserve">Sweepstakes </w:t>
      </w:r>
      <w:r w:rsidR="004215B4">
        <w:rPr>
          <w:rFonts w:ascii="Arial" w:hAnsi="Arial" w:cs="Arial"/>
          <w:snapToGrid w:val="0"/>
          <w:sz w:val="22"/>
          <w:szCs w:val="22"/>
        </w:rPr>
        <w:t>URL]</w:t>
      </w:r>
      <w:r w:rsidR="0078672F">
        <w:rPr>
          <w:rFonts w:ascii="Arial" w:hAnsi="Arial" w:cs="Arial"/>
          <w:sz w:val="22"/>
          <w:szCs w:val="22"/>
        </w:rPr>
        <w:t>.</w:t>
      </w:r>
      <w:r w:rsidR="00B33D71">
        <w:t xml:space="preserve"> </w:t>
      </w:r>
      <w:r w:rsidRPr="009D6CF6">
        <w:rPr>
          <w:rFonts w:ascii="Arial" w:hAnsi="Arial" w:cs="Arial"/>
          <w:snapToGrid w:val="0"/>
          <w:sz w:val="22"/>
          <w:szCs w:val="22"/>
        </w:rPr>
        <w:t xml:space="preserve">Sponsor: </w:t>
      </w:r>
      <w:r w:rsidR="004215B4">
        <w:rPr>
          <w:rFonts w:ascii="Arial" w:hAnsi="Arial" w:cs="Arial"/>
          <w:sz w:val="22"/>
        </w:rPr>
        <w:t>[</w:t>
      </w:r>
      <w:r w:rsidR="004215B4" w:rsidRPr="004215B4">
        <w:rPr>
          <w:rFonts w:ascii="Arial" w:hAnsi="Arial" w:cs="Arial"/>
          <w:sz w:val="22"/>
          <w:highlight w:val="yellow"/>
        </w:rPr>
        <w:t>Sponsor Legal Name</w:t>
      </w:r>
      <w:r w:rsidR="004215B4">
        <w:rPr>
          <w:rFonts w:ascii="Arial" w:hAnsi="Arial" w:cs="Arial"/>
          <w:sz w:val="22"/>
        </w:rPr>
        <w:t>]</w:t>
      </w:r>
      <w:r w:rsidR="004215B4" w:rsidRPr="0037197F">
        <w:rPr>
          <w:rFonts w:ascii="Arial" w:hAnsi="Arial" w:cs="Arial"/>
          <w:sz w:val="22"/>
        </w:rPr>
        <w:t xml:space="preserve">, </w:t>
      </w:r>
      <w:r w:rsidR="004215B4">
        <w:rPr>
          <w:rFonts w:ascii="Arial" w:hAnsi="Arial" w:cs="Arial"/>
          <w:sz w:val="22"/>
        </w:rPr>
        <w:t>[</w:t>
      </w:r>
      <w:r w:rsidR="004215B4" w:rsidRPr="004215B4">
        <w:rPr>
          <w:rFonts w:ascii="Arial" w:hAnsi="Arial" w:cs="Arial"/>
          <w:sz w:val="22"/>
          <w:highlight w:val="yellow"/>
        </w:rPr>
        <w:t>Sponsor Business Address</w:t>
      </w:r>
      <w:r w:rsidR="004215B4">
        <w:rPr>
          <w:rFonts w:ascii="Arial" w:hAnsi="Arial" w:cs="Arial"/>
          <w:sz w:val="22"/>
        </w:rPr>
        <w:t>]</w:t>
      </w:r>
      <w:r w:rsidRPr="0037197F">
        <w:rPr>
          <w:rFonts w:ascii="Arial" w:hAnsi="Arial" w:cs="Arial"/>
          <w:sz w:val="22"/>
        </w:rPr>
        <w:t>.</w:t>
      </w:r>
    </w:p>
    <w:p w14:paraId="3662AAD3" w14:textId="77777777" w:rsidR="00EF5177" w:rsidRPr="005956FA" w:rsidRDefault="00EF5177" w:rsidP="00EF5177"/>
    <w:p w14:paraId="02403FE4" w14:textId="77777777" w:rsidR="00EF5177" w:rsidRPr="00975692" w:rsidRDefault="00EF5177" w:rsidP="00EF5177">
      <w:pPr>
        <w:tabs>
          <w:tab w:val="left" w:pos="360"/>
          <w:tab w:val="left" w:pos="720"/>
        </w:tabs>
        <w:autoSpaceDE w:val="0"/>
        <w:autoSpaceDN w:val="0"/>
        <w:adjustRightInd w:val="0"/>
        <w:ind w:left="-720" w:right="-540"/>
        <w:jc w:val="both"/>
      </w:pPr>
    </w:p>
    <w:p w14:paraId="75DFBC21" w14:textId="77777777" w:rsidR="00EF5177" w:rsidRPr="00975692" w:rsidRDefault="00EF5177" w:rsidP="00EF5177">
      <w:pPr>
        <w:tabs>
          <w:tab w:val="left" w:pos="360"/>
          <w:tab w:val="left" w:pos="720"/>
        </w:tabs>
        <w:autoSpaceDE w:val="0"/>
        <w:autoSpaceDN w:val="0"/>
        <w:adjustRightInd w:val="0"/>
        <w:ind w:left="-720" w:right="-540"/>
        <w:jc w:val="both"/>
      </w:pPr>
    </w:p>
    <w:p w14:paraId="486730E4" w14:textId="77777777" w:rsidR="00B613A4" w:rsidRPr="00975692" w:rsidRDefault="00B613A4" w:rsidP="00A8487D">
      <w:pPr>
        <w:tabs>
          <w:tab w:val="left" w:pos="360"/>
          <w:tab w:val="left" w:pos="720"/>
        </w:tabs>
        <w:autoSpaceDE w:val="0"/>
        <w:autoSpaceDN w:val="0"/>
        <w:adjustRightInd w:val="0"/>
        <w:ind w:left="-720" w:right="-540"/>
        <w:jc w:val="both"/>
      </w:pPr>
    </w:p>
    <w:sectPr w:rsidR="00B613A4" w:rsidRPr="00975692" w:rsidSect="00E04AB6">
      <w:headerReference w:type="even" r:id="rId7"/>
      <w:headerReference w:type="default" r:id="rId8"/>
      <w:footerReference w:type="even" r:id="rId9"/>
      <w:footerReference w:type="default" r:id="rId10"/>
      <w:headerReference w:type="first" r:id="rId11"/>
      <w:footerReference w:type="first" r:id="rId12"/>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E60B" w14:textId="77777777" w:rsidR="005D4C7B" w:rsidRDefault="005D4C7B" w:rsidP="007958AF">
      <w:r>
        <w:separator/>
      </w:r>
    </w:p>
  </w:endnote>
  <w:endnote w:type="continuationSeparator" w:id="0">
    <w:p w14:paraId="112888B4" w14:textId="77777777" w:rsidR="005D4C7B" w:rsidRDefault="005D4C7B" w:rsidP="007958AF">
      <w:r>
        <w:continuationSeparator/>
      </w:r>
    </w:p>
  </w:endnote>
  <w:endnote w:type="continuationNotice" w:id="1">
    <w:p w14:paraId="3A76ED85" w14:textId="77777777" w:rsidR="005D4C7B" w:rsidRDefault="005D4C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9B83" w14:textId="77777777" w:rsidR="0026501A" w:rsidRDefault="00265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678F" w14:textId="5431CB9A" w:rsidR="00B613A4" w:rsidRDefault="00B74C59" w:rsidP="007958AF">
    <w:pPr>
      <w:pStyle w:val="Footer"/>
    </w:pPr>
    <w:r>
      <w:rPr>
        <w:rStyle w:val="DocID"/>
        <w:sz w:val="16"/>
      </w:rPr>
      <w:fldChar w:fldCharType="begin"/>
    </w:r>
    <w:r>
      <w:rPr>
        <w:rStyle w:val="DocID"/>
        <w:sz w:val="16"/>
      </w:rPr>
      <w:instrText xml:space="preserve"> DOCPROPERTY "DocID" \* MERGEFORMAT </w:instrText>
    </w:r>
    <w:r>
      <w:rPr>
        <w:rStyle w:val="DocID"/>
        <w:sz w:val="16"/>
      </w:rPr>
      <w:fldChar w:fldCharType="separate"/>
    </w:r>
    <w:r w:rsidR="00D30ACA" w:rsidRPr="00D30ACA">
      <w:rPr>
        <w:rStyle w:val="DocID"/>
      </w:rPr>
      <w:t>20706984.4</w:t>
    </w:r>
    <w:r w:rsidR="00D30ACA" w:rsidRPr="00D30ACA">
      <w:rPr>
        <w:rStyle w:val="DocID"/>
      </w:rPr>
      <w:br/>
      <w:t>208214-10001</w:t>
    </w:r>
    <w:r>
      <w:rPr>
        <w:rStyle w:val="DocI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BE0E" w14:textId="77777777" w:rsidR="0026501A" w:rsidRDefault="00265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3E37" w14:textId="77777777" w:rsidR="005D4C7B" w:rsidRDefault="005D4C7B" w:rsidP="007958AF">
      <w:r>
        <w:separator/>
      </w:r>
    </w:p>
  </w:footnote>
  <w:footnote w:type="continuationSeparator" w:id="0">
    <w:p w14:paraId="7C43742E" w14:textId="77777777" w:rsidR="005D4C7B" w:rsidRDefault="005D4C7B" w:rsidP="007958AF">
      <w:r>
        <w:continuationSeparator/>
      </w:r>
    </w:p>
  </w:footnote>
  <w:footnote w:type="continuationNotice" w:id="1">
    <w:p w14:paraId="4B88F109" w14:textId="77777777" w:rsidR="005D4C7B" w:rsidRDefault="005D4C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5098" w14:textId="77777777" w:rsidR="0026501A" w:rsidRDefault="002650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6065" w14:textId="77777777" w:rsidR="0026501A" w:rsidRDefault="002650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F204" w14:textId="77777777" w:rsidR="0026501A" w:rsidRDefault="002650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Date" w:val="False"/>
    <w:docVar w:name="DocIDDateText" w:val="False"/>
    <w:docVar w:name="DocIDLibrary" w:val="True"/>
    <w:docVar w:name="DocIDType" w:val="AllPages"/>
    <w:docVar w:name="LegacyDocIDRemoved" w:val="True"/>
  </w:docVars>
  <w:rsids>
    <w:rsidRoot w:val="000678B4"/>
    <w:rsid w:val="00004A9A"/>
    <w:rsid w:val="00005C70"/>
    <w:rsid w:val="00010917"/>
    <w:rsid w:val="000173D3"/>
    <w:rsid w:val="000318B1"/>
    <w:rsid w:val="00031E4D"/>
    <w:rsid w:val="0004049F"/>
    <w:rsid w:val="0004588A"/>
    <w:rsid w:val="000678B4"/>
    <w:rsid w:val="00076632"/>
    <w:rsid w:val="000802E0"/>
    <w:rsid w:val="00096346"/>
    <w:rsid w:val="000A131D"/>
    <w:rsid w:val="000A2ED8"/>
    <w:rsid w:val="000A3463"/>
    <w:rsid w:val="000C5864"/>
    <w:rsid w:val="000D56A3"/>
    <w:rsid w:val="000D5E8C"/>
    <w:rsid w:val="000E0486"/>
    <w:rsid w:val="000F1794"/>
    <w:rsid w:val="000F2A35"/>
    <w:rsid w:val="000F2A86"/>
    <w:rsid w:val="00106498"/>
    <w:rsid w:val="00110E14"/>
    <w:rsid w:val="00137BAD"/>
    <w:rsid w:val="00137CAF"/>
    <w:rsid w:val="001551BC"/>
    <w:rsid w:val="001567C0"/>
    <w:rsid w:val="00157A1C"/>
    <w:rsid w:val="00161ED0"/>
    <w:rsid w:val="00166940"/>
    <w:rsid w:val="00190CC2"/>
    <w:rsid w:val="001A2BDB"/>
    <w:rsid w:val="001B197E"/>
    <w:rsid w:val="001C28ED"/>
    <w:rsid w:val="001D47CA"/>
    <w:rsid w:val="001D5DCA"/>
    <w:rsid w:val="00216D8F"/>
    <w:rsid w:val="002277BE"/>
    <w:rsid w:val="002428BE"/>
    <w:rsid w:val="00261A67"/>
    <w:rsid w:val="0026501A"/>
    <w:rsid w:val="00290617"/>
    <w:rsid w:val="00291765"/>
    <w:rsid w:val="00295EE4"/>
    <w:rsid w:val="002A6200"/>
    <w:rsid w:val="002E342D"/>
    <w:rsid w:val="002E3D17"/>
    <w:rsid w:val="002E59B7"/>
    <w:rsid w:val="002F0323"/>
    <w:rsid w:val="00301130"/>
    <w:rsid w:val="00325961"/>
    <w:rsid w:val="00325BEA"/>
    <w:rsid w:val="0032613C"/>
    <w:rsid w:val="003347FA"/>
    <w:rsid w:val="0033750E"/>
    <w:rsid w:val="00340AF3"/>
    <w:rsid w:val="00370369"/>
    <w:rsid w:val="0037197F"/>
    <w:rsid w:val="003909B0"/>
    <w:rsid w:val="003A2298"/>
    <w:rsid w:val="003A7F17"/>
    <w:rsid w:val="003B76EA"/>
    <w:rsid w:val="003B7769"/>
    <w:rsid w:val="003C154F"/>
    <w:rsid w:val="003D4948"/>
    <w:rsid w:val="003E2C35"/>
    <w:rsid w:val="003E63CD"/>
    <w:rsid w:val="004045A1"/>
    <w:rsid w:val="00406B54"/>
    <w:rsid w:val="0041558A"/>
    <w:rsid w:val="00416E1C"/>
    <w:rsid w:val="00421408"/>
    <w:rsid w:val="004215B4"/>
    <w:rsid w:val="00421B54"/>
    <w:rsid w:val="0043352F"/>
    <w:rsid w:val="00481332"/>
    <w:rsid w:val="00492E51"/>
    <w:rsid w:val="004B6B93"/>
    <w:rsid w:val="004E03A9"/>
    <w:rsid w:val="004F57CC"/>
    <w:rsid w:val="004F6FB1"/>
    <w:rsid w:val="00502EAA"/>
    <w:rsid w:val="005106C4"/>
    <w:rsid w:val="0052066D"/>
    <w:rsid w:val="00543B72"/>
    <w:rsid w:val="005461CA"/>
    <w:rsid w:val="00563FC9"/>
    <w:rsid w:val="0056611B"/>
    <w:rsid w:val="00571C9A"/>
    <w:rsid w:val="00575980"/>
    <w:rsid w:val="00580B98"/>
    <w:rsid w:val="005820E1"/>
    <w:rsid w:val="00585F7A"/>
    <w:rsid w:val="00591BEF"/>
    <w:rsid w:val="005956FA"/>
    <w:rsid w:val="005C2CFC"/>
    <w:rsid w:val="005D4C7B"/>
    <w:rsid w:val="0060340A"/>
    <w:rsid w:val="00614C50"/>
    <w:rsid w:val="00623ABE"/>
    <w:rsid w:val="00625D10"/>
    <w:rsid w:val="006466C7"/>
    <w:rsid w:val="006B005B"/>
    <w:rsid w:val="006D5532"/>
    <w:rsid w:val="006E3B73"/>
    <w:rsid w:val="00706B2B"/>
    <w:rsid w:val="007278B8"/>
    <w:rsid w:val="00735069"/>
    <w:rsid w:val="0073591E"/>
    <w:rsid w:val="00740F9C"/>
    <w:rsid w:val="007419EB"/>
    <w:rsid w:val="007476E0"/>
    <w:rsid w:val="00754A1C"/>
    <w:rsid w:val="00764E22"/>
    <w:rsid w:val="007711CA"/>
    <w:rsid w:val="00777A00"/>
    <w:rsid w:val="00784B2B"/>
    <w:rsid w:val="0078672F"/>
    <w:rsid w:val="007876A6"/>
    <w:rsid w:val="00787857"/>
    <w:rsid w:val="0079146C"/>
    <w:rsid w:val="00792339"/>
    <w:rsid w:val="007924CA"/>
    <w:rsid w:val="007958AF"/>
    <w:rsid w:val="007A69B5"/>
    <w:rsid w:val="007D2BBE"/>
    <w:rsid w:val="007E079C"/>
    <w:rsid w:val="00836EBF"/>
    <w:rsid w:val="00845408"/>
    <w:rsid w:val="0085140B"/>
    <w:rsid w:val="00852376"/>
    <w:rsid w:val="008526CD"/>
    <w:rsid w:val="008576EE"/>
    <w:rsid w:val="00857D47"/>
    <w:rsid w:val="00873385"/>
    <w:rsid w:val="00886061"/>
    <w:rsid w:val="008B7A7E"/>
    <w:rsid w:val="008D730D"/>
    <w:rsid w:val="008E542E"/>
    <w:rsid w:val="008F2183"/>
    <w:rsid w:val="008F28FD"/>
    <w:rsid w:val="00901A18"/>
    <w:rsid w:val="00907E8F"/>
    <w:rsid w:val="00922740"/>
    <w:rsid w:val="009268F8"/>
    <w:rsid w:val="0093613E"/>
    <w:rsid w:val="009427A7"/>
    <w:rsid w:val="00946E98"/>
    <w:rsid w:val="00955B4A"/>
    <w:rsid w:val="00960FF4"/>
    <w:rsid w:val="00974C04"/>
    <w:rsid w:val="00975692"/>
    <w:rsid w:val="00985CDA"/>
    <w:rsid w:val="00985E82"/>
    <w:rsid w:val="00994B91"/>
    <w:rsid w:val="00995140"/>
    <w:rsid w:val="009A1787"/>
    <w:rsid w:val="009D6CF6"/>
    <w:rsid w:val="009F6D3B"/>
    <w:rsid w:val="00A033AC"/>
    <w:rsid w:val="00A35197"/>
    <w:rsid w:val="00A35BF2"/>
    <w:rsid w:val="00A40853"/>
    <w:rsid w:val="00A43115"/>
    <w:rsid w:val="00A57F74"/>
    <w:rsid w:val="00A60E9E"/>
    <w:rsid w:val="00A63AE4"/>
    <w:rsid w:val="00A74327"/>
    <w:rsid w:val="00A7522B"/>
    <w:rsid w:val="00A80C0E"/>
    <w:rsid w:val="00A8487D"/>
    <w:rsid w:val="00A90396"/>
    <w:rsid w:val="00A949CA"/>
    <w:rsid w:val="00AA2E0B"/>
    <w:rsid w:val="00AC74BC"/>
    <w:rsid w:val="00AD3549"/>
    <w:rsid w:val="00AE36A8"/>
    <w:rsid w:val="00B04D88"/>
    <w:rsid w:val="00B13245"/>
    <w:rsid w:val="00B13EEE"/>
    <w:rsid w:val="00B204F1"/>
    <w:rsid w:val="00B33D71"/>
    <w:rsid w:val="00B43A2B"/>
    <w:rsid w:val="00B5266F"/>
    <w:rsid w:val="00B613A4"/>
    <w:rsid w:val="00B65199"/>
    <w:rsid w:val="00B7265F"/>
    <w:rsid w:val="00B736E3"/>
    <w:rsid w:val="00B74C59"/>
    <w:rsid w:val="00B85F7B"/>
    <w:rsid w:val="00B90997"/>
    <w:rsid w:val="00B92625"/>
    <w:rsid w:val="00BA4D7D"/>
    <w:rsid w:val="00BC17FC"/>
    <w:rsid w:val="00BC4419"/>
    <w:rsid w:val="00BC51A5"/>
    <w:rsid w:val="00BE35F5"/>
    <w:rsid w:val="00BE7FD1"/>
    <w:rsid w:val="00C044BC"/>
    <w:rsid w:val="00C04F70"/>
    <w:rsid w:val="00C12E23"/>
    <w:rsid w:val="00C27549"/>
    <w:rsid w:val="00C40F6C"/>
    <w:rsid w:val="00C61866"/>
    <w:rsid w:val="00C70FC6"/>
    <w:rsid w:val="00C712BC"/>
    <w:rsid w:val="00C9221E"/>
    <w:rsid w:val="00C94995"/>
    <w:rsid w:val="00CA198C"/>
    <w:rsid w:val="00CA2E99"/>
    <w:rsid w:val="00CB3787"/>
    <w:rsid w:val="00CB380B"/>
    <w:rsid w:val="00CC497D"/>
    <w:rsid w:val="00CD6C4D"/>
    <w:rsid w:val="00D02BE4"/>
    <w:rsid w:val="00D07A17"/>
    <w:rsid w:val="00D21555"/>
    <w:rsid w:val="00D30ACA"/>
    <w:rsid w:val="00D33E57"/>
    <w:rsid w:val="00D377AE"/>
    <w:rsid w:val="00D45BBA"/>
    <w:rsid w:val="00D47821"/>
    <w:rsid w:val="00D61DE4"/>
    <w:rsid w:val="00D6465B"/>
    <w:rsid w:val="00D6549F"/>
    <w:rsid w:val="00D70F35"/>
    <w:rsid w:val="00D92A6A"/>
    <w:rsid w:val="00DA5198"/>
    <w:rsid w:val="00DB037A"/>
    <w:rsid w:val="00DB383C"/>
    <w:rsid w:val="00DD1802"/>
    <w:rsid w:val="00DD1B89"/>
    <w:rsid w:val="00DD3768"/>
    <w:rsid w:val="00DD66E3"/>
    <w:rsid w:val="00DF3A85"/>
    <w:rsid w:val="00E03300"/>
    <w:rsid w:val="00E04AB6"/>
    <w:rsid w:val="00E12215"/>
    <w:rsid w:val="00E130E4"/>
    <w:rsid w:val="00E2657C"/>
    <w:rsid w:val="00E55DEA"/>
    <w:rsid w:val="00E71FC4"/>
    <w:rsid w:val="00E85401"/>
    <w:rsid w:val="00E951DC"/>
    <w:rsid w:val="00EA337E"/>
    <w:rsid w:val="00ED16B9"/>
    <w:rsid w:val="00ED4E92"/>
    <w:rsid w:val="00EF5177"/>
    <w:rsid w:val="00F02817"/>
    <w:rsid w:val="00F04C63"/>
    <w:rsid w:val="00F2158C"/>
    <w:rsid w:val="00F34A2A"/>
    <w:rsid w:val="00F41060"/>
    <w:rsid w:val="00F460A6"/>
    <w:rsid w:val="00F5645A"/>
    <w:rsid w:val="00F602CB"/>
    <w:rsid w:val="00F61492"/>
    <w:rsid w:val="00F821EA"/>
    <w:rsid w:val="00F85DDF"/>
    <w:rsid w:val="00F85E31"/>
    <w:rsid w:val="00F86B27"/>
    <w:rsid w:val="00F970C8"/>
    <w:rsid w:val="00FC6672"/>
    <w:rsid w:val="00FD400E"/>
    <w:rsid w:val="00FF0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351695"/>
  <w15:docId w15:val="{87904ECB-0F61-4DDB-90FE-21A3CDCC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49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1558A"/>
    <w:pPr>
      <w:spacing w:before="100" w:beforeAutospacing="1" w:after="100" w:afterAutospacing="1"/>
    </w:pPr>
    <w:rPr>
      <w:rFonts w:ascii="Times New Roman" w:hAnsi="Times New Roman"/>
    </w:rPr>
  </w:style>
  <w:style w:type="character" w:styleId="Hyperlink">
    <w:name w:val="Hyperlink"/>
    <w:basedOn w:val="DefaultParagraphFont"/>
    <w:uiPriority w:val="99"/>
    <w:rsid w:val="0041558A"/>
    <w:rPr>
      <w:rFonts w:cs="Times New Roman"/>
    </w:rPr>
  </w:style>
  <w:style w:type="paragraph" w:styleId="Header">
    <w:name w:val="header"/>
    <w:basedOn w:val="Normal"/>
    <w:link w:val="HeaderChar"/>
    <w:uiPriority w:val="99"/>
    <w:rsid w:val="007958AF"/>
    <w:pPr>
      <w:tabs>
        <w:tab w:val="center" w:pos="4680"/>
        <w:tab w:val="right" w:pos="9360"/>
      </w:tabs>
    </w:pPr>
  </w:style>
  <w:style w:type="character" w:customStyle="1" w:styleId="HeaderChar">
    <w:name w:val="Header Char"/>
    <w:basedOn w:val="DefaultParagraphFont"/>
    <w:link w:val="Header"/>
    <w:uiPriority w:val="99"/>
    <w:locked/>
    <w:rsid w:val="007958AF"/>
    <w:rPr>
      <w:rFonts w:cs="Times New Roman"/>
    </w:rPr>
  </w:style>
  <w:style w:type="paragraph" w:styleId="Footer">
    <w:name w:val="footer"/>
    <w:basedOn w:val="Normal"/>
    <w:link w:val="FooterChar"/>
    <w:uiPriority w:val="99"/>
    <w:rsid w:val="007958AF"/>
    <w:pPr>
      <w:tabs>
        <w:tab w:val="center" w:pos="4680"/>
        <w:tab w:val="right" w:pos="9360"/>
      </w:tabs>
    </w:pPr>
  </w:style>
  <w:style w:type="character" w:customStyle="1" w:styleId="FooterChar">
    <w:name w:val="Footer Char"/>
    <w:basedOn w:val="DefaultParagraphFont"/>
    <w:link w:val="Footer"/>
    <w:uiPriority w:val="99"/>
    <w:locked/>
    <w:rsid w:val="007958AF"/>
    <w:rPr>
      <w:rFonts w:cs="Times New Roman"/>
    </w:rPr>
  </w:style>
  <w:style w:type="character" w:customStyle="1" w:styleId="DocID">
    <w:name w:val="DocID"/>
    <w:basedOn w:val="DefaultParagraphFont"/>
    <w:uiPriority w:val="99"/>
    <w:rsid w:val="007958AF"/>
    <w:rPr>
      <w:rFonts w:ascii="Calibri" w:eastAsia="Dotum" w:hAnsi="Calibri" w:cs="Lucida Grande"/>
      <w:color w:val="000000"/>
      <w:sz w:val="20"/>
      <w:szCs w:val="20"/>
      <w:u w:val="none"/>
      <w:bdr w:val="none" w:sz="0" w:space="0" w:color="auto" w:frame="1"/>
    </w:rPr>
  </w:style>
  <w:style w:type="paragraph" w:customStyle="1" w:styleId="CenterDoubleUnd">
    <w:name w:val="Center Double Und"/>
    <w:aliases w:val="cdu"/>
    <w:basedOn w:val="Normal"/>
    <w:next w:val="Normal"/>
    <w:uiPriority w:val="99"/>
    <w:rsid w:val="00CC497D"/>
    <w:pPr>
      <w:keepNext/>
      <w:keepLines/>
      <w:suppressAutoHyphens/>
      <w:spacing w:line="480" w:lineRule="auto"/>
      <w:jc w:val="center"/>
    </w:pPr>
    <w:rPr>
      <w:rFonts w:ascii="Times New Roman" w:eastAsia="Times New Roman" w:hAnsi="Times New Roman"/>
      <w:szCs w:val="20"/>
      <w:u w:val="single"/>
    </w:rPr>
  </w:style>
  <w:style w:type="paragraph" w:customStyle="1" w:styleId="FlushLeft">
    <w:name w:val="Flush Left"/>
    <w:aliases w:val="fl"/>
    <w:basedOn w:val="Normal"/>
    <w:uiPriority w:val="99"/>
    <w:rsid w:val="00CC497D"/>
    <w:pPr>
      <w:spacing w:before="240"/>
    </w:pPr>
    <w:rPr>
      <w:rFonts w:ascii="Times New Roman" w:eastAsia="Times New Roman" w:hAnsi="Times New Roman"/>
      <w:szCs w:val="20"/>
    </w:rPr>
  </w:style>
  <w:style w:type="paragraph" w:styleId="BodyText">
    <w:name w:val="Body Text"/>
    <w:basedOn w:val="Normal"/>
    <w:link w:val="BodyTextChar"/>
    <w:uiPriority w:val="99"/>
    <w:rsid w:val="00CC497D"/>
    <w:rPr>
      <w:rFonts w:ascii="Arial" w:eastAsia="Times New Roman" w:hAnsi="Arial"/>
      <w:i/>
      <w:szCs w:val="20"/>
    </w:rPr>
  </w:style>
  <w:style w:type="character" w:customStyle="1" w:styleId="BodyTextChar">
    <w:name w:val="Body Text Char"/>
    <w:basedOn w:val="DefaultParagraphFont"/>
    <w:link w:val="BodyText"/>
    <w:uiPriority w:val="99"/>
    <w:locked/>
    <w:rsid w:val="00CC497D"/>
    <w:rPr>
      <w:rFonts w:ascii="Arial" w:hAnsi="Arial" w:cs="Times New Roman"/>
      <w:i/>
      <w:snapToGrid w:val="0"/>
      <w:sz w:val="20"/>
      <w:szCs w:val="20"/>
    </w:rPr>
  </w:style>
  <w:style w:type="paragraph" w:styleId="BalloonText">
    <w:name w:val="Balloon Text"/>
    <w:basedOn w:val="Normal"/>
    <w:link w:val="BalloonTextChar"/>
    <w:uiPriority w:val="99"/>
    <w:semiHidden/>
    <w:rsid w:val="00A7522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7522B"/>
    <w:rPr>
      <w:rFonts w:ascii="Tahoma" w:hAnsi="Tahoma" w:cs="Tahoma"/>
      <w:sz w:val="16"/>
      <w:szCs w:val="16"/>
    </w:rPr>
  </w:style>
  <w:style w:type="character" w:styleId="CommentReference">
    <w:name w:val="annotation reference"/>
    <w:basedOn w:val="DefaultParagraphFont"/>
    <w:uiPriority w:val="99"/>
    <w:semiHidden/>
    <w:rsid w:val="00754A1C"/>
    <w:rPr>
      <w:rFonts w:cs="Times New Roman"/>
      <w:sz w:val="16"/>
      <w:szCs w:val="16"/>
    </w:rPr>
  </w:style>
  <w:style w:type="paragraph" w:styleId="CommentText">
    <w:name w:val="annotation text"/>
    <w:basedOn w:val="Normal"/>
    <w:link w:val="CommentTextChar"/>
    <w:uiPriority w:val="99"/>
    <w:semiHidden/>
    <w:rsid w:val="00754A1C"/>
    <w:rPr>
      <w:sz w:val="20"/>
      <w:szCs w:val="20"/>
    </w:rPr>
  </w:style>
  <w:style w:type="character" w:customStyle="1" w:styleId="CommentTextChar">
    <w:name w:val="Comment Text Char"/>
    <w:basedOn w:val="DefaultParagraphFont"/>
    <w:link w:val="CommentText"/>
    <w:uiPriority w:val="99"/>
    <w:semiHidden/>
    <w:locked/>
    <w:rsid w:val="00754A1C"/>
    <w:rPr>
      <w:rFonts w:cs="Times New Roman"/>
      <w:sz w:val="20"/>
      <w:szCs w:val="20"/>
    </w:rPr>
  </w:style>
  <w:style w:type="paragraph" w:styleId="CommentSubject">
    <w:name w:val="annotation subject"/>
    <w:basedOn w:val="CommentText"/>
    <w:next w:val="CommentText"/>
    <w:link w:val="CommentSubjectChar"/>
    <w:uiPriority w:val="99"/>
    <w:semiHidden/>
    <w:rsid w:val="00754A1C"/>
    <w:rPr>
      <w:b/>
      <w:bCs/>
    </w:rPr>
  </w:style>
  <w:style w:type="character" w:customStyle="1" w:styleId="CommentSubjectChar">
    <w:name w:val="Comment Subject Char"/>
    <w:basedOn w:val="CommentTextChar"/>
    <w:link w:val="CommentSubject"/>
    <w:uiPriority w:val="99"/>
    <w:semiHidden/>
    <w:locked/>
    <w:rsid w:val="00754A1C"/>
    <w:rPr>
      <w:rFonts w:cs="Times New Roman"/>
      <w:b/>
      <w:bCs/>
      <w:sz w:val="20"/>
      <w:szCs w:val="20"/>
    </w:rPr>
  </w:style>
  <w:style w:type="character" w:customStyle="1" w:styleId="s1">
    <w:name w:val="s1"/>
    <w:basedOn w:val="DefaultParagraphFont"/>
    <w:uiPriority w:val="99"/>
    <w:rsid w:val="00575980"/>
    <w:rPr>
      <w:rFonts w:cs="Times New Roman"/>
      <w:u w:val="single"/>
    </w:rPr>
  </w:style>
  <w:style w:type="paragraph" w:styleId="DocumentMap">
    <w:name w:val="Document Map"/>
    <w:basedOn w:val="Normal"/>
    <w:link w:val="DocumentMapChar"/>
    <w:uiPriority w:val="99"/>
    <w:semiHidden/>
    <w:rsid w:val="00E55DEA"/>
    <w:pPr>
      <w:shd w:val="clear" w:color="auto" w:fill="000080"/>
    </w:pPr>
    <w:rPr>
      <w:rFonts w:ascii="Tahoma" w:hAnsi="Tahoma"/>
      <w:sz w:val="20"/>
      <w:szCs w:val="20"/>
    </w:rPr>
  </w:style>
  <w:style w:type="character" w:customStyle="1" w:styleId="DocumentMapChar">
    <w:name w:val="Document Map Char"/>
    <w:basedOn w:val="DefaultParagraphFont"/>
    <w:link w:val="DocumentMap"/>
    <w:uiPriority w:val="99"/>
    <w:semiHidden/>
    <w:rsid w:val="000D66E8"/>
    <w:rPr>
      <w:rFonts w:ascii="Times New Roman" w:hAnsi="Times New Roman"/>
      <w:sz w:val="0"/>
      <w:szCs w:val="0"/>
    </w:rPr>
  </w:style>
  <w:style w:type="character" w:customStyle="1" w:styleId="apple-converted-space">
    <w:name w:val="apple-converted-space"/>
    <w:uiPriority w:val="99"/>
    <w:rsid w:val="002F0323"/>
  </w:style>
  <w:style w:type="paragraph" w:styleId="Date">
    <w:name w:val="Date"/>
    <w:basedOn w:val="Normal"/>
    <w:next w:val="Normal"/>
    <w:link w:val="DateChar"/>
    <w:uiPriority w:val="99"/>
    <w:semiHidden/>
    <w:unhideWhenUsed/>
    <w:rsid w:val="0026501A"/>
  </w:style>
  <w:style w:type="character" w:customStyle="1" w:styleId="DateChar">
    <w:name w:val="Date Char"/>
    <w:basedOn w:val="DefaultParagraphFont"/>
    <w:link w:val="Date"/>
    <w:uiPriority w:val="99"/>
    <w:semiHidden/>
    <w:rsid w:val="0026501A"/>
    <w:rPr>
      <w:sz w:val="24"/>
      <w:szCs w:val="24"/>
    </w:rPr>
  </w:style>
  <w:style w:type="character" w:customStyle="1" w:styleId="UnresolvedMention1">
    <w:name w:val="Unresolved Mention1"/>
    <w:basedOn w:val="DefaultParagraphFont"/>
    <w:uiPriority w:val="99"/>
    <w:semiHidden/>
    <w:unhideWhenUsed/>
    <w:rsid w:val="00B33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8969">
      <w:bodyDiv w:val="1"/>
      <w:marLeft w:val="0"/>
      <w:marRight w:val="0"/>
      <w:marTop w:val="0"/>
      <w:marBottom w:val="0"/>
      <w:divBdr>
        <w:top w:val="none" w:sz="0" w:space="0" w:color="auto"/>
        <w:left w:val="none" w:sz="0" w:space="0" w:color="auto"/>
        <w:bottom w:val="none" w:sz="0" w:space="0" w:color="auto"/>
        <w:right w:val="none" w:sz="0" w:space="0" w:color="auto"/>
      </w:divBdr>
    </w:div>
    <w:div w:id="391806161">
      <w:marLeft w:val="0"/>
      <w:marRight w:val="0"/>
      <w:marTop w:val="0"/>
      <w:marBottom w:val="0"/>
      <w:divBdr>
        <w:top w:val="none" w:sz="0" w:space="0" w:color="auto"/>
        <w:left w:val="none" w:sz="0" w:space="0" w:color="auto"/>
        <w:bottom w:val="none" w:sz="0" w:space="0" w:color="auto"/>
        <w:right w:val="none" w:sz="0" w:space="0" w:color="auto"/>
      </w:divBdr>
    </w:div>
    <w:div w:id="391806162">
      <w:marLeft w:val="0"/>
      <w:marRight w:val="0"/>
      <w:marTop w:val="750"/>
      <w:marBottom w:val="0"/>
      <w:divBdr>
        <w:top w:val="none" w:sz="0" w:space="0" w:color="auto"/>
        <w:left w:val="none" w:sz="0" w:space="0" w:color="auto"/>
        <w:bottom w:val="none" w:sz="0" w:space="0" w:color="auto"/>
        <w:right w:val="none" w:sz="0" w:space="0" w:color="auto"/>
      </w:divBdr>
      <w:divsChild>
        <w:div w:id="391806172">
          <w:marLeft w:val="0"/>
          <w:marRight w:val="0"/>
          <w:marTop w:val="0"/>
          <w:marBottom w:val="0"/>
          <w:divBdr>
            <w:top w:val="none" w:sz="0" w:space="0" w:color="auto"/>
            <w:left w:val="none" w:sz="0" w:space="0" w:color="auto"/>
            <w:bottom w:val="none" w:sz="0" w:space="0" w:color="auto"/>
            <w:right w:val="none" w:sz="0" w:space="0" w:color="auto"/>
          </w:divBdr>
          <w:divsChild>
            <w:div w:id="391806166">
              <w:marLeft w:val="0"/>
              <w:marRight w:val="0"/>
              <w:marTop w:val="0"/>
              <w:marBottom w:val="0"/>
              <w:divBdr>
                <w:top w:val="none" w:sz="0" w:space="0" w:color="auto"/>
                <w:left w:val="none" w:sz="0" w:space="0" w:color="auto"/>
                <w:bottom w:val="none" w:sz="0" w:space="0" w:color="auto"/>
                <w:right w:val="none" w:sz="0" w:space="0" w:color="auto"/>
              </w:divBdr>
              <w:divsChild>
                <w:div w:id="391806169">
                  <w:marLeft w:val="0"/>
                  <w:marRight w:val="0"/>
                  <w:marTop w:val="0"/>
                  <w:marBottom w:val="0"/>
                  <w:divBdr>
                    <w:top w:val="none" w:sz="0" w:space="0" w:color="auto"/>
                    <w:left w:val="none" w:sz="0" w:space="0" w:color="auto"/>
                    <w:bottom w:val="none" w:sz="0" w:space="0" w:color="auto"/>
                    <w:right w:val="none" w:sz="0" w:space="0" w:color="auto"/>
                  </w:divBdr>
                  <w:divsChild>
                    <w:div w:id="3918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806163">
      <w:marLeft w:val="0"/>
      <w:marRight w:val="0"/>
      <w:marTop w:val="0"/>
      <w:marBottom w:val="0"/>
      <w:divBdr>
        <w:top w:val="none" w:sz="0" w:space="0" w:color="auto"/>
        <w:left w:val="none" w:sz="0" w:space="0" w:color="auto"/>
        <w:bottom w:val="none" w:sz="0" w:space="0" w:color="auto"/>
        <w:right w:val="none" w:sz="0" w:space="0" w:color="auto"/>
      </w:divBdr>
    </w:div>
    <w:div w:id="391806165">
      <w:marLeft w:val="0"/>
      <w:marRight w:val="0"/>
      <w:marTop w:val="0"/>
      <w:marBottom w:val="0"/>
      <w:divBdr>
        <w:top w:val="none" w:sz="0" w:space="0" w:color="auto"/>
        <w:left w:val="none" w:sz="0" w:space="0" w:color="auto"/>
        <w:bottom w:val="none" w:sz="0" w:space="0" w:color="auto"/>
        <w:right w:val="none" w:sz="0" w:space="0" w:color="auto"/>
      </w:divBdr>
    </w:div>
    <w:div w:id="391806167">
      <w:marLeft w:val="0"/>
      <w:marRight w:val="0"/>
      <w:marTop w:val="0"/>
      <w:marBottom w:val="0"/>
      <w:divBdr>
        <w:top w:val="none" w:sz="0" w:space="0" w:color="auto"/>
        <w:left w:val="none" w:sz="0" w:space="0" w:color="auto"/>
        <w:bottom w:val="none" w:sz="0" w:space="0" w:color="auto"/>
        <w:right w:val="none" w:sz="0" w:space="0" w:color="auto"/>
      </w:divBdr>
    </w:div>
    <w:div w:id="391806168">
      <w:marLeft w:val="0"/>
      <w:marRight w:val="0"/>
      <w:marTop w:val="0"/>
      <w:marBottom w:val="0"/>
      <w:divBdr>
        <w:top w:val="none" w:sz="0" w:space="0" w:color="auto"/>
        <w:left w:val="none" w:sz="0" w:space="0" w:color="auto"/>
        <w:bottom w:val="none" w:sz="0" w:space="0" w:color="auto"/>
        <w:right w:val="none" w:sz="0" w:space="0" w:color="auto"/>
      </w:divBdr>
      <w:divsChild>
        <w:div w:id="391806170">
          <w:marLeft w:val="446"/>
          <w:marRight w:val="0"/>
          <w:marTop w:val="0"/>
          <w:marBottom w:val="0"/>
          <w:divBdr>
            <w:top w:val="none" w:sz="0" w:space="0" w:color="auto"/>
            <w:left w:val="none" w:sz="0" w:space="0" w:color="auto"/>
            <w:bottom w:val="none" w:sz="0" w:space="0" w:color="auto"/>
            <w:right w:val="none" w:sz="0" w:space="0" w:color="auto"/>
          </w:divBdr>
        </w:div>
      </w:divsChild>
    </w:div>
    <w:div w:id="391806171">
      <w:marLeft w:val="0"/>
      <w:marRight w:val="0"/>
      <w:marTop w:val="0"/>
      <w:marBottom w:val="0"/>
      <w:divBdr>
        <w:top w:val="none" w:sz="0" w:space="0" w:color="auto"/>
        <w:left w:val="none" w:sz="0" w:space="0" w:color="auto"/>
        <w:bottom w:val="none" w:sz="0" w:space="0" w:color="auto"/>
        <w:right w:val="none" w:sz="0" w:space="0" w:color="auto"/>
      </w:divBdr>
    </w:div>
    <w:div w:id="391806173">
      <w:marLeft w:val="0"/>
      <w:marRight w:val="0"/>
      <w:marTop w:val="0"/>
      <w:marBottom w:val="0"/>
      <w:divBdr>
        <w:top w:val="none" w:sz="0" w:space="0" w:color="auto"/>
        <w:left w:val="none" w:sz="0" w:space="0" w:color="auto"/>
        <w:bottom w:val="none" w:sz="0" w:space="0" w:color="auto"/>
        <w:right w:val="none" w:sz="0" w:space="0" w:color="auto"/>
      </w:divBdr>
    </w:div>
    <w:div w:id="138891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D452-4765-4B36-A260-01FCF04C3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4</Pages>
  <Words>1557</Words>
  <Characters>8615</Characters>
  <Application>Microsoft Office Word</Application>
  <DocSecurity>0</DocSecurity>
  <Lines>175</Lines>
  <Paragraphs>66</Paragraphs>
  <ScaleCrop>false</ScaleCrop>
  <HeadingPairs>
    <vt:vector size="2" baseType="variant">
      <vt:variant>
        <vt:lpstr>Title</vt:lpstr>
      </vt:variant>
      <vt:variant>
        <vt:i4>1</vt:i4>
      </vt:variant>
    </vt:vector>
  </HeadingPairs>
  <TitlesOfParts>
    <vt:vector size="1" baseType="lpstr">
      <vt:lpstr>Entenmann's® Little Bites® Minis Sprinklefest Giveaway</vt:lpstr>
    </vt:vector>
  </TitlesOfParts>
  <Company>Loeb &amp; Loeb LLP</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Entenmann's® Little Bites® Minis Sprinklefest Giveaway</dc:title>
  <dc:subject/>
  <dc:creator>kylie martin</dc:creator>
  <cp:keywords/>
  <dc:description/>
  <cp:lastModifiedBy>Billy Franz</cp:lastModifiedBy>
  <cp:revision>4</cp:revision>
  <cp:lastPrinted>2018-09-12T15:02:00Z</cp:lastPrinted>
  <dcterms:created xsi:type="dcterms:W3CDTF">2021-05-10T17:37:00Z</dcterms:created>
  <dcterms:modified xsi:type="dcterms:W3CDTF">2025-11-23T00:39:00Z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20706984.4_x000b_208214-10001</vt:lpwstr>
  </property>
  <property fmtid="{D5CDD505-2E9C-101B-9397-08002B2CF9AE}" pid="3" name="MSIP_Label_5b12f818-7d26-4eab-9c63-bdc5e02b0fb1_Enabled">
    <vt:lpwstr>True</vt:lpwstr>
  </property>
  <property fmtid="{D5CDD505-2E9C-101B-9397-08002B2CF9AE}" pid="4" name="MSIP_Label_5b12f818-7d26-4eab-9c63-bdc5e02b0fb1_SiteId">
    <vt:lpwstr>973ba820-4a58-4246-84bf-170e50b3152a</vt:lpwstr>
  </property>
  <property fmtid="{D5CDD505-2E9C-101B-9397-08002B2CF9AE}" pid="5" name="MSIP_Label_5b12f818-7d26-4eab-9c63-bdc5e02b0fb1_Owner">
    <vt:lpwstr>demetria.simmons@grupobimbo.com</vt:lpwstr>
  </property>
  <property fmtid="{D5CDD505-2E9C-101B-9397-08002B2CF9AE}" pid="6" name="MSIP_Label_5b12f818-7d26-4eab-9c63-bdc5e02b0fb1_SetDate">
    <vt:lpwstr>2021-05-03T20:03:22.1725446Z</vt:lpwstr>
  </property>
  <property fmtid="{D5CDD505-2E9C-101B-9397-08002B2CF9AE}" pid="7" name="MSIP_Label_5b12f818-7d26-4eab-9c63-bdc5e02b0fb1_Name">
    <vt:lpwstr>Public</vt:lpwstr>
  </property>
  <property fmtid="{D5CDD505-2E9C-101B-9397-08002B2CF9AE}" pid="8" name="MSIP_Label_5b12f818-7d26-4eab-9c63-bdc5e02b0fb1_Application">
    <vt:lpwstr>Microsoft Azure Information Protection</vt:lpwstr>
  </property>
  <property fmtid="{D5CDD505-2E9C-101B-9397-08002B2CF9AE}" pid="9" name="MSIP_Label_5b12f818-7d26-4eab-9c63-bdc5e02b0fb1_ActionId">
    <vt:lpwstr>ad0bcd9d-58c9-47ba-86e9-ea55200ebcfd</vt:lpwstr>
  </property>
  <property fmtid="{D5CDD505-2E9C-101B-9397-08002B2CF9AE}" pid="10" name="MSIP_Label_5b12f818-7d26-4eab-9c63-bdc5e02b0fb1_Extended_MSFT_Method">
    <vt:lpwstr>Automatic</vt:lpwstr>
  </property>
  <property fmtid="{D5CDD505-2E9C-101B-9397-08002B2CF9AE}" pid="11" name="Sensitivity">
    <vt:lpwstr>Public</vt:lpwstr>
  </property>
</Properties>
</file>