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658" w:rsidRDefault="004A6658">
      <w:pPr>
        <w:spacing w:after="400" w:line="1920" w:lineRule="auto"/>
        <w:jc w:val="center"/>
        <w:rPr>
          <w:rFonts w:ascii="Times New Roman" w:eastAsia="Times New Roman" w:hAnsi="Times New Roman" w:cs="Times New Roman"/>
          <w:b/>
          <w:sz w:val="28"/>
          <w:szCs w:val="28"/>
        </w:rPr>
      </w:pPr>
    </w:p>
    <w:p w:rsidR="004A6658" w:rsidRPr="00037272" w:rsidRDefault="00CE3CD8">
      <w:pPr>
        <w:spacing w:after="0" w:line="360" w:lineRule="auto"/>
        <w:jc w:val="center"/>
        <w:rPr>
          <w:rFonts w:ascii="Times New Roman" w:hAnsi="Times New Roman" w:cs="Times New Roman"/>
          <w:b/>
          <w:sz w:val="28"/>
          <w:szCs w:val="28"/>
        </w:rPr>
      </w:pPr>
      <w:r>
        <w:rPr>
          <w:rFonts w:ascii="Times New Roman" w:eastAsia="Times New Roman" w:hAnsi="Times New Roman" w:cs="Times New Roman"/>
          <w:b/>
          <w:color w:val="000000"/>
          <w:sz w:val="28"/>
          <w:szCs w:val="28"/>
        </w:rPr>
        <w:t xml:space="preserve">Отчет по </w:t>
      </w:r>
      <w:r w:rsidR="00316023">
        <w:rPr>
          <w:rFonts w:ascii="Times New Roman" w:eastAsia="Times New Roman" w:hAnsi="Times New Roman" w:cs="Times New Roman"/>
          <w:b/>
          <w:color w:val="000000"/>
          <w:sz w:val="28"/>
          <w:szCs w:val="28"/>
        </w:rPr>
        <w:t xml:space="preserve">самостоятельной работе </w:t>
      </w:r>
      <w:r>
        <w:rPr>
          <w:rFonts w:ascii="Times New Roman" w:eastAsia="Times New Roman" w:hAnsi="Times New Roman" w:cs="Times New Roman"/>
          <w:b/>
          <w:color w:val="000000"/>
          <w:sz w:val="28"/>
          <w:szCs w:val="28"/>
        </w:rPr>
        <w:t>№</w:t>
      </w:r>
      <w:r w:rsidR="00292A8D">
        <w:rPr>
          <w:rFonts w:ascii="Times New Roman" w:eastAsia="Times New Roman" w:hAnsi="Times New Roman" w:cs="Times New Roman"/>
          <w:b/>
          <w:color w:val="000000"/>
          <w:sz w:val="28"/>
          <w:szCs w:val="28"/>
        </w:rPr>
        <w:t>3</w:t>
      </w:r>
    </w:p>
    <w:p w:rsidR="004A6658" w:rsidRPr="00316023" w:rsidRDefault="00CE3CD8">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по дисциплине</w:t>
      </w:r>
      <w:r w:rsidR="00316023">
        <w:rPr>
          <w:rFonts w:ascii="Times New Roman" w:eastAsia="Times New Roman" w:hAnsi="Times New Roman" w:cs="Times New Roman"/>
          <w:b/>
          <w:color w:val="000000"/>
          <w:sz w:val="28"/>
          <w:szCs w:val="28"/>
        </w:rPr>
        <w:t xml:space="preserve"> МДК 01.02 </w:t>
      </w:r>
      <w:r w:rsidR="00316023" w:rsidRPr="00316023">
        <w:rPr>
          <w:rFonts w:ascii="Times New Roman" w:eastAsia="Times New Roman" w:hAnsi="Times New Roman" w:cs="Times New Roman"/>
          <w:b/>
          <w:color w:val="000000"/>
          <w:sz w:val="28"/>
          <w:szCs w:val="28"/>
        </w:rPr>
        <w:t>“</w:t>
      </w:r>
      <w:r w:rsidR="00316023">
        <w:rPr>
          <w:rFonts w:ascii="Times New Roman" w:eastAsia="Times New Roman" w:hAnsi="Times New Roman" w:cs="Times New Roman"/>
          <w:b/>
          <w:color w:val="000000"/>
          <w:sz w:val="28"/>
          <w:szCs w:val="28"/>
        </w:rPr>
        <w:t>Инструментальные средства разработки программного обеспечения</w:t>
      </w:r>
      <w:r w:rsidR="00316023" w:rsidRPr="008443FE">
        <w:rPr>
          <w:rFonts w:ascii="Times New Roman" w:eastAsia="Times New Roman" w:hAnsi="Times New Roman" w:cs="Times New Roman"/>
          <w:b/>
          <w:color w:val="000000"/>
          <w:sz w:val="28"/>
          <w:szCs w:val="28"/>
        </w:rPr>
        <w:t>”</w:t>
      </w:r>
      <w:r w:rsidR="00316023">
        <w:rPr>
          <w:rFonts w:ascii="Times New Roman" w:eastAsia="Times New Roman" w:hAnsi="Times New Roman" w:cs="Times New Roman"/>
          <w:b/>
          <w:color w:val="000000"/>
          <w:sz w:val="28"/>
          <w:szCs w:val="28"/>
        </w:rPr>
        <w:t>.</w:t>
      </w:r>
    </w:p>
    <w:p w:rsidR="004A6658" w:rsidRDefault="004A6658">
      <w:pPr>
        <w:spacing w:after="0" w:line="1920" w:lineRule="auto"/>
        <w:jc w:val="center"/>
        <w:rPr>
          <w:rFonts w:ascii="Times New Roman" w:eastAsia="Times New Roman" w:hAnsi="Times New Roman" w:cs="Times New Roman"/>
          <w:b/>
          <w:color w:val="FF0000"/>
          <w:sz w:val="28"/>
          <w:szCs w:val="28"/>
        </w:rPr>
      </w:pPr>
    </w:p>
    <w:p w:rsidR="004A6658" w:rsidRDefault="00CE3CD8">
      <w:pPr>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Выполнил: студент </w:t>
      </w:r>
    </w:p>
    <w:p w:rsidR="00B13EC3" w:rsidRDefault="007428C0" w:rsidP="008443FE">
      <w:pPr>
        <w:spacing w:after="0" w:line="240" w:lineRule="auto"/>
        <w:jc w:val="right"/>
        <w:rPr>
          <w:rFonts w:ascii="Times New Roman" w:hAnsi="Times New Roman" w:cs="Times New Roman"/>
          <w:sz w:val="28"/>
          <w:szCs w:val="28"/>
        </w:rPr>
      </w:pPr>
      <w:r>
        <w:rPr>
          <w:rFonts w:ascii="Times New Roman" w:eastAsia="Times New Roman" w:hAnsi="Times New Roman" w:cs="Times New Roman"/>
          <w:color w:val="000000"/>
          <w:sz w:val="28"/>
          <w:szCs w:val="28"/>
        </w:rPr>
        <w:t>г</w:t>
      </w:r>
      <w:r w:rsidR="00037272">
        <w:rPr>
          <w:rFonts w:ascii="Times New Roman" w:eastAsia="Times New Roman" w:hAnsi="Times New Roman" w:cs="Times New Roman"/>
          <w:color w:val="000000"/>
          <w:sz w:val="28"/>
          <w:szCs w:val="28"/>
        </w:rPr>
        <w:t xml:space="preserve">руппы </w:t>
      </w:r>
      <w:r w:rsidR="00037272" w:rsidRPr="00037272">
        <w:rPr>
          <w:rFonts w:ascii="Times New Roman" w:hAnsi="Times New Roman" w:cs="Times New Roman"/>
          <w:sz w:val="28"/>
          <w:szCs w:val="28"/>
        </w:rPr>
        <w:t>319</w:t>
      </w:r>
      <w:bookmarkStart w:id="0" w:name="_heading=h.gjdgxs" w:colFirst="0" w:colLast="0"/>
      <w:bookmarkEnd w:id="0"/>
    </w:p>
    <w:p w:rsidR="008443FE" w:rsidRDefault="00037272" w:rsidP="008443FE">
      <w:pPr>
        <w:spacing w:after="0" w:line="240" w:lineRule="auto"/>
        <w:jc w:val="right"/>
        <w:rPr>
          <w:rFonts w:ascii="Times New Roman" w:eastAsia="Times New Roman" w:hAnsi="Times New Roman" w:cs="Times New Roman"/>
          <w:color w:val="FF0000"/>
          <w:sz w:val="28"/>
          <w:szCs w:val="28"/>
        </w:rPr>
      </w:pPr>
      <w:r>
        <w:rPr>
          <w:rFonts w:ascii="Times New Roman" w:eastAsia="Times New Roman" w:hAnsi="Times New Roman" w:cs="Times New Roman"/>
          <w:color w:val="D99594"/>
          <w:sz w:val="28"/>
          <w:szCs w:val="28"/>
        </w:rPr>
        <w:t xml:space="preserve"> </w:t>
      </w:r>
      <w:r w:rsidRPr="00037272">
        <w:rPr>
          <w:rFonts w:ascii="Times New Roman" w:hAnsi="Times New Roman" w:cs="Times New Roman"/>
          <w:sz w:val="28"/>
          <w:szCs w:val="28"/>
        </w:rPr>
        <w:t>Таран Александр Сергеевич</w:t>
      </w:r>
    </w:p>
    <w:p w:rsidR="008443FE" w:rsidRPr="008443FE" w:rsidRDefault="00B13EC3" w:rsidP="008443FE">
      <w:pPr>
        <w:spacing w:after="0"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27.10.2024</w:t>
      </w:r>
    </w:p>
    <w:p w:rsidR="004A6658" w:rsidRDefault="004A6658">
      <w:pPr>
        <w:rPr>
          <w:rFonts w:ascii="Times New Roman" w:eastAsia="Times New Roman" w:hAnsi="Times New Roman" w:cs="Times New Roman"/>
          <w:b/>
          <w:sz w:val="32"/>
          <w:szCs w:val="32"/>
        </w:rPr>
      </w:pPr>
    </w:p>
    <w:p w:rsidR="004A6658" w:rsidRPr="00316023" w:rsidRDefault="00CE3CD8">
      <w:pPr>
        <w:rPr>
          <w:rFonts w:ascii="Times New Roman" w:eastAsia="Times New Roman" w:hAnsi="Times New Roman" w:cs="Times New Roman"/>
          <w:b/>
          <w:sz w:val="32"/>
          <w:szCs w:val="32"/>
        </w:rPr>
      </w:pPr>
      <w:bookmarkStart w:id="1" w:name="_heading=h.30j0zll" w:colFirst="0" w:colLast="0"/>
      <w:bookmarkEnd w:id="1"/>
      <w:r>
        <w:br w:type="page"/>
      </w:r>
    </w:p>
    <w:p w:rsidR="004A6658" w:rsidRPr="00292A8D" w:rsidRDefault="00316023" w:rsidP="00292A8D">
      <w:pPr>
        <w:spacing w:after="0" w:line="360" w:lineRule="auto"/>
        <w:jc w:val="center"/>
        <w:rPr>
          <w:rFonts w:ascii="Times New Roman" w:eastAsia="Times New Roman" w:hAnsi="Times New Roman" w:cs="Times New Roman"/>
          <w:b/>
          <w:color w:val="000000"/>
          <w:sz w:val="28"/>
          <w:szCs w:val="28"/>
        </w:rPr>
      </w:pPr>
      <w:r w:rsidRPr="00292A8D">
        <w:rPr>
          <w:rFonts w:ascii="Times New Roman" w:eastAsia="Times New Roman" w:hAnsi="Times New Roman" w:cs="Times New Roman"/>
          <w:b/>
          <w:color w:val="000000"/>
          <w:sz w:val="28"/>
          <w:szCs w:val="28"/>
        </w:rPr>
        <w:lastRenderedPageBreak/>
        <w:t>Цель работы</w:t>
      </w:r>
    </w:p>
    <w:p w:rsidR="00292A8D" w:rsidRPr="006023FF" w:rsidRDefault="00D0201E" w:rsidP="006023FF">
      <w:pPr>
        <w:spacing w:line="360" w:lineRule="auto"/>
        <w:ind w:firstLine="709"/>
        <w:jc w:val="both"/>
        <w:rPr>
          <w:rFonts w:ascii="Times New Roman" w:hAnsi="Times New Roman" w:cs="Times New Roman"/>
          <w:sz w:val="24"/>
          <w:szCs w:val="24"/>
        </w:rPr>
      </w:pPr>
      <w:r w:rsidRPr="00D0201E">
        <w:rPr>
          <w:rFonts w:ascii="Times New Roman" w:hAnsi="Times New Roman" w:cs="Times New Roman"/>
          <w:sz w:val="24"/>
          <w:szCs w:val="24"/>
        </w:rPr>
        <w:t>Проверить понимание основных принципов, функций и организации системы международной стандартизации и сертификации качества продукции.</w:t>
      </w:r>
      <w:r>
        <w:rPr>
          <w:rFonts w:ascii="Times New Roman" w:hAnsi="Times New Roman" w:cs="Times New Roman"/>
          <w:sz w:val="24"/>
          <w:szCs w:val="24"/>
        </w:rPr>
        <w:t xml:space="preserve"> Закрепить </w:t>
      </w:r>
      <w:r w:rsidR="006023FF">
        <w:rPr>
          <w:rFonts w:ascii="Times New Roman" w:hAnsi="Times New Roman" w:cs="Times New Roman"/>
          <w:sz w:val="24"/>
          <w:szCs w:val="24"/>
        </w:rPr>
        <w:t>полученные знания о международной стандартизации и сертификации качества продукции</w:t>
      </w:r>
      <w:r w:rsidR="006023FF" w:rsidRPr="006023FF">
        <w:rPr>
          <w:rFonts w:ascii="Times New Roman" w:hAnsi="Times New Roman" w:cs="Times New Roman"/>
          <w:sz w:val="24"/>
          <w:szCs w:val="24"/>
        </w:rPr>
        <w:t>.</w:t>
      </w:r>
    </w:p>
    <w:p w:rsidR="00292A8D" w:rsidRDefault="00292A8D" w:rsidP="00316023">
      <w:pPr>
        <w:spacing w:after="0" w:line="360" w:lineRule="auto"/>
        <w:jc w:val="both"/>
        <w:rPr>
          <w:rFonts w:ascii="Times New Roman" w:eastAsia="Times New Roman" w:hAnsi="Times New Roman" w:cs="Times New Roman"/>
          <w:b/>
          <w:color w:val="000000"/>
          <w:sz w:val="28"/>
          <w:szCs w:val="28"/>
        </w:rPr>
      </w:pPr>
    </w:p>
    <w:p w:rsidR="00292A8D" w:rsidRDefault="00292A8D" w:rsidP="00316023">
      <w:pPr>
        <w:spacing w:after="0" w:line="360" w:lineRule="auto"/>
        <w:jc w:val="both"/>
        <w:rPr>
          <w:rFonts w:ascii="Times New Roman" w:eastAsia="Times New Roman" w:hAnsi="Times New Roman" w:cs="Times New Roman"/>
          <w:b/>
          <w:color w:val="000000"/>
          <w:sz w:val="28"/>
          <w:szCs w:val="28"/>
        </w:rPr>
      </w:pPr>
    </w:p>
    <w:p w:rsidR="00292A8D" w:rsidRDefault="00292A8D" w:rsidP="00316023">
      <w:pPr>
        <w:spacing w:after="0" w:line="360" w:lineRule="auto"/>
        <w:jc w:val="both"/>
        <w:rPr>
          <w:rFonts w:ascii="Times New Roman" w:eastAsia="Times New Roman" w:hAnsi="Times New Roman" w:cs="Times New Roman"/>
          <w:b/>
          <w:color w:val="000000"/>
          <w:sz w:val="28"/>
          <w:szCs w:val="28"/>
        </w:rPr>
      </w:pPr>
    </w:p>
    <w:p w:rsidR="00292A8D" w:rsidRDefault="00292A8D" w:rsidP="00316023">
      <w:pPr>
        <w:spacing w:after="0" w:line="360" w:lineRule="auto"/>
        <w:jc w:val="both"/>
        <w:rPr>
          <w:rFonts w:ascii="Times New Roman" w:eastAsia="Times New Roman" w:hAnsi="Times New Roman" w:cs="Times New Roman"/>
          <w:b/>
          <w:color w:val="000000"/>
          <w:sz w:val="28"/>
          <w:szCs w:val="28"/>
        </w:rPr>
      </w:pPr>
    </w:p>
    <w:p w:rsidR="00292A8D" w:rsidRDefault="00292A8D" w:rsidP="00316023">
      <w:pPr>
        <w:spacing w:after="0" w:line="360" w:lineRule="auto"/>
        <w:jc w:val="both"/>
        <w:rPr>
          <w:rFonts w:ascii="Times New Roman" w:eastAsia="Times New Roman" w:hAnsi="Times New Roman" w:cs="Times New Roman"/>
          <w:b/>
          <w:color w:val="000000"/>
          <w:sz w:val="28"/>
          <w:szCs w:val="28"/>
        </w:rPr>
      </w:pPr>
    </w:p>
    <w:p w:rsidR="00292A8D" w:rsidRDefault="00292A8D" w:rsidP="00316023">
      <w:pPr>
        <w:spacing w:after="0" w:line="360" w:lineRule="auto"/>
        <w:jc w:val="both"/>
        <w:rPr>
          <w:rFonts w:ascii="Times New Roman" w:eastAsia="Times New Roman" w:hAnsi="Times New Roman" w:cs="Times New Roman"/>
          <w:b/>
          <w:color w:val="000000"/>
          <w:sz w:val="28"/>
          <w:szCs w:val="28"/>
        </w:rPr>
      </w:pPr>
    </w:p>
    <w:p w:rsidR="00292A8D" w:rsidRDefault="00292A8D" w:rsidP="00316023">
      <w:pPr>
        <w:spacing w:after="0" w:line="360" w:lineRule="auto"/>
        <w:jc w:val="both"/>
        <w:rPr>
          <w:rFonts w:ascii="Times New Roman" w:eastAsia="Times New Roman" w:hAnsi="Times New Roman" w:cs="Times New Roman"/>
          <w:b/>
          <w:color w:val="000000"/>
          <w:sz w:val="28"/>
          <w:szCs w:val="28"/>
        </w:rPr>
      </w:pPr>
    </w:p>
    <w:p w:rsidR="00292A8D" w:rsidRDefault="00292A8D" w:rsidP="00316023">
      <w:pPr>
        <w:spacing w:after="0" w:line="360" w:lineRule="auto"/>
        <w:jc w:val="both"/>
        <w:rPr>
          <w:rFonts w:ascii="Times New Roman" w:eastAsia="Times New Roman" w:hAnsi="Times New Roman" w:cs="Times New Roman"/>
          <w:b/>
          <w:color w:val="000000"/>
          <w:sz w:val="28"/>
          <w:szCs w:val="28"/>
        </w:rPr>
      </w:pPr>
    </w:p>
    <w:p w:rsidR="00292A8D" w:rsidRDefault="00292A8D" w:rsidP="00316023">
      <w:pPr>
        <w:spacing w:after="0" w:line="360" w:lineRule="auto"/>
        <w:jc w:val="both"/>
        <w:rPr>
          <w:rFonts w:ascii="Times New Roman" w:eastAsia="Times New Roman" w:hAnsi="Times New Roman" w:cs="Times New Roman"/>
          <w:b/>
          <w:color w:val="000000"/>
          <w:sz w:val="28"/>
          <w:szCs w:val="28"/>
        </w:rPr>
      </w:pPr>
    </w:p>
    <w:p w:rsidR="00292A8D" w:rsidRDefault="00292A8D" w:rsidP="00316023">
      <w:pPr>
        <w:spacing w:after="0" w:line="360" w:lineRule="auto"/>
        <w:jc w:val="both"/>
        <w:rPr>
          <w:rFonts w:ascii="Times New Roman" w:eastAsia="Times New Roman" w:hAnsi="Times New Roman" w:cs="Times New Roman"/>
          <w:b/>
          <w:color w:val="000000"/>
          <w:sz w:val="28"/>
          <w:szCs w:val="28"/>
        </w:rPr>
      </w:pPr>
    </w:p>
    <w:p w:rsidR="00292A8D" w:rsidRDefault="00292A8D" w:rsidP="00316023">
      <w:pPr>
        <w:spacing w:after="0" w:line="360" w:lineRule="auto"/>
        <w:jc w:val="both"/>
        <w:rPr>
          <w:rFonts w:ascii="Times New Roman" w:eastAsia="Times New Roman" w:hAnsi="Times New Roman" w:cs="Times New Roman"/>
          <w:b/>
          <w:color w:val="000000"/>
          <w:sz w:val="28"/>
          <w:szCs w:val="28"/>
        </w:rPr>
      </w:pPr>
    </w:p>
    <w:p w:rsidR="00292A8D" w:rsidRDefault="00292A8D" w:rsidP="00316023">
      <w:pPr>
        <w:spacing w:after="0" w:line="360" w:lineRule="auto"/>
        <w:jc w:val="both"/>
        <w:rPr>
          <w:rFonts w:ascii="Times New Roman" w:eastAsia="Times New Roman" w:hAnsi="Times New Roman" w:cs="Times New Roman"/>
          <w:b/>
          <w:color w:val="000000"/>
          <w:sz w:val="28"/>
          <w:szCs w:val="28"/>
        </w:rPr>
      </w:pPr>
    </w:p>
    <w:p w:rsidR="00292A8D" w:rsidRDefault="00292A8D" w:rsidP="00316023">
      <w:pPr>
        <w:spacing w:after="0" w:line="360" w:lineRule="auto"/>
        <w:jc w:val="both"/>
        <w:rPr>
          <w:rFonts w:ascii="Times New Roman" w:eastAsia="Times New Roman" w:hAnsi="Times New Roman" w:cs="Times New Roman"/>
          <w:b/>
          <w:color w:val="000000"/>
          <w:sz w:val="28"/>
          <w:szCs w:val="28"/>
        </w:rPr>
      </w:pPr>
    </w:p>
    <w:p w:rsidR="00292A8D" w:rsidRDefault="00292A8D" w:rsidP="00316023">
      <w:pPr>
        <w:spacing w:after="0" w:line="360" w:lineRule="auto"/>
        <w:jc w:val="both"/>
        <w:rPr>
          <w:rFonts w:ascii="Times New Roman" w:eastAsia="Times New Roman" w:hAnsi="Times New Roman" w:cs="Times New Roman"/>
          <w:b/>
          <w:color w:val="000000"/>
          <w:sz w:val="28"/>
          <w:szCs w:val="28"/>
        </w:rPr>
      </w:pPr>
    </w:p>
    <w:p w:rsidR="00292A8D" w:rsidRDefault="00292A8D" w:rsidP="00316023">
      <w:pPr>
        <w:spacing w:after="0" w:line="360" w:lineRule="auto"/>
        <w:jc w:val="both"/>
        <w:rPr>
          <w:rFonts w:ascii="Times New Roman" w:eastAsia="Times New Roman" w:hAnsi="Times New Roman" w:cs="Times New Roman"/>
          <w:b/>
          <w:color w:val="000000"/>
          <w:sz w:val="28"/>
          <w:szCs w:val="28"/>
        </w:rPr>
      </w:pPr>
    </w:p>
    <w:p w:rsidR="00292A8D" w:rsidRDefault="00292A8D" w:rsidP="00316023">
      <w:pPr>
        <w:spacing w:after="0" w:line="360" w:lineRule="auto"/>
        <w:jc w:val="both"/>
        <w:rPr>
          <w:rFonts w:ascii="Times New Roman" w:eastAsia="Times New Roman" w:hAnsi="Times New Roman" w:cs="Times New Roman"/>
          <w:b/>
          <w:color w:val="000000"/>
          <w:sz w:val="28"/>
          <w:szCs w:val="28"/>
        </w:rPr>
      </w:pPr>
    </w:p>
    <w:p w:rsidR="00292A8D" w:rsidRDefault="00292A8D" w:rsidP="00316023">
      <w:pPr>
        <w:spacing w:after="0" w:line="360" w:lineRule="auto"/>
        <w:jc w:val="both"/>
        <w:rPr>
          <w:rFonts w:ascii="Times New Roman" w:eastAsia="Times New Roman" w:hAnsi="Times New Roman" w:cs="Times New Roman"/>
          <w:b/>
          <w:color w:val="000000"/>
          <w:sz w:val="28"/>
          <w:szCs w:val="28"/>
        </w:rPr>
      </w:pPr>
    </w:p>
    <w:p w:rsidR="00292A8D" w:rsidRDefault="00292A8D" w:rsidP="00316023">
      <w:pPr>
        <w:spacing w:after="0" w:line="360" w:lineRule="auto"/>
        <w:jc w:val="both"/>
        <w:rPr>
          <w:rFonts w:ascii="Times New Roman" w:eastAsia="Times New Roman" w:hAnsi="Times New Roman" w:cs="Times New Roman"/>
          <w:b/>
          <w:color w:val="000000"/>
          <w:sz w:val="28"/>
          <w:szCs w:val="28"/>
        </w:rPr>
      </w:pPr>
    </w:p>
    <w:p w:rsidR="00292A8D" w:rsidRDefault="00292A8D" w:rsidP="00316023">
      <w:pPr>
        <w:spacing w:after="0" w:line="360" w:lineRule="auto"/>
        <w:jc w:val="both"/>
        <w:rPr>
          <w:rFonts w:ascii="Times New Roman" w:eastAsia="Times New Roman" w:hAnsi="Times New Roman" w:cs="Times New Roman"/>
          <w:b/>
          <w:color w:val="000000"/>
          <w:sz w:val="28"/>
          <w:szCs w:val="28"/>
        </w:rPr>
      </w:pPr>
    </w:p>
    <w:p w:rsidR="00D0201E" w:rsidRDefault="00D0201E" w:rsidP="00316023">
      <w:pPr>
        <w:spacing w:after="0" w:line="360" w:lineRule="auto"/>
        <w:jc w:val="both"/>
        <w:rPr>
          <w:rFonts w:ascii="Times New Roman" w:eastAsia="Times New Roman" w:hAnsi="Times New Roman" w:cs="Times New Roman"/>
          <w:b/>
          <w:color w:val="000000"/>
          <w:sz w:val="28"/>
          <w:szCs w:val="28"/>
        </w:rPr>
      </w:pPr>
    </w:p>
    <w:p w:rsidR="006023FF" w:rsidRDefault="006023FF" w:rsidP="00D0201E">
      <w:pPr>
        <w:jc w:val="center"/>
        <w:rPr>
          <w:rFonts w:ascii="Times New Roman" w:hAnsi="Times New Roman" w:cs="Times New Roman"/>
          <w:b/>
          <w:sz w:val="28"/>
        </w:rPr>
      </w:pPr>
    </w:p>
    <w:p w:rsidR="006023FF" w:rsidRDefault="006023FF" w:rsidP="00D0201E">
      <w:pPr>
        <w:jc w:val="center"/>
        <w:rPr>
          <w:rFonts w:ascii="Times New Roman" w:hAnsi="Times New Roman" w:cs="Times New Roman"/>
          <w:b/>
          <w:sz w:val="28"/>
        </w:rPr>
      </w:pPr>
    </w:p>
    <w:p w:rsidR="006023FF" w:rsidRDefault="006023FF" w:rsidP="00D0201E">
      <w:pPr>
        <w:jc w:val="center"/>
        <w:rPr>
          <w:rFonts w:ascii="Times New Roman" w:hAnsi="Times New Roman" w:cs="Times New Roman"/>
          <w:b/>
          <w:sz w:val="28"/>
        </w:rPr>
      </w:pPr>
    </w:p>
    <w:p w:rsidR="006023FF" w:rsidRDefault="006023FF" w:rsidP="00D0201E">
      <w:pPr>
        <w:jc w:val="center"/>
        <w:rPr>
          <w:rFonts w:ascii="Times New Roman" w:hAnsi="Times New Roman" w:cs="Times New Roman"/>
          <w:b/>
          <w:sz w:val="28"/>
        </w:rPr>
      </w:pPr>
    </w:p>
    <w:p w:rsidR="00316023" w:rsidRDefault="00316023" w:rsidP="00D0201E">
      <w:pPr>
        <w:jc w:val="center"/>
        <w:rPr>
          <w:rFonts w:ascii="Times New Roman" w:hAnsi="Times New Roman" w:cs="Times New Roman"/>
          <w:b/>
          <w:sz w:val="28"/>
        </w:rPr>
      </w:pPr>
      <w:r w:rsidRPr="00D0201E">
        <w:rPr>
          <w:rFonts w:ascii="Times New Roman" w:hAnsi="Times New Roman" w:cs="Times New Roman"/>
          <w:b/>
          <w:sz w:val="28"/>
        </w:rPr>
        <w:lastRenderedPageBreak/>
        <w:t>Основная структура задания</w:t>
      </w:r>
    </w:p>
    <w:p w:rsidR="00D0201E" w:rsidRPr="00D0201E" w:rsidRDefault="00D0201E" w:rsidP="00D0201E">
      <w:pPr>
        <w:jc w:val="center"/>
        <w:rPr>
          <w:rFonts w:ascii="Times New Roman" w:hAnsi="Times New Roman" w:cs="Times New Roman"/>
          <w:b/>
          <w:sz w:val="28"/>
        </w:rPr>
      </w:pPr>
      <w:r>
        <w:rPr>
          <w:rFonts w:ascii="Times New Roman" w:hAnsi="Times New Roman" w:cs="Times New Roman"/>
          <w:b/>
          <w:sz w:val="28"/>
        </w:rPr>
        <w:t>Часть 1</w:t>
      </w:r>
      <w:r w:rsidRPr="00D0201E">
        <w:rPr>
          <w:rFonts w:ascii="Times New Roman" w:hAnsi="Times New Roman" w:cs="Times New Roman"/>
          <w:b/>
          <w:sz w:val="28"/>
        </w:rPr>
        <w:t xml:space="preserve">: </w:t>
      </w:r>
      <w:r>
        <w:rPr>
          <w:rFonts w:ascii="Times New Roman" w:hAnsi="Times New Roman" w:cs="Times New Roman"/>
          <w:b/>
          <w:sz w:val="28"/>
        </w:rPr>
        <w:t>Теоретические вопросы</w:t>
      </w:r>
    </w:p>
    <w:p w:rsidR="006023FF" w:rsidRDefault="00D0201E" w:rsidP="006023FF">
      <w:pPr>
        <w:jc w:val="center"/>
        <w:rPr>
          <w:rFonts w:ascii="Times New Roman" w:hAnsi="Times New Roman" w:cs="Times New Roman"/>
          <w:b/>
        </w:rPr>
      </w:pPr>
      <w:r w:rsidRPr="00D0201E">
        <w:rPr>
          <w:rFonts w:ascii="Times New Roman" w:hAnsi="Times New Roman" w:cs="Times New Roman"/>
          <w:b/>
          <w:sz w:val="28"/>
        </w:rPr>
        <w:t>Определение и цели стандартизации и сертификации:</w:t>
      </w:r>
    </w:p>
    <w:p w:rsidR="00292A8D" w:rsidRPr="006023FF" w:rsidRDefault="00D0201E" w:rsidP="006023FF">
      <w:pPr>
        <w:spacing w:line="360" w:lineRule="auto"/>
        <w:ind w:firstLine="709"/>
        <w:jc w:val="both"/>
        <w:rPr>
          <w:rFonts w:ascii="Times New Roman" w:hAnsi="Times New Roman" w:cs="Times New Roman"/>
          <w:b/>
        </w:rPr>
      </w:pPr>
      <w:r w:rsidRPr="006023FF">
        <w:rPr>
          <w:rFonts w:ascii="Times New Roman" w:hAnsi="Times New Roman" w:cs="Times New Roman"/>
          <w:sz w:val="24"/>
        </w:rPr>
        <w:t>Международная стандартизация направлена на создание единых норм и требований, которые способствуют обеспечению качественной и безопасной продукции, услуг и процессов на глобальном уровне. Основные цели включают: - Повышение совместимости и взаимозаменяемости товаров и услуг. - Упрощение международной торговли. - Обеспечение высокого уровня защиты здоровья и безопасности потребителей. - Устойчивое развитие и охрана окружающей среды.</w:t>
      </w:r>
    </w:p>
    <w:p w:rsidR="00292A8D" w:rsidRPr="00BD7A91" w:rsidRDefault="00D0201E" w:rsidP="006023FF">
      <w:pPr>
        <w:spacing w:line="360" w:lineRule="auto"/>
        <w:ind w:firstLine="709"/>
        <w:jc w:val="both"/>
        <w:rPr>
          <w:rFonts w:ascii="Times New Roman" w:hAnsi="Times New Roman" w:cs="Times New Roman"/>
          <w:sz w:val="24"/>
        </w:rPr>
      </w:pPr>
      <w:r w:rsidRPr="00BD7A91">
        <w:rPr>
          <w:rFonts w:ascii="Times New Roman" w:hAnsi="Times New Roman" w:cs="Times New Roman"/>
          <w:sz w:val="24"/>
        </w:rPr>
        <w:t>Задачи сертификации продукции Сертификация продукции решает несколько ключевых задач: - Подтверждение соответствия товаров установленным стандартам и требованиям. - Обеспечение доверия со стороны потребителей к качеству и безопасности продукции. - Способствование конкурентоспособности на рынке. - Снижение рисков для потребителей и повышения уровня защиты окружающей среды.</w:t>
      </w:r>
    </w:p>
    <w:p w:rsidR="00D0201E" w:rsidRPr="00D0201E" w:rsidRDefault="00D0201E" w:rsidP="00D0201E">
      <w:pPr>
        <w:jc w:val="center"/>
        <w:rPr>
          <w:rFonts w:ascii="Times New Roman" w:hAnsi="Times New Roman" w:cs="Times New Roman"/>
          <w:b/>
          <w:sz w:val="28"/>
          <w:szCs w:val="28"/>
        </w:rPr>
      </w:pPr>
      <w:r w:rsidRPr="00D0201E">
        <w:rPr>
          <w:rFonts w:ascii="Times New Roman" w:hAnsi="Times New Roman" w:cs="Times New Roman"/>
          <w:b/>
          <w:sz w:val="28"/>
          <w:szCs w:val="28"/>
        </w:rPr>
        <w:t>Историческое развитие стандартов:</w:t>
      </w:r>
    </w:p>
    <w:p w:rsidR="00292A8D" w:rsidRPr="00BD7A91" w:rsidRDefault="00D0201E" w:rsidP="006023FF">
      <w:pPr>
        <w:spacing w:line="360" w:lineRule="auto"/>
        <w:ind w:firstLine="709"/>
        <w:jc w:val="both"/>
        <w:rPr>
          <w:rFonts w:ascii="Times New Roman" w:hAnsi="Times New Roman" w:cs="Times New Roman"/>
          <w:sz w:val="24"/>
        </w:rPr>
      </w:pPr>
      <w:r w:rsidRPr="00BD7A91">
        <w:rPr>
          <w:rFonts w:ascii="Times New Roman" w:hAnsi="Times New Roman" w:cs="Times New Roman"/>
          <w:sz w:val="24"/>
        </w:rPr>
        <w:t>Стандартизация начала развиваться в конце 18 – начале 19 века. Переход от ручного труда к механизированному производству потребовал унификации процессов и изделий, чтобы обеспечить совместимость и взаимозаменяемость. Причины возникновения: 1. Увеличение объема производства: с развитием торговли возникла необходимость в стандартизации размеров и качественных характеристик товаров. 2. Развитие навыков: новые технологии требовали более точного и безопасного подхода к производству. Промышленная революция и стандартизация: Промышленная революция (вторая половина 18 – начало 19 века) значительно способствовала развитию стандартов по нескольким причинам: 1. Массовое производство: Бекон, фабрики начали производить товары в больших объемах, что потребовало стандартизации методов и материалов. 2. Совместимость деталей: Станковая и машинная промышленность нуждалась в детализированной стандартизации деталей для упрощения их замены и ремонта. 3. Глобализация рынка: Расширение рынков торговли привело к необходимости согласования стандартов между разными странами и производителями.</w:t>
      </w:r>
    </w:p>
    <w:p w:rsidR="006023FF" w:rsidRDefault="006023FF" w:rsidP="00BD7A91">
      <w:pPr>
        <w:jc w:val="center"/>
        <w:rPr>
          <w:rFonts w:ascii="Times New Roman" w:hAnsi="Times New Roman" w:cs="Times New Roman"/>
          <w:b/>
          <w:sz w:val="28"/>
        </w:rPr>
      </w:pPr>
    </w:p>
    <w:p w:rsidR="00D0201E" w:rsidRPr="00BD7A91" w:rsidRDefault="00D0201E" w:rsidP="00BD7A91">
      <w:pPr>
        <w:jc w:val="center"/>
        <w:rPr>
          <w:rFonts w:ascii="Times New Roman" w:hAnsi="Times New Roman" w:cs="Times New Roman"/>
          <w:b/>
          <w:sz w:val="28"/>
        </w:rPr>
      </w:pPr>
      <w:r w:rsidRPr="00BD7A91">
        <w:rPr>
          <w:rFonts w:ascii="Times New Roman" w:hAnsi="Times New Roman" w:cs="Times New Roman"/>
          <w:b/>
          <w:sz w:val="28"/>
        </w:rPr>
        <w:lastRenderedPageBreak/>
        <w:t xml:space="preserve">Часть 2:Практические </w:t>
      </w:r>
      <w:r w:rsidR="00BD7A91" w:rsidRPr="00BD7A91">
        <w:rPr>
          <w:rFonts w:ascii="Times New Roman" w:hAnsi="Times New Roman" w:cs="Times New Roman"/>
          <w:b/>
          <w:sz w:val="28"/>
        </w:rPr>
        <w:t>задания</w:t>
      </w:r>
    </w:p>
    <w:p w:rsidR="00D0201E" w:rsidRPr="00BD7A91" w:rsidRDefault="00BD7A91" w:rsidP="00BD7A91">
      <w:pPr>
        <w:jc w:val="center"/>
        <w:rPr>
          <w:rFonts w:ascii="Times New Roman" w:hAnsi="Times New Roman" w:cs="Times New Roman"/>
          <w:b/>
          <w:sz w:val="28"/>
          <w:szCs w:val="28"/>
        </w:rPr>
      </w:pPr>
      <w:r w:rsidRPr="00BD7A91">
        <w:rPr>
          <w:rFonts w:ascii="Times New Roman" w:hAnsi="Times New Roman" w:cs="Times New Roman"/>
          <w:b/>
          <w:sz w:val="28"/>
          <w:szCs w:val="28"/>
        </w:rPr>
        <w:t>Организации по стандартизации:</w:t>
      </w:r>
    </w:p>
    <w:p w:rsidR="00292A8D" w:rsidRPr="00BD7A91" w:rsidRDefault="00BD7A91" w:rsidP="006023FF">
      <w:pPr>
        <w:spacing w:line="360" w:lineRule="auto"/>
        <w:ind w:firstLine="709"/>
        <w:jc w:val="both"/>
        <w:rPr>
          <w:rFonts w:ascii="Times New Roman" w:hAnsi="Times New Roman" w:cs="Times New Roman"/>
          <w:sz w:val="20"/>
        </w:rPr>
      </w:pPr>
      <w:r w:rsidRPr="00BD7A91">
        <w:rPr>
          <w:rFonts w:ascii="Times New Roman" w:hAnsi="Times New Roman" w:cs="Times New Roman"/>
          <w:sz w:val="24"/>
        </w:rPr>
        <w:t>Деятельность ISO ISO (International Organization for Standardization) — это международная ненормативная организация, занимающаяся разработкой и публикацией стандартов в различных областях, включая технологии, управление качеством, здоровье, безопасность и охрану окружающей среды. Задачи ISO Основные задачи ISO включают: - Разработка международных стандартов для обеспечения качества и безопасности продукции и услуг. - Содействие гармонизации стандартов на глобальном уровне для упрощения международной торговли. - Обеспечение доступа к современным знаниям и лучшим практикам в различных сферах. - Поддержка устойчивого развития и внедрение стандартов для защиты окружающей среды. Примеры стандартов ISO ISO разрабатывает широкий спектр стандартов, среди которых: - ISO 9001 — стандарты системы менеджмента качества. - ISO 14001 — стандарты системы экологического менеджмента. - ISO 45001 — стандарты системы управления охраной труда и здоровья. - ISO/IEC 27001 — стандарты управления информационной безопасностью.</w:t>
      </w:r>
    </w:p>
    <w:p w:rsidR="00292A8D" w:rsidRPr="00BD7A91" w:rsidRDefault="00BD7A91" w:rsidP="00BD7A91">
      <w:pPr>
        <w:jc w:val="center"/>
        <w:rPr>
          <w:rFonts w:ascii="Times New Roman" w:hAnsi="Times New Roman" w:cs="Times New Roman"/>
          <w:b/>
          <w:sz w:val="28"/>
          <w:szCs w:val="28"/>
        </w:rPr>
      </w:pPr>
      <w:r w:rsidRPr="00BD7A91">
        <w:rPr>
          <w:rFonts w:ascii="Times New Roman" w:hAnsi="Times New Roman" w:cs="Times New Roman"/>
          <w:b/>
          <w:sz w:val="28"/>
          <w:szCs w:val="28"/>
        </w:rPr>
        <w:t>Классификация стандартов:</w:t>
      </w:r>
    </w:p>
    <w:p w:rsidR="00292A8D" w:rsidRPr="00BD7A91" w:rsidRDefault="00BD7A91" w:rsidP="006023FF">
      <w:pPr>
        <w:spacing w:line="360" w:lineRule="auto"/>
        <w:ind w:firstLine="709"/>
        <w:jc w:val="both"/>
        <w:rPr>
          <w:rFonts w:ascii="Times New Roman" w:hAnsi="Times New Roman" w:cs="Times New Roman"/>
          <w:sz w:val="24"/>
          <w:szCs w:val="28"/>
        </w:rPr>
      </w:pPr>
      <w:r w:rsidRPr="00BD7A91">
        <w:rPr>
          <w:rFonts w:ascii="Times New Roman" w:hAnsi="Times New Roman" w:cs="Times New Roman"/>
          <w:sz w:val="24"/>
          <w:szCs w:val="28"/>
        </w:rPr>
        <w:t xml:space="preserve">1. Управленческие стандарты Пример: ISO 9001 Сфера применения: Применяется в различных отраслях, включая производство, услуги, здравоохранение. Почему: Стандарт помогает организациям улучшить свои процессы, повысить качество продукции и услуг, а также обеспечить удовлетворенность клиентов. 2. Продуктовые стандарты Пример: ASTM D4236 (стандарт для определения токсичности художественных материалов) Сфера применения: Применяется в производстве художественных товаров, строительных материалов, электроники. Почему: Гарантирует безопасность и качество продукции, что особенно важно для защиты потребителей и соответствия законодательству. 3. Процессные стандарты Пример: ISO 13485 (стандарты для систем менеджмента качества медицинских изделий) Сфера применения: Медицинская отрасль, производство медицинского оборудования и инструментов. Почему: Помогают обеспечить высокий уровень качества и безопасности медицинских изделий, что критически важно для здоровья пациентов. 4. Социальные стандарты Пример: SA8000 (стандарты социальной ответственности). Сфера применения: Производственные и сервисные отрасли, включая текстиль, электронику. Почему: Обеспечивают соблюдение прав работников и улучшение условий труда, что способствует социальной ответственности компаний и улучшению их репутации. 5. </w:t>
      </w:r>
      <w:r w:rsidRPr="00BD7A91">
        <w:rPr>
          <w:rFonts w:ascii="Times New Roman" w:hAnsi="Times New Roman" w:cs="Times New Roman"/>
          <w:sz w:val="24"/>
          <w:szCs w:val="28"/>
        </w:rPr>
        <w:lastRenderedPageBreak/>
        <w:t>Экологические стандарты Пример: ISO 14001 Сфера применения: Применяется в различных отраслях, таких как производство, строительство, энергетика. Почему: Стандарт помогает организациям снизить свое воздействие на окружающую среду, улучшить управление ресурсами и выполнить требования законодательства в области экологии.</w:t>
      </w:r>
    </w:p>
    <w:p w:rsidR="00292A8D" w:rsidRPr="00BD7A91" w:rsidRDefault="00BD7A91" w:rsidP="00BD7A91">
      <w:pPr>
        <w:jc w:val="center"/>
        <w:rPr>
          <w:rFonts w:ascii="Times New Roman" w:hAnsi="Times New Roman" w:cs="Times New Roman"/>
          <w:b/>
          <w:sz w:val="28"/>
          <w:szCs w:val="28"/>
        </w:rPr>
      </w:pPr>
      <w:r w:rsidRPr="00BD7A91">
        <w:rPr>
          <w:rFonts w:ascii="Times New Roman" w:hAnsi="Times New Roman" w:cs="Times New Roman"/>
          <w:b/>
          <w:sz w:val="28"/>
          <w:szCs w:val="28"/>
        </w:rPr>
        <w:t>Роль сертификации в глобализации:</w:t>
      </w:r>
    </w:p>
    <w:p w:rsidR="00BD7A91" w:rsidRDefault="00BD7A91" w:rsidP="006023FF">
      <w:pPr>
        <w:spacing w:line="360" w:lineRule="auto"/>
        <w:ind w:firstLine="709"/>
        <w:jc w:val="both"/>
        <w:rPr>
          <w:rFonts w:ascii="Times New Roman" w:hAnsi="Times New Roman" w:cs="Times New Roman"/>
          <w:sz w:val="24"/>
          <w:szCs w:val="24"/>
        </w:rPr>
      </w:pPr>
      <w:r w:rsidRPr="00BD7A91">
        <w:rPr>
          <w:rFonts w:ascii="Times New Roman" w:hAnsi="Times New Roman" w:cs="Times New Roman"/>
          <w:sz w:val="24"/>
          <w:szCs w:val="24"/>
        </w:rPr>
        <w:t>Сертификация и стандарты играют ключевую роль в упрощении международной торговли. Рассмотрим несколько аспектов этого влияния. 1. Упрощение доступа к рынкам Сертификация по международным стандартам, таким как ISO или IEC, позволяет компаниям доказать своим клиентам и партнерам соответствие определенным требованиям качества и безопасности. Например, компания Siemens сертифицирована по ISO 9001, что обеспечивает доверие потребителей к качеству её продукции и услуг на международных рынках. 2. Снижение барьеров для входа Сертификация помогает устранить некоторые торговые барьеры. Компании с международными сертификатами, такими как HACCP в пищевой отрасли, могут более легко выходить на зарубежные рынки, так как многие страны требуют наличие данных сертификатов для импорта продуктов питания. 3. Повышение конкурентоспособности Организации, такие как Nestlé, используют международные стандарты для оптимизации процессов и повышения качества. Это не только позволяет им оставаться конкурентоспособными на глобальной арене, но и помогает снизить затраты, что в свою очередь способствует развитию бизнеса.</w:t>
      </w:r>
      <w:r>
        <w:rPr>
          <w:rFonts w:ascii="Times New Roman" w:hAnsi="Times New Roman" w:cs="Times New Roman"/>
          <w:sz w:val="24"/>
          <w:szCs w:val="24"/>
        </w:rPr>
        <w:t xml:space="preserve"> </w:t>
      </w:r>
    </w:p>
    <w:p w:rsidR="00292A8D" w:rsidRPr="00BD7A91" w:rsidRDefault="00BD7A91" w:rsidP="006023FF">
      <w:pPr>
        <w:spacing w:line="360" w:lineRule="auto"/>
        <w:ind w:firstLine="709"/>
        <w:jc w:val="both"/>
        <w:rPr>
          <w:rFonts w:ascii="Times New Roman" w:hAnsi="Times New Roman" w:cs="Times New Roman"/>
          <w:sz w:val="24"/>
          <w:szCs w:val="24"/>
        </w:rPr>
      </w:pPr>
      <w:r w:rsidRPr="00BD7A91">
        <w:rPr>
          <w:rFonts w:ascii="Times New Roman" w:hAnsi="Times New Roman" w:cs="Times New Roman"/>
          <w:sz w:val="24"/>
          <w:szCs w:val="24"/>
        </w:rPr>
        <w:t>Пример в практике Возьмем, к примеру, Samsung, который сертифицирован по стандартам ISO. Эта сертификация помогает им стандартизировать процессы, что позволяет значительно ускорить выход новых продуктов на мировой рынок, обеспечивая высокое качество и удовлетворение потребностей клиентов.</w:t>
      </w:r>
    </w:p>
    <w:p w:rsidR="006023FF" w:rsidRDefault="006023FF" w:rsidP="00BD7A91">
      <w:pPr>
        <w:spacing w:after="0" w:line="360" w:lineRule="auto"/>
        <w:jc w:val="center"/>
        <w:rPr>
          <w:rFonts w:ascii="Times New Roman" w:eastAsia="Times New Roman" w:hAnsi="Times New Roman" w:cs="Times New Roman"/>
          <w:b/>
          <w:color w:val="000000"/>
          <w:sz w:val="28"/>
          <w:szCs w:val="28"/>
        </w:rPr>
      </w:pPr>
    </w:p>
    <w:p w:rsidR="006023FF" w:rsidRDefault="006023FF" w:rsidP="00BD7A91">
      <w:pPr>
        <w:spacing w:after="0" w:line="360" w:lineRule="auto"/>
        <w:jc w:val="center"/>
        <w:rPr>
          <w:rFonts w:ascii="Times New Roman" w:eastAsia="Times New Roman" w:hAnsi="Times New Roman" w:cs="Times New Roman"/>
          <w:b/>
          <w:color w:val="000000"/>
          <w:sz w:val="28"/>
          <w:szCs w:val="28"/>
        </w:rPr>
      </w:pPr>
    </w:p>
    <w:p w:rsidR="006023FF" w:rsidRDefault="006023FF" w:rsidP="00BD7A91">
      <w:pPr>
        <w:spacing w:after="0" w:line="360" w:lineRule="auto"/>
        <w:jc w:val="center"/>
        <w:rPr>
          <w:rFonts w:ascii="Times New Roman" w:eastAsia="Times New Roman" w:hAnsi="Times New Roman" w:cs="Times New Roman"/>
          <w:b/>
          <w:color w:val="000000"/>
          <w:sz w:val="28"/>
          <w:szCs w:val="28"/>
        </w:rPr>
      </w:pPr>
    </w:p>
    <w:p w:rsidR="006023FF" w:rsidRDefault="006023FF" w:rsidP="00BD7A91">
      <w:pPr>
        <w:spacing w:after="0" w:line="360" w:lineRule="auto"/>
        <w:jc w:val="center"/>
        <w:rPr>
          <w:rFonts w:ascii="Times New Roman" w:eastAsia="Times New Roman" w:hAnsi="Times New Roman" w:cs="Times New Roman"/>
          <w:b/>
          <w:color w:val="000000"/>
          <w:sz w:val="28"/>
          <w:szCs w:val="28"/>
        </w:rPr>
      </w:pPr>
    </w:p>
    <w:p w:rsidR="006023FF" w:rsidRDefault="006023FF" w:rsidP="00BD7A91">
      <w:pPr>
        <w:spacing w:after="0" w:line="360" w:lineRule="auto"/>
        <w:jc w:val="center"/>
        <w:rPr>
          <w:rFonts w:ascii="Times New Roman" w:eastAsia="Times New Roman" w:hAnsi="Times New Roman" w:cs="Times New Roman"/>
          <w:b/>
          <w:color w:val="000000"/>
          <w:sz w:val="28"/>
          <w:szCs w:val="28"/>
        </w:rPr>
      </w:pPr>
    </w:p>
    <w:p w:rsidR="006023FF" w:rsidRDefault="006023FF" w:rsidP="00BD7A91">
      <w:pPr>
        <w:spacing w:after="0" w:line="360" w:lineRule="auto"/>
        <w:jc w:val="center"/>
        <w:rPr>
          <w:rFonts w:ascii="Times New Roman" w:eastAsia="Times New Roman" w:hAnsi="Times New Roman" w:cs="Times New Roman"/>
          <w:b/>
          <w:color w:val="000000"/>
          <w:sz w:val="28"/>
          <w:szCs w:val="28"/>
        </w:rPr>
      </w:pPr>
    </w:p>
    <w:p w:rsidR="006023FF" w:rsidRDefault="006023FF" w:rsidP="00BD7A91">
      <w:pPr>
        <w:spacing w:after="0" w:line="360" w:lineRule="auto"/>
        <w:jc w:val="center"/>
        <w:rPr>
          <w:rFonts w:ascii="Times New Roman" w:eastAsia="Times New Roman" w:hAnsi="Times New Roman" w:cs="Times New Roman"/>
          <w:b/>
          <w:color w:val="000000"/>
          <w:sz w:val="28"/>
          <w:szCs w:val="28"/>
        </w:rPr>
      </w:pPr>
    </w:p>
    <w:p w:rsidR="00292A8D" w:rsidRPr="00BD7A91" w:rsidRDefault="00BD7A91" w:rsidP="00BD7A91">
      <w:pP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Часть 3</w:t>
      </w:r>
      <w:r w:rsidRPr="00BD7A91">
        <w:rPr>
          <w:rFonts w:ascii="Times New Roman" w:eastAsia="Times New Roman" w:hAnsi="Times New Roman" w:cs="Times New Roman"/>
          <w:b/>
          <w:color w:val="000000"/>
          <w:sz w:val="28"/>
          <w:szCs w:val="28"/>
        </w:rPr>
        <w:t>:</w:t>
      </w:r>
      <w:r>
        <w:rPr>
          <w:rFonts w:ascii="Times New Roman" w:eastAsia="Times New Roman" w:hAnsi="Times New Roman" w:cs="Times New Roman"/>
          <w:b/>
          <w:color w:val="000000"/>
          <w:sz w:val="28"/>
          <w:szCs w:val="28"/>
        </w:rPr>
        <w:t>Анализ кейсов</w:t>
      </w:r>
    </w:p>
    <w:p w:rsidR="00292A8D" w:rsidRPr="00BD7A91" w:rsidRDefault="00BD7A91" w:rsidP="00BD7A91">
      <w:pPr>
        <w:jc w:val="center"/>
        <w:rPr>
          <w:rFonts w:ascii="Times New Roman" w:hAnsi="Times New Roman" w:cs="Times New Roman"/>
          <w:b/>
          <w:sz w:val="28"/>
          <w:szCs w:val="28"/>
        </w:rPr>
      </w:pPr>
      <w:r w:rsidRPr="00BD7A91">
        <w:rPr>
          <w:rFonts w:ascii="Times New Roman" w:hAnsi="Times New Roman" w:cs="Times New Roman"/>
          <w:b/>
          <w:sz w:val="28"/>
          <w:szCs w:val="28"/>
        </w:rPr>
        <w:t>Кейсы применения стандартов:</w:t>
      </w:r>
    </w:p>
    <w:p w:rsidR="00DB1286" w:rsidRDefault="00BD7A91" w:rsidP="006023FF">
      <w:pPr>
        <w:spacing w:line="360" w:lineRule="auto"/>
        <w:ind w:firstLine="709"/>
        <w:jc w:val="both"/>
        <w:rPr>
          <w:rFonts w:ascii="Times New Roman" w:hAnsi="Times New Roman" w:cs="Times New Roman"/>
          <w:sz w:val="24"/>
          <w:szCs w:val="24"/>
        </w:rPr>
      </w:pPr>
      <w:r w:rsidRPr="00BD7A91">
        <w:rPr>
          <w:rFonts w:ascii="Times New Roman" w:hAnsi="Times New Roman" w:cs="Times New Roman"/>
          <w:sz w:val="24"/>
          <w:szCs w:val="24"/>
        </w:rPr>
        <w:t>Стандарт: ISO 14001 Почему это было важно для компании: Внедрение системы экологического менеджмента в Toyota по стандарту ISO 14001 стало стратегически важным шагом для компании. Этот стандарт помогает организациям улучшать свою экологическую производительность путем эффективного управления ресурсами и сокращения негативного воздействия на окружающую среду. Для Toyota, как одного из ведущих автопроизводителей, соблюдение экологических стандартов стало необходимостью в условиях растущего внимания к устойчивому развитию и охране окружающей среды.</w:t>
      </w:r>
    </w:p>
    <w:p w:rsidR="00D0201E" w:rsidRPr="00DB1286" w:rsidRDefault="00DB1286" w:rsidP="006023FF">
      <w:pPr>
        <w:spacing w:line="360" w:lineRule="auto"/>
        <w:ind w:firstLine="709"/>
        <w:jc w:val="both"/>
        <w:rPr>
          <w:rFonts w:ascii="Times New Roman" w:hAnsi="Times New Roman" w:cs="Times New Roman"/>
          <w:sz w:val="24"/>
          <w:szCs w:val="24"/>
        </w:rPr>
      </w:pPr>
      <w:r w:rsidRPr="00DB1286">
        <w:rPr>
          <w:rFonts w:ascii="Times New Roman" w:hAnsi="Times New Roman" w:cs="Times New Roman"/>
          <w:sz w:val="24"/>
          <w:szCs w:val="24"/>
        </w:rPr>
        <w:t>Внедрение ISO 14001 помогло Toyota значительно сократить затраты на энергоресурсы и материалы, так как стандарт включает в себя принципы рационального использования ресурсов и уменьшения отходов.</w:t>
      </w:r>
    </w:p>
    <w:p w:rsidR="00D0201E" w:rsidRDefault="00DB1286" w:rsidP="00DB1286">
      <w:pPr>
        <w:jc w:val="center"/>
        <w:rPr>
          <w:rFonts w:ascii="Times New Roman" w:hAnsi="Times New Roman" w:cs="Times New Roman"/>
          <w:b/>
          <w:sz w:val="28"/>
        </w:rPr>
      </w:pPr>
      <w:r w:rsidRPr="00DB1286">
        <w:rPr>
          <w:rFonts w:ascii="Times New Roman" w:hAnsi="Times New Roman" w:cs="Times New Roman"/>
          <w:b/>
          <w:sz w:val="28"/>
        </w:rPr>
        <w:t>Современные вызовы в стандартизации:</w:t>
      </w:r>
    </w:p>
    <w:p w:rsidR="00DB1286" w:rsidRPr="00DB1286" w:rsidRDefault="00DB1286" w:rsidP="006023FF">
      <w:pPr>
        <w:pStyle w:val="ListParagraph"/>
        <w:numPr>
          <w:ilvl w:val="0"/>
          <w:numId w:val="3"/>
        </w:numPr>
        <w:spacing w:line="360" w:lineRule="auto"/>
        <w:ind w:firstLine="709"/>
        <w:jc w:val="both"/>
        <w:rPr>
          <w:sz w:val="24"/>
        </w:rPr>
      </w:pPr>
      <w:r w:rsidRPr="00DB1286">
        <w:rPr>
          <w:sz w:val="24"/>
        </w:rPr>
        <w:t>Быстрое развитие технологий. Новые технологии, такие как искусственный интеллект, блокчейн и интернет вещей, развиваются с невероятной скоростью, что затрудняет создание стандартов, не успевающих за прогрессом. Это требует от организаций постоянного мониторинга изменений и гибкости в адаптации стандартов.</w:t>
      </w:r>
    </w:p>
    <w:p w:rsidR="00DB1286" w:rsidRPr="00DB1286" w:rsidRDefault="00DB1286" w:rsidP="006023FF">
      <w:pPr>
        <w:pStyle w:val="ListParagraph"/>
        <w:numPr>
          <w:ilvl w:val="0"/>
          <w:numId w:val="3"/>
        </w:numPr>
        <w:spacing w:line="360" w:lineRule="auto"/>
        <w:ind w:firstLine="709"/>
        <w:jc w:val="both"/>
        <w:rPr>
          <w:sz w:val="24"/>
        </w:rPr>
      </w:pPr>
      <w:r w:rsidRPr="00DB1286">
        <w:rPr>
          <w:sz w:val="24"/>
        </w:rPr>
        <w:t>Увеличение глобализации и разнообразия регуляторных систем. С увеличением числа международных рынков компании сталкиваются с различиями в правилах и требованиях разных стран, что создает сложности в унификации стандартов.</w:t>
      </w:r>
    </w:p>
    <w:p w:rsidR="00DB1286" w:rsidRDefault="00DB1286" w:rsidP="006023FF">
      <w:pPr>
        <w:spacing w:line="360" w:lineRule="auto"/>
        <w:ind w:firstLine="709"/>
        <w:jc w:val="both"/>
        <w:rPr>
          <w:rFonts w:ascii="Times New Roman" w:hAnsi="Times New Roman" w:cs="Times New Roman"/>
          <w:sz w:val="24"/>
          <w:szCs w:val="24"/>
        </w:rPr>
      </w:pPr>
      <w:r w:rsidRPr="00DB1286">
        <w:rPr>
          <w:rFonts w:ascii="Times New Roman" w:hAnsi="Times New Roman" w:cs="Times New Roman"/>
          <w:sz w:val="24"/>
          <w:szCs w:val="24"/>
        </w:rPr>
        <w:t>Как компании могут адаптироваться:</w:t>
      </w:r>
    </w:p>
    <w:p w:rsidR="00DB1286" w:rsidRPr="00DB1286" w:rsidRDefault="00DB1286" w:rsidP="006023FF">
      <w:pPr>
        <w:spacing w:line="360" w:lineRule="auto"/>
        <w:ind w:firstLine="709"/>
        <w:jc w:val="both"/>
        <w:rPr>
          <w:rFonts w:ascii="Times New Roman" w:hAnsi="Times New Roman" w:cs="Times New Roman"/>
          <w:sz w:val="24"/>
          <w:szCs w:val="24"/>
        </w:rPr>
      </w:pPr>
      <w:r w:rsidRPr="00DB1286">
        <w:rPr>
          <w:rFonts w:ascii="Times New Roman" w:hAnsi="Times New Roman" w:cs="Times New Roman"/>
          <w:sz w:val="24"/>
          <w:szCs w:val="24"/>
        </w:rPr>
        <w:t xml:space="preserve"> - Унифицированные системы управления: Создание интегрированных систем управления качеством и стандартизации, которые учитывают местные нормы и международные требования, позволит минимизировать риски и повысить эффективность.</w:t>
      </w:r>
    </w:p>
    <w:p w:rsidR="006023FF" w:rsidRPr="006023FF" w:rsidRDefault="00DB1286" w:rsidP="006023FF">
      <w:pPr>
        <w:spacing w:line="360" w:lineRule="auto"/>
        <w:ind w:firstLine="709"/>
        <w:jc w:val="both"/>
        <w:rPr>
          <w:rFonts w:ascii="Times New Roman" w:hAnsi="Times New Roman" w:cs="Times New Roman"/>
          <w:sz w:val="24"/>
          <w:szCs w:val="24"/>
        </w:rPr>
      </w:pPr>
      <w:r w:rsidRPr="00DB1286">
        <w:rPr>
          <w:rFonts w:ascii="Times New Roman" w:hAnsi="Times New Roman" w:cs="Times New Roman"/>
          <w:sz w:val="24"/>
          <w:szCs w:val="24"/>
        </w:rPr>
        <w:t>- Сотрудничество с отраслевыми ассоциациями: Участвуя в рабочих группах и консультациях по стандартизации, компании могут влиять на процесс создания стандартов и вовр</w:t>
      </w:r>
      <w:r>
        <w:rPr>
          <w:rFonts w:ascii="Times New Roman" w:hAnsi="Times New Roman" w:cs="Times New Roman"/>
          <w:sz w:val="24"/>
          <w:szCs w:val="24"/>
        </w:rPr>
        <w:t>емя адаптироваться к изменения.</w:t>
      </w:r>
    </w:p>
    <w:p w:rsidR="00292A8D" w:rsidRDefault="00292A8D" w:rsidP="006023FF">
      <w:pP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Эссе на тему</w:t>
      </w:r>
    </w:p>
    <w:p w:rsidR="00292A8D" w:rsidRPr="00DB1286" w:rsidRDefault="00DB1286" w:rsidP="006023FF">
      <w:pPr>
        <w:spacing w:line="360" w:lineRule="auto"/>
        <w:ind w:firstLine="709"/>
        <w:jc w:val="both"/>
        <w:rPr>
          <w:rFonts w:ascii="Times New Roman" w:hAnsi="Times New Roman" w:cs="Times New Roman"/>
        </w:rPr>
      </w:pPr>
      <w:r w:rsidRPr="00DB1286">
        <w:rPr>
          <w:rFonts w:ascii="Times New Roman" w:hAnsi="Times New Roman" w:cs="Times New Roman"/>
          <w:sz w:val="24"/>
        </w:rPr>
        <w:t>Стандартизация и сертификация играют ключевую роль в современной экономике, обеспечивая высокие стандарты качества и безопасности продукции. Они устанавливают общие нормы и требования, что позволяет минимизировать риски для потребителей и защитить их здоровье и безопасность. Сертификация подтверждает соответствие продукции этим стандартам, создавая доверие у покупателей и повышая их удовлетворенность. Кроме того, стандарты способствуют повышению конкурентоспособности компаний на международных рынках. Наличие сертифицированной продукции облегчает выход на новые рынки и позволяет компаниям демонстрировать свою приверженность к качеству и безопасности. В условиях глобализации и усиливающейся конкуренции стандартизация становится важным инструментом для обеспечения успеха и устойчивого роста бизнесов, что делает её неотъемлемой частью современной экономики.</w:t>
      </w:r>
    </w:p>
    <w:p w:rsidR="00292A8D" w:rsidRDefault="00292A8D" w:rsidP="00316023">
      <w:pPr>
        <w:spacing w:after="0" w:line="360" w:lineRule="auto"/>
        <w:jc w:val="both"/>
        <w:rPr>
          <w:rFonts w:ascii="Times New Roman" w:eastAsia="Times New Roman" w:hAnsi="Times New Roman" w:cs="Times New Roman"/>
          <w:b/>
          <w:color w:val="000000"/>
          <w:sz w:val="28"/>
          <w:szCs w:val="28"/>
        </w:rPr>
      </w:pPr>
    </w:p>
    <w:p w:rsidR="00292A8D" w:rsidRDefault="00292A8D" w:rsidP="00316023">
      <w:pPr>
        <w:spacing w:after="0" w:line="360" w:lineRule="auto"/>
        <w:jc w:val="both"/>
        <w:rPr>
          <w:rFonts w:ascii="Times New Roman" w:eastAsia="Times New Roman" w:hAnsi="Times New Roman" w:cs="Times New Roman"/>
          <w:b/>
          <w:color w:val="000000"/>
          <w:sz w:val="28"/>
          <w:szCs w:val="28"/>
        </w:rPr>
      </w:pPr>
    </w:p>
    <w:p w:rsidR="00292A8D" w:rsidRDefault="00292A8D" w:rsidP="00316023">
      <w:pPr>
        <w:spacing w:after="0" w:line="360" w:lineRule="auto"/>
        <w:jc w:val="both"/>
        <w:rPr>
          <w:rFonts w:ascii="Times New Roman" w:eastAsia="Times New Roman" w:hAnsi="Times New Roman" w:cs="Times New Roman"/>
          <w:b/>
          <w:color w:val="000000"/>
          <w:sz w:val="28"/>
          <w:szCs w:val="28"/>
        </w:rPr>
      </w:pPr>
    </w:p>
    <w:p w:rsidR="00292A8D" w:rsidRDefault="00292A8D" w:rsidP="00316023">
      <w:pPr>
        <w:spacing w:after="0" w:line="360" w:lineRule="auto"/>
        <w:jc w:val="both"/>
        <w:rPr>
          <w:rFonts w:ascii="Times New Roman" w:eastAsia="Times New Roman" w:hAnsi="Times New Roman" w:cs="Times New Roman"/>
          <w:b/>
          <w:color w:val="000000"/>
          <w:sz w:val="28"/>
          <w:szCs w:val="28"/>
        </w:rPr>
      </w:pPr>
    </w:p>
    <w:p w:rsidR="00292A8D" w:rsidRDefault="00292A8D" w:rsidP="00316023">
      <w:pPr>
        <w:spacing w:after="0" w:line="360" w:lineRule="auto"/>
        <w:jc w:val="both"/>
        <w:rPr>
          <w:rFonts w:ascii="Times New Roman" w:eastAsia="Times New Roman" w:hAnsi="Times New Roman" w:cs="Times New Roman"/>
          <w:b/>
          <w:color w:val="000000"/>
          <w:sz w:val="28"/>
          <w:szCs w:val="28"/>
        </w:rPr>
      </w:pPr>
    </w:p>
    <w:p w:rsidR="00292A8D" w:rsidRDefault="00292A8D" w:rsidP="00316023">
      <w:pPr>
        <w:spacing w:after="0" w:line="360" w:lineRule="auto"/>
        <w:jc w:val="both"/>
        <w:rPr>
          <w:rFonts w:ascii="Times New Roman" w:eastAsia="Times New Roman" w:hAnsi="Times New Roman" w:cs="Times New Roman"/>
          <w:b/>
          <w:color w:val="000000"/>
          <w:sz w:val="28"/>
          <w:szCs w:val="28"/>
        </w:rPr>
      </w:pPr>
    </w:p>
    <w:p w:rsidR="00292A8D" w:rsidRDefault="00292A8D" w:rsidP="00316023">
      <w:pPr>
        <w:spacing w:after="0" w:line="360" w:lineRule="auto"/>
        <w:jc w:val="both"/>
        <w:rPr>
          <w:rFonts w:ascii="Times New Roman" w:eastAsia="Times New Roman" w:hAnsi="Times New Roman" w:cs="Times New Roman"/>
          <w:b/>
          <w:color w:val="000000"/>
          <w:sz w:val="28"/>
          <w:szCs w:val="28"/>
        </w:rPr>
      </w:pPr>
    </w:p>
    <w:p w:rsidR="00292A8D" w:rsidRDefault="00292A8D" w:rsidP="00316023">
      <w:pPr>
        <w:spacing w:after="0" w:line="360" w:lineRule="auto"/>
        <w:jc w:val="both"/>
        <w:rPr>
          <w:rFonts w:ascii="Times New Roman" w:eastAsia="Times New Roman" w:hAnsi="Times New Roman" w:cs="Times New Roman"/>
          <w:b/>
          <w:color w:val="000000"/>
          <w:sz w:val="28"/>
          <w:szCs w:val="28"/>
        </w:rPr>
      </w:pPr>
    </w:p>
    <w:p w:rsidR="00292A8D" w:rsidRDefault="00292A8D" w:rsidP="00316023">
      <w:pPr>
        <w:spacing w:after="0" w:line="360" w:lineRule="auto"/>
        <w:jc w:val="both"/>
        <w:rPr>
          <w:rFonts w:ascii="Times New Roman" w:eastAsia="Times New Roman" w:hAnsi="Times New Roman" w:cs="Times New Roman"/>
          <w:b/>
          <w:color w:val="000000"/>
          <w:sz w:val="28"/>
          <w:szCs w:val="28"/>
        </w:rPr>
      </w:pPr>
    </w:p>
    <w:p w:rsidR="00292A8D" w:rsidRDefault="00292A8D" w:rsidP="00316023">
      <w:pPr>
        <w:spacing w:after="0" w:line="360" w:lineRule="auto"/>
        <w:jc w:val="both"/>
        <w:rPr>
          <w:rFonts w:ascii="Times New Roman" w:eastAsia="Times New Roman" w:hAnsi="Times New Roman" w:cs="Times New Roman"/>
          <w:b/>
          <w:color w:val="000000"/>
          <w:sz w:val="28"/>
          <w:szCs w:val="28"/>
        </w:rPr>
      </w:pPr>
    </w:p>
    <w:p w:rsidR="00292A8D" w:rsidRDefault="00292A8D" w:rsidP="00316023">
      <w:pPr>
        <w:spacing w:after="0" w:line="360" w:lineRule="auto"/>
        <w:jc w:val="both"/>
        <w:rPr>
          <w:rFonts w:ascii="Times New Roman" w:eastAsia="Times New Roman" w:hAnsi="Times New Roman" w:cs="Times New Roman"/>
          <w:b/>
          <w:color w:val="000000"/>
          <w:sz w:val="28"/>
          <w:szCs w:val="28"/>
        </w:rPr>
      </w:pPr>
    </w:p>
    <w:p w:rsidR="00292A8D" w:rsidRDefault="00292A8D" w:rsidP="00316023">
      <w:pPr>
        <w:spacing w:after="0" w:line="360" w:lineRule="auto"/>
        <w:jc w:val="both"/>
        <w:rPr>
          <w:rFonts w:ascii="Times New Roman" w:eastAsia="Times New Roman" w:hAnsi="Times New Roman" w:cs="Times New Roman"/>
          <w:b/>
          <w:color w:val="000000"/>
          <w:sz w:val="28"/>
          <w:szCs w:val="28"/>
        </w:rPr>
      </w:pPr>
    </w:p>
    <w:p w:rsidR="00292A8D" w:rsidRDefault="00292A8D" w:rsidP="00316023">
      <w:pPr>
        <w:spacing w:after="0" w:line="360" w:lineRule="auto"/>
        <w:jc w:val="both"/>
        <w:rPr>
          <w:rFonts w:ascii="Times New Roman" w:eastAsia="Times New Roman" w:hAnsi="Times New Roman" w:cs="Times New Roman"/>
          <w:b/>
          <w:color w:val="000000"/>
          <w:sz w:val="28"/>
          <w:szCs w:val="28"/>
        </w:rPr>
      </w:pPr>
    </w:p>
    <w:p w:rsidR="00292A8D" w:rsidRDefault="00292A8D" w:rsidP="00316023">
      <w:pPr>
        <w:spacing w:after="0" w:line="360" w:lineRule="auto"/>
        <w:jc w:val="both"/>
        <w:rPr>
          <w:rFonts w:ascii="Times New Roman" w:eastAsia="Times New Roman" w:hAnsi="Times New Roman" w:cs="Times New Roman"/>
          <w:b/>
          <w:color w:val="000000"/>
          <w:sz w:val="28"/>
          <w:szCs w:val="28"/>
        </w:rPr>
      </w:pPr>
    </w:p>
    <w:p w:rsidR="00292A8D" w:rsidRDefault="00292A8D" w:rsidP="00316023">
      <w:pPr>
        <w:spacing w:after="0" w:line="360" w:lineRule="auto"/>
        <w:jc w:val="both"/>
        <w:rPr>
          <w:rFonts w:ascii="Times New Roman" w:eastAsia="Times New Roman" w:hAnsi="Times New Roman" w:cs="Times New Roman"/>
          <w:b/>
          <w:color w:val="000000"/>
          <w:sz w:val="28"/>
          <w:szCs w:val="28"/>
        </w:rPr>
      </w:pPr>
    </w:p>
    <w:p w:rsidR="00292A8D" w:rsidRDefault="00292A8D" w:rsidP="00316023">
      <w:pPr>
        <w:spacing w:after="0" w:line="360" w:lineRule="auto"/>
        <w:jc w:val="both"/>
        <w:rPr>
          <w:rFonts w:ascii="Times New Roman" w:eastAsia="Times New Roman" w:hAnsi="Times New Roman" w:cs="Times New Roman"/>
          <w:b/>
          <w:color w:val="000000"/>
          <w:sz w:val="28"/>
          <w:szCs w:val="28"/>
        </w:rPr>
      </w:pPr>
    </w:p>
    <w:p w:rsidR="006023FF" w:rsidRDefault="006023FF" w:rsidP="006023FF">
      <w:pPr>
        <w:spacing w:after="0" w:line="360" w:lineRule="auto"/>
        <w:rPr>
          <w:rFonts w:ascii="Times New Roman" w:eastAsia="Times New Roman" w:hAnsi="Times New Roman" w:cs="Times New Roman"/>
          <w:b/>
          <w:color w:val="000000"/>
          <w:sz w:val="28"/>
          <w:szCs w:val="28"/>
        </w:rPr>
      </w:pPr>
    </w:p>
    <w:p w:rsidR="006023FF" w:rsidRDefault="00316023" w:rsidP="00DB1286">
      <w:pP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Выводы работы</w:t>
      </w:r>
    </w:p>
    <w:p w:rsidR="00316023" w:rsidRPr="006023FF" w:rsidRDefault="006023FF" w:rsidP="00346753">
      <w:pPr>
        <w:spacing w:line="360" w:lineRule="auto"/>
        <w:ind w:firstLine="709"/>
        <w:jc w:val="both"/>
        <w:rPr>
          <w:rFonts w:ascii="Times New Roman" w:hAnsi="Times New Roman" w:cs="Times New Roman"/>
          <w:sz w:val="24"/>
          <w:szCs w:val="24"/>
        </w:rPr>
      </w:pPr>
      <w:bookmarkStart w:id="2" w:name="_GoBack"/>
      <w:r w:rsidRPr="006023FF">
        <w:rPr>
          <w:rFonts w:ascii="Times New Roman" w:hAnsi="Times New Roman" w:cs="Times New Roman"/>
          <w:sz w:val="24"/>
          <w:szCs w:val="24"/>
        </w:rPr>
        <w:t>Стандартизация играет ключевую роль в обеспечении качества продукции и услуг, улучшая их совместимость и безопасность. Она способствует повышению конкурентоспособности и упрощает выход на международные рынки.</w:t>
      </w:r>
      <w:bookmarkEnd w:id="2"/>
    </w:p>
    <w:sectPr w:rsidR="00316023" w:rsidRPr="006023FF">
      <w:headerReference w:type="even" r:id="rId8"/>
      <w:headerReference w:type="default" r:id="rId9"/>
      <w:footerReference w:type="even" r:id="rId10"/>
      <w:footerReference w:type="default" r:id="rId11"/>
      <w:headerReference w:type="first" r:id="rId12"/>
      <w:footerReference w:type="first" r:id="rId13"/>
      <w:pgSz w:w="11906" w:h="16838"/>
      <w:pgMar w:top="1134" w:right="850" w:bottom="1134" w:left="1701" w:header="1135" w:footer="981"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7F68" w:rsidRDefault="00EB7F68">
      <w:pPr>
        <w:spacing w:after="0" w:line="240" w:lineRule="auto"/>
      </w:pPr>
      <w:r>
        <w:separator/>
      </w:r>
    </w:p>
  </w:endnote>
  <w:endnote w:type="continuationSeparator" w:id="0">
    <w:p w:rsidR="00EB7F68" w:rsidRDefault="00EB7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658" w:rsidRDefault="004A6658">
    <w:pPr>
      <w:pBdr>
        <w:top w:val="nil"/>
        <w:left w:val="nil"/>
        <w:bottom w:val="nil"/>
        <w:right w:val="nil"/>
        <w:between w:val="nil"/>
      </w:pBdr>
      <w:tabs>
        <w:tab w:val="center" w:pos="4677"/>
        <w:tab w:val="right" w:pos="9355"/>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658" w:rsidRDefault="00CE3CD8">
    <w:pPr>
      <w:pBdr>
        <w:top w:val="nil"/>
        <w:left w:val="nil"/>
        <w:bottom w:val="nil"/>
        <w:right w:val="nil"/>
        <w:between w:val="nil"/>
      </w:pBdr>
      <w:tabs>
        <w:tab w:val="center" w:pos="4677"/>
        <w:tab w:val="right" w:pos="9355"/>
      </w:tabs>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346753">
      <w:rPr>
        <w:rFonts w:ascii="Times New Roman" w:eastAsia="Times New Roman" w:hAnsi="Times New Roman" w:cs="Times New Roman"/>
        <w:noProof/>
        <w:color w:val="000000"/>
      </w:rPr>
      <w:t>2</w:t>
    </w:r>
    <w:r>
      <w:rPr>
        <w:rFonts w:ascii="Times New Roman" w:eastAsia="Times New Roman" w:hAnsi="Times New Roman" w:cs="Times New Roman"/>
        <w:color w:val="000000"/>
      </w:rPr>
      <w:fldChar w:fldCharType="end"/>
    </w:r>
  </w:p>
  <w:p w:rsidR="004A6658" w:rsidRDefault="004A6658">
    <w:pPr>
      <w:pBdr>
        <w:top w:val="nil"/>
        <w:left w:val="nil"/>
        <w:bottom w:val="nil"/>
        <w:right w:val="nil"/>
        <w:between w:val="nil"/>
      </w:pBdr>
      <w:tabs>
        <w:tab w:val="center" w:pos="4677"/>
        <w:tab w:val="right" w:pos="9355"/>
      </w:tabs>
      <w:spacing w:after="0"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658" w:rsidRDefault="004A6658" w:rsidP="00316023">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7F68" w:rsidRDefault="00EB7F68">
      <w:pPr>
        <w:spacing w:after="0" w:line="240" w:lineRule="auto"/>
      </w:pPr>
      <w:r>
        <w:separator/>
      </w:r>
    </w:p>
  </w:footnote>
  <w:footnote w:type="continuationSeparator" w:id="0">
    <w:p w:rsidR="00EB7F68" w:rsidRDefault="00EB7F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658" w:rsidRDefault="004A6658">
    <w:pPr>
      <w:pBdr>
        <w:top w:val="nil"/>
        <w:left w:val="nil"/>
        <w:bottom w:val="nil"/>
        <w:right w:val="nil"/>
        <w:between w:val="nil"/>
      </w:pBdr>
      <w:tabs>
        <w:tab w:val="center" w:pos="4677"/>
        <w:tab w:val="right" w:pos="9355"/>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658" w:rsidRDefault="004A6658">
    <w:pPr>
      <w:pBdr>
        <w:top w:val="nil"/>
        <w:left w:val="nil"/>
        <w:bottom w:val="nil"/>
        <w:right w:val="nil"/>
        <w:between w:val="nil"/>
      </w:pBdr>
      <w:tabs>
        <w:tab w:val="center" w:pos="4677"/>
        <w:tab w:val="right" w:pos="9355"/>
      </w:tabs>
      <w:spacing w:after="0" w:line="240" w:lineRule="auto"/>
      <w:jc w:val="center"/>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658" w:rsidRDefault="004A6658">
    <w:pPr>
      <w:widowControl w:val="0"/>
      <w:pBdr>
        <w:top w:val="nil"/>
        <w:left w:val="nil"/>
        <w:bottom w:val="nil"/>
        <w:right w:val="nil"/>
        <w:between w:val="nil"/>
      </w:pBdr>
      <w:spacing w:after="0"/>
      <w:rPr>
        <w:color w:val="000000"/>
      </w:rPr>
    </w:pPr>
  </w:p>
  <w:tbl>
    <w:tblPr>
      <w:tblStyle w:val="a6"/>
      <w:tblW w:w="10035"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10035"/>
    </w:tblGrid>
    <w:tr w:rsidR="004A6658">
      <w:trPr>
        <w:trHeight w:val="1489"/>
      </w:trPr>
      <w:tc>
        <w:tcPr>
          <w:tcW w:w="10035" w:type="dxa"/>
        </w:tcPr>
        <w:p w:rsidR="004A6658" w:rsidRDefault="00CE3CD8">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Автономное учреждение </w:t>
          </w:r>
          <w:r>
            <w:rPr>
              <w:rFonts w:ascii="Times New Roman" w:eastAsia="Times New Roman" w:hAnsi="Times New Roman" w:cs="Times New Roman"/>
              <w:b/>
              <w:sz w:val="28"/>
              <w:szCs w:val="28"/>
            </w:rPr>
            <w:br/>
            <w:t>профессионального образования</w:t>
          </w:r>
        </w:p>
        <w:p w:rsidR="004A6658" w:rsidRDefault="00CE3CD8">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Ханты-Мансийского автономного округа – Югры</w:t>
          </w:r>
        </w:p>
        <w:p w:rsidR="004A6658" w:rsidRDefault="00CE3CD8">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«СУРГУТСКИЙ ПОЛИТЕХНИЧЕСКИЙ КОЛЛЕДЖ»</w:t>
          </w:r>
        </w:p>
        <w:p w:rsidR="004A6658" w:rsidRDefault="00CE3CD8">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(АУ «Сургутский политехнический колледж»)</w:t>
          </w:r>
        </w:p>
      </w:tc>
    </w:tr>
    <w:tr w:rsidR="004A6658">
      <w:tc>
        <w:tcPr>
          <w:tcW w:w="10035" w:type="dxa"/>
        </w:tcPr>
        <w:p w:rsidR="004A6658" w:rsidRDefault="004A6658">
          <w:pPr>
            <w:spacing w:after="0" w:line="240" w:lineRule="auto"/>
            <w:jc w:val="center"/>
            <w:rPr>
              <w:rFonts w:ascii="Times New Roman" w:eastAsia="Times New Roman" w:hAnsi="Times New Roman" w:cs="Times New Roman"/>
              <w:sz w:val="28"/>
              <w:szCs w:val="28"/>
            </w:rPr>
          </w:pPr>
        </w:p>
      </w:tc>
    </w:tr>
    <w:tr w:rsidR="004A6658">
      <w:trPr>
        <w:trHeight w:val="575"/>
      </w:trPr>
      <w:tc>
        <w:tcPr>
          <w:tcW w:w="10035" w:type="dxa"/>
        </w:tcPr>
        <w:p w:rsidR="004A6658" w:rsidRDefault="00CE3CD8">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СТРУКТУРНОЕ ПОДРАЗДЕЛЕНИЕ - 4</w:t>
          </w:r>
        </w:p>
        <w:p w:rsidR="004A6658" w:rsidRDefault="00CE3CD8">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(Энергетическое отделение)</w:t>
          </w:r>
        </w:p>
      </w:tc>
    </w:tr>
  </w:tbl>
  <w:p w:rsidR="004A6658" w:rsidRDefault="00CE3CD8">
    <w:pPr>
      <w:pBdr>
        <w:top w:val="nil"/>
        <w:left w:val="nil"/>
        <w:bottom w:val="nil"/>
        <w:right w:val="nil"/>
        <w:between w:val="nil"/>
      </w:pBdr>
      <w:tabs>
        <w:tab w:val="center" w:pos="4677"/>
        <w:tab w:val="right" w:pos="9355"/>
      </w:tabs>
      <w:spacing w:after="0" w:line="240" w:lineRule="auto"/>
      <w:rPr>
        <w:color w:val="000000"/>
      </w:rPr>
    </w:pPr>
    <w:bookmarkStart w:id="3" w:name="_heading=h.2et92p0" w:colFirst="0" w:colLast="0"/>
    <w:bookmarkEnd w:id="3"/>
    <w:r>
      <w:rPr>
        <w:noProof/>
      </w:rPr>
      <w:drawing>
        <wp:anchor distT="0" distB="0" distL="0" distR="0" simplePos="0" relativeHeight="251658240" behindDoc="1" locked="0" layoutInCell="1" hidden="0" allowOverlap="1">
          <wp:simplePos x="0" y="0"/>
          <wp:positionH relativeFrom="column">
            <wp:posOffset>-205739</wp:posOffset>
          </wp:positionH>
          <wp:positionV relativeFrom="paragraph">
            <wp:posOffset>-1694633</wp:posOffset>
          </wp:positionV>
          <wp:extent cx="974712" cy="539087"/>
          <wp:effectExtent l="0" t="0" r="0" b="0"/>
          <wp:wrapNone/>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74712" cy="539087"/>
                  </a:xfrm>
                  <a:prstGeom prst="rect">
                    <a:avLst/>
                  </a:prstGeom>
                  <a:ln/>
                </pic:spPr>
              </pic:pic>
            </a:graphicData>
          </a:graphic>
        </wp:anchor>
      </w:drawing>
    </w:r>
    <w:r>
      <w:rPr>
        <w:noProof/>
      </w:rPr>
      <mc:AlternateContent>
        <mc:Choice Requires="wps">
          <w:drawing>
            <wp:anchor distT="0" distB="0" distL="114300" distR="114300" simplePos="0" relativeHeight="251660288" behindDoc="0" locked="0" layoutInCell="1" hidden="0" allowOverlap="1">
              <wp:simplePos x="0" y="0"/>
              <wp:positionH relativeFrom="column">
                <wp:posOffset>4127500</wp:posOffset>
              </wp:positionH>
              <wp:positionV relativeFrom="paragraph">
                <wp:posOffset>7874000</wp:posOffset>
              </wp:positionV>
              <wp:extent cx="2100021" cy="288925"/>
              <wp:effectExtent l="0" t="0" r="0" b="0"/>
              <wp:wrapNone/>
              <wp:docPr id="15" name="Прямоугольник 15"/>
              <wp:cNvGraphicFramePr/>
              <a:graphic xmlns:a="http://schemas.openxmlformats.org/drawingml/2006/main">
                <a:graphicData uri="http://schemas.microsoft.com/office/word/2010/wordprocessingShape">
                  <wps:wsp>
                    <wps:cNvSpPr/>
                    <wps:spPr>
                      <a:xfrm>
                        <a:off x="4300752" y="3640300"/>
                        <a:ext cx="2090496" cy="279400"/>
                      </a:xfrm>
                      <a:prstGeom prst="rect">
                        <a:avLst/>
                      </a:prstGeom>
                      <a:noFill/>
                      <a:ln>
                        <a:noFill/>
                      </a:ln>
                    </wps:spPr>
                    <wps:txbx>
                      <w:txbxContent>
                        <w:p w:rsidR="004A6658" w:rsidRDefault="004A6658">
                          <w:pPr>
                            <w:spacing w:line="275" w:lineRule="auto"/>
                            <w:jc w:val="right"/>
                            <w:textDirection w:val="btLr"/>
                          </w:pPr>
                        </w:p>
                      </w:txbxContent>
                    </wps:txbx>
                    <wps:bodyPr spcFirstLastPara="1" wrap="square" lIns="91425" tIns="45700" rIns="91425" bIns="45700" anchor="t" anchorCtr="0">
                      <a:noAutofit/>
                    </wps:bodyPr>
                  </wps:wsp>
                </a:graphicData>
              </a:graphic>
            </wp:anchor>
          </w:drawing>
        </mc:Choice>
        <mc:Fallback>
          <w:pict>
            <v:rect id="Прямоугольник 15" o:spid="_x0000_s1026" style="position:absolute;margin-left:325pt;margin-top:620pt;width:165.35pt;height:22.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" filled="f" stroked="f">
              <v:textbox inset="2.53958mm,1.2694mm,2.53958mm,1.2694mm">
                <w:txbxContent>
                  <w:p w:rsidR="004A6658" w:rsidRDefault="004A6658">
                    <w:pPr>
                      <w:spacing w:line="275" w:lineRule="auto"/>
                      <w:jc w:val="right"/>
                      <w:textDirection w:val="btLr"/>
                    </w:pP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234F3E"/>
    <w:multiLevelType w:val="hybridMultilevel"/>
    <w:tmpl w:val="92C65E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5CE749BA"/>
    <w:multiLevelType w:val="multilevel"/>
    <w:tmpl w:val="45DA1B3A"/>
    <w:lvl w:ilvl="0">
      <w:start w:val="1"/>
      <w:numFmt w:val="bullet"/>
      <w:lvlText w:val="−"/>
      <w:lvlJc w:val="left"/>
      <w:pPr>
        <w:ind w:left="720" w:hanging="360"/>
      </w:pPr>
      <w:rPr>
        <w:rFonts w:ascii="Noto Sans Symbols" w:eastAsia="Noto Sans Symbols" w:hAnsi="Noto Sans Symbols" w:cs="Noto Sans Symbols"/>
        <w:b w:val="0"/>
        <w:i w:val="0"/>
        <w:color w:val="000000"/>
        <w:sz w:val="28"/>
        <w:szCs w:val="28"/>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72114938"/>
    <w:multiLevelType w:val="hybridMultilevel"/>
    <w:tmpl w:val="6E7E79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658"/>
    <w:rsid w:val="00037272"/>
    <w:rsid w:val="00292A8D"/>
    <w:rsid w:val="00316023"/>
    <w:rsid w:val="00346753"/>
    <w:rsid w:val="00363DE4"/>
    <w:rsid w:val="004A6658"/>
    <w:rsid w:val="006023FF"/>
    <w:rsid w:val="007428C0"/>
    <w:rsid w:val="008443FE"/>
    <w:rsid w:val="00B13EC3"/>
    <w:rsid w:val="00BD7A91"/>
    <w:rsid w:val="00C064D3"/>
    <w:rsid w:val="00CE3CD8"/>
    <w:rsid w:val="00D0201E"/>
    <w:rsid w:val="00DB1286"/>
    <w:rsid w:val="00EB7F68"/>
    <w:rsid w:val="00F469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8D1BA6A-EC58-456D-A89C-23330B45D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2B77"/>
    <w:pPr>
      <w:spacing w:after="0"/>
      <w:jc w:val="center"/>
      <w:outlineLvl w:val="0"/>
    </w:pPr>
    <w:rPr>
      <w:rFonts w:ascii="Times New Roman" w:hAnsi="Times New Roman" w:cs="Times New Roman"/>
      <w:b/>
      <w:sz w:val="32"/>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59"/>
    <w:rsid w:val="00C12F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B6404"/>
    <w:pPr>
      <w:ind w:left="720"/>
      <w:contextualSpacing/>
    </w:pPr>
  </w:style>
  <w:style w:type="paragraph" w:styleId="BalloonText">
    <w:name w:val="Balloon Text"/>
    <w:basedOn w:val="Normal"/>
    <w:link w:val="BalloonTextChar"/>
    <w:uiPriority w:val="99"/>
    <w:semiHidden/>
    <w:unhideWhenUsed/>
    <w:rsid w:val="00351D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D3B"/>
    <w:rPr>
      <w:rFonts w:ascii="Tahoma" w:hAnsi="Tahoma" w:cs="Tahoma"/>
      <w:sz w:val="16"/>
      <w:szCs w:val="16"/>
    </w:rPr>
  </w:style>
  <w:style w:type="character" w:customStyle="1" w:styleId="Heading1Char">
    <w:name w:val="Heading 1 Char"/>
    <w:basedOn w:val="DefaultParagraphFont"/>
    <w:link w:val="Heading1"/>
    <w:uiPriority w:val="9"/>
    <w:rsid w:val="006C2B77"/>
    <w:rPr>
      <w:rFonts w:ascii="Times New Roman" w:hAnsi="Times New Roman" w:cs="Times New Roman"/>
      <w:b/>
      <w:sz w:val="32"/>
      <w:szCs w:val="28"/>
    </w:rPr>
  </w:style>
  <w:style w:type="paragraph" w:styleId="TOCHeading">
    <w:name w:val="TOC Heading"/>
    <w:basedOn w:val="Heading1"/>
    <w:next w:val="Normal"/>
    <w:link w:val="TOCHeadingChar"/>
    <w:uiPriority w:val="39"/>
    <w:unhideWhenUsed/>
    <w:qFormat/>
    <w:rsid w:val="008D6A9A"/>
    <w:pPr>
      <w:keepNext/>
      <w:keepLines/>
      <w:spacing w:before="480"/>
      <w:jc w:val="left"/>
      <w:outlineLvl w:val="9"/>
    </w:pPr>
    <w:rPr>
      <w:rFonts w:asciiTheme="majorHAnsi" w:eastAsiaTheme="majorEastAsia" w:hAnsiTheme="majorHAnsi" w:cstheme="majorBidi"/>
      <w:bCs/>
      <w:color w:val="365F91" w:themeColor="accent1" w:themeShade="BF"/>
    </w:rPr>
  </w:style>
  <w:style w:type="paragraph" w:styleId="TOC1">
    <w:name w:val="toc 1"/>
    <w:basedOn w:val="Normal"/>
    <w:next w:val="Normal"/>
    <w:autoRedefine/>
    <w:uiPriority w:val="39"/>
    <w:unhideWhenUsed/>
    <w:rsid w:val="008D6A9A"/>
    <w:pPr>
      <w:spacing w:after="100"/>
    </w:pPr>
  </w:style>
  <w:style w:type="character" w:styleId="Hyperlink">
    <w:name w:val="Hyperlink"/>
    <w:basedOn w:val="DefaultParagraphFont"/>
    <w:uiPriority w:val="99"/>
    <w:unhideWhenUsed/>
    <w:rsid w:val="008D6A9A"/>
    <w:rPr>
      <w:color w:val="0000FF" w:themeColor="hyperlink"/>
      <w:u w:val="single"/>
    </w:rPr>
  </w:style>
  <w:style w:type="paragraph" w:styleId="Header">
    <w:name w:val="header"/>
    <w:basedOn w:val="Normal"/>
    <w:link w:val="HeaderChar"/>
    <w:uiPriority w:val="99"/>
    <w:unhideWhenUsed/>
    <w:rsid w:val="00633766"/>
    <w:pPr>
      <w:tabs>
        <w:tab w:val="center" w:pos="4677"/>
        <w:tab w:val="right" w:pos="9355"/>
      </w:tabs>
      <w:spacing w:after="0" w:line="240" w:lineRule="auto"/>
    </w:pPr>
  </w:style>
  <w:style w:type="character" w:customStyle="1" w:styleId="HeaderChar">
    <w:name w:val="Header Char"/>
    <w:basedOn w:val="DefaultParagraphFont"/>
    <w:link w:val="Header"/>
    <w:uiPriority w:val="99"/>
    <w:rsid w:val="00633766"/>
  </w:style>
  <w:style w:type="paragraph" w:styleId="Footer">
    <w:name w:val="footer"/>
    <w:basedOn w:val="Normal"/>
    <w:link w:val="FooterChar"/>
    <w:uiPriority w:val="99"/>
    <w:unhideWhenUsed/>
    <w:rsid w:val="00633766"/>
    <w:pPr>
      <w:tabs>
        <w:tab w:val="center" w:pos="4677"/>
        <w:tab w:val="right" w:pos="9355"/>
      </w:tabs>
      <w:spacing w:after="0" w:line="240" w:lineRule="auto"/>
    </w:pPr>
  </w:style>
  <w:style w:type="character" w:customStyle="1" w:styleId="FooterChar">
    <w:name w:val="Footer Char"/>
    <w:basedOn w:val="DefaultParagraphFont"/>
    <w:link w:val="Footer"/>
    <w:uiPriority w:val="99"/>
    <w:rsid w:val="00633766"/>
  </w:style>
  <w:style w:type="character" w:styleId="CommentReference">
    <w:name w:val="annotation reference"/>
    <w:basedOn w:val="DefaultParagraphFont"/>
    <w:uiPriority w:val="99"/>
    <w:semiHidden/>
    <w:unhideWhenUsed/>
    <w:rsid w:val="00082718"/>
    <w:rPr>
      <w:sz w:val="16"/>
      <w:szCs w:val="16"/>
    </w:rPr>
  </w:style>
  <w:style w:type="paragraph" w:styleId="CommentText">
    <w:name w:val="annotation text"/>
    <w:basedOn w:val="Normal"/>
    <w:link w:val="CommentTextChar"/>
    <w:uiPriority w:val="99"/>
    <w:unhideWhenUsed/>
    <w:rsid w:val="00082718"/>
    <w:pPr>
      <w:spacing w:line="240" w:lineRule="auto"/>
    </w:pPr>
    <w:rPr>
      <w:sz w:val="20"/>
      <w:szCs w:val="20"/>
    </w:rPr>
  </w:style>
  <w:style w:type="character" w:customStyle="1" w:styleId="CommentTextChar">
    <w:name w:val="Comment Text Char"/>
    <w:basedOn w:val="DefaultParagraphFont"/>
    <w:link w:val="CommentText"/>
    <w:uiPriority w:val="99"/>
    <w:rsid w:val="00082718"/>
    <w:rPr>
      <w:sz w:val="20"/>
      <w:szCs w:val="20"/>
    </w:rPr>
  </w:style>
  <w:style w:type="paragraph" w:styleId="CommentSubject">
    <w:name w:val="annotation subject"/>
    <w:basedOn w:val="CommentText"/>
    <w:next w:val="CommentText"/>
    <w:link w:val="CommentSubjectChar"/>
    <w:uiPriority w:val="99"/>
    <w:semiHidden/>
    <w:unhideWhenUsed/>
    <w:rsid w:val="00082718"/>
    <w:rPr>
      <w:b/>
      <w:bCs/>
    </w:rPr>
  </w:style>
  <w:style w:type="character" w:customStyle="1" w:styleId="CommentSubjectChar">
    <w:name w:val="Comment Subject Char"/>
    <w:basedOn w:val="CommentTextChar"/>
    <w:link w:val="CommentSubject"/>
    <w:uiPriority w:val="99"/>
    <w:semiHidden/>
    <w:rsid w:val="00082718"/>
    <w:rPr>
      <w:b/>
      <w:bCs/>
      <w:sz w:val="20"/>
      <w:szCs w:val="20"/>
    </w:rPr>
  </w:style>
  <w:style w:type="paragraph" w:customStyle="1" w:styleId="a">
    <w:name w:val="СПК Подзаголовок"/>
    <w:basedOn w:val="Heading1"/>
    <w:link w:val="a0"/>
    <w:qFormat/>
    <w:rsid w:val="00054E6E"/>
    <w:pPr>
      <w:spacing w:line="360" w:lineRule="auto"/>
      <w:jc w:val="left"/>
      <w:outlineLvl w:val="1"/>
    </w:pPr>
    <w:rPr>
      <w:color w:val="000000" w:themeColor="text1"/>
      <w:sz w:val="28"/>
    </w:rPr>
  </w:style>
  <w:style w:type="paragraph" w:styleId="NoSpacing">
    <w:name w:val="No Spacing"/>
    <w:uiPriority w:val="1"/>
    <w:qFormat/>
    <w:rsid w:val="00EB7923"/>
    <w:pPr>
      <w:spacing w:after="0" w:line="240" w:lineRule="auto"/>
    </w:pPr>
  </w:style>
  <w:style w:type="character" w:customStyle="1" w:styleId="a0">
    <w:name w:val="СПК Подзаголовок Знак"/>
    <w:basedOn w:val="Heading1Char"/>
    <w:link w:val="a"/>
    <w:rsid w:val="00054E6E"/>
    <w:rPr>
      <w:rFonts w:ascii="Times New Roman" w:hAnsi="Times New Roman" w:cs="Times New Roman"/>
      <w:b/>
      <w:color w:val="000000" w:themeColor="text1"/>
      <w:sz w:val="28"/>
      <w:szCs w:val="28"/>
    </w:rPr>
  </w:style>
  <w:style w:type="paragraph" w:customStyle="1" w:styleId="a1">
    <w:name w:val="СПК Абзац"/>
    <w:basedOn w:val="Normal"/>
    <w:link w:val="a2"/>
    <w:qFormat/>
    <w:rsid w:val="00660ABF"/>
    <w:pPr>
      <w:spacing w:after="0" w:line="360" w:lineRule="auto"/>
      <w:ind w:firstLine="709"/>
      <w:jc w:val="both"/>
    </w:pPr>
    <w:rPr>
      <w:rFonts w:ascii="Times New Roman" w:hAnsi="Times New Roman" w:cs="Times New Roman"/>
      <w:iCs/>
      <w:sz w:val="28"/>
      <w:szCs w:val="28"/>
    </w:rPr>
  </w:style>
  <w:style w:type="paragraph" w:customStyle="1" w:styleId="a3">
    <w:name w:val="СПК Заголовок"/>
    <w:basedOn w:val="TOCHeading"/>
    <w:link w:val="a4"/>
    <w:qFormat/>
    <w:rsid w:val="00E25BAD"/>
    <w:pPr>
      <w:spacing w:before="0" w:line="480" w:lineRule="auto"/>
      <w:jc w:val="center"/>
      <w:outlineLvl w:val="0"/>
    </w:pPr>
    <w:rPr>
      <w:rFonts w:ascii="Times New Roman" w:hAnsi="Times New Roman" w:cs="Times New Roman"/>
      <w:color w:val="000000" w:themeColor="text1"/>
      <w:sz w:val="28"/>
    </w:rPr>
  </w:style>
  <w:style w:type="character" w:customStyle="1" w:styleId="a2">
    <w:name w:val="СПК Абзац Знак"/>
    <w:basedOn w:val="DefaultParagraphFont"/>
    <w:link w:val="a1"/>
    <w:rsid w:val="00660ABF"/>
    <w:rPr>
      <w:rFonts w:ascii="Times New Roman" w:hAnsi="Times New Roman" w:cs="Times New Roman"/>
      <w:iCs/>
      <w:sz w:val="28"/>
      <w:szCs w:val="28"/>
    </w:rPr>
  </w:style>
  <w:style w:type="character" w:customStyle="1" w:styleId="TOCHeadingChar">
    <w:name w:val="TOC Heading Char"/>
    <w:basedOn w:val="Heading1Char"/>
    <w:link w:val="TOCHeading"/>
    <w:uiPriority w:val="39"/>
    <w:rsid w:val="00E25BAD"/>
    <w:rPr>
      <w:rFonts w:asciiTheme="majorHAnsi" w:eastAsiaTheme="majorEastAsia" w:hAnsiTheme="majorHAnsi" w:cstheme="majorBidi"/>
      <w:b/>
      <w:bCs/>
      <w:color w:val="365F91" w:themeColor="accent1" w:themeShade="BF"/>
      <w:sz w:val="32"/>
      <w:szCs w:val="28"/>
      <w:lang w:eastAsia="ru-RU"/>
    </w:rPr>
  </w:style>
  <w:style w:type="character" w:customStyle="1" w:styleId="a4">
    <w:name w:val="СПК Заголовок Знак"/>
    <w:basedOn w:val="TOCHeadingChar"/>
    <w:link w:val="a3"/>
    <w:rsid w:val="00E25BAD"/>
    <w:rPr>
      <w:rFonts w:ascii="Times New Roman" w:eastAsiaTheme="majorEastAsia" w:hAnsi="Times New Roman" w:cs="Times New Roman"/>
      <w:b/>
      <w:bCs/>
      <w:color w:val="000000" w:themeColor="text1"/>
      <w:sz w:val="28"/>
      <w:szCs w:val="28"/>
      <w:lang w:eastAsia="ru-RU"/>
    </w:rPr>
  </w:style>
  <w:style w:type="character" w:styleId="PlaceholderText">
    <w:name w:val="Placeholder Text"/>
    <w:basedOn w:val="DefaultParagraphFont"/>
    <w:uiPriority w:val="99"/>
    <w:semiHidden/>
    <w:rsid w:val="00E756D0"/>
    <w:rPr>
      <w:color w:val="80808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5">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1"/>
    <w:tblPr>
      <w:tblStyleRowBandSize w:val="1"/>
      <w:tblStyleColBandSize w:val="1"/>
      <w:tblCellMar>
        <w:top w:w="0" w:type="dxa"/>
        <w:left w:w="115" w:type="dxa"/>
        <w:bottom w:w="0" w:type="dxa"/>
        <w:right w:w="115" w:type="dxa"/>
      </w:tblCellMar>
    </w:tblPr>
  </w:style>
  <w:style w:type="character" w:styleId="Strong">
    <w:name w:val="Strong"/>
    <w:basedOn w:val="DefaultParagraphFont"/>
    <w:uiPriority w:val="22"/>
    <w:qFormat/>
    <w:rsid w:val="00BD7A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UfUo6KdniNLFXy3nKrHvtTXG2Q==">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1432</Words>
  <Characters>8167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Фаниль Рафатович Даминов</dc:creator>
  <cp:lastModifiedBy>Sanyechka Tankist</cp:lastModifiedBy>
  <cp:revision>2</cp:revision>
  <dcterms:created xsi:type="dcterms:W3CDTF">2024-10-27T17:21:00Z</dcterms:created>
  <dcterms:modified xsi:type="dcterms:W3CDTF">2024-10-27T17:21:00Z</dcterms:modified>
</cp:coreProperties>
</file>