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right="0" w:hanging="0"/>
        <w:jc w:val="center"/>
        <w:rPr>
          <w:rFonts w:ascii="Cambria" w:hAnsi="Cambria" w:cs="Calibri"/>
          <w:b/>
          <w:b/>
          <w:sz w:val="24"/>
          <w:szCs w:val="24"/>
        </w:rPr>
      </w:pPr>
      <w:r>
        <w:rPr>
          <w:rFonts w:cs="Calibri" w:ascii="Cambria" w:hAnsi="Cambria"/>
          <w:b/>
          <w:sz w:val="24"/>
          <w:szCs w:val="24"/>
        </w:rPr>
        <w:t>Федеральное государственное бюджетное образовательное учреждение  профессионального образования</w:t>
      </w:r>
    </w:p>
    <w:p>
      <w:pPr>
        <w:pStyle w:val="Default"/>
        <w:jc w:val="center"/>
        <w:rPr>
          <w:rFonts w:ascii="Cambria" w:hAnsi="Cambria" w:cs="Calibri"/>
          <w:b/>
          <w:b/>
          <w:sz w:val="24"/>
          <w:szCs w:val="24"/>
        </w:rPr>
      </w:pPr>
      <w:r>
        <w:rPr>
          <w:rFonts w:cs="Calibri" w:ascii="Cambria" w:hAnsi="Cambria"/>
          <w:b/>
          <w:sz w:val="24"/>
          <w:szCs w:val="24"/>
        </w:rPr>
        <w:t>Нижегородский государственный</w:t>
      </w:r>
    </w:p>
    <w:p>
      <w:pPr>
        <w:pStyle w:val="Default"/>
        <w:jc w:val="center"/>
        <w:rPr>
          <w:rFonts w:ascii="Cambria" w:hAnsi="Cambria" w:cs="Calibri"/>
          <w:b/>
          <w:b/>
          <w:sz w:val="24"/>
          <w:szCs w:val="24"/>
        </w:rPr>
      </w:pPr>
      <w:r>
        <w:rPr>
          <w:rFonts w:cs="Calibri" w:ascii="Cambria" w:hAnsi="Cambria"/>
          <w:b/>
          <w:sz w:val="24"/>
          <w:szCs w:val="24"/>
        </w:rPr>
        <w:t>технический университет имени Р.Е. Алексеева</w:t>
      </w:r>
    </w:p>
    <w:p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jc w:val="righ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Normal"/>
        <w:spacing w:lineRule="auto" w:line="360" w:before="340" w:after="200"/>
        <w:ind w:left="320" w:right="400" w:hanging="0"/>
        <w:jc w:val="center"/>
        <w:rPr>
          <w:rFonts w:ascii="Cambria" w:hAnsi="Cambria" w:cs="Calibri"/>
          <w:b/>
          <w:b/>
          <w:sz w:val="44"/>
          <w:szCs w:val="44"/>
        </w:rPr>
      </w:pPr>
      <w:r>
        <w:rPr>
          <w:rFonts w:cs="Calibri" w:ascii="Cambria" w:hAnsi="Cambria"/>
          <w:b/>
          <w:sz w:val="44"/>
          <w:szCs w:val="44"/>
        </w:rPr>
        <w:t xml:space="preserve">Лабораторная работа </w:t>
      </w:r>
    </w:p>
    <w:p>
      <w:pPr>
        <w:pStyle w:val="Default"/>
        <w:jc w:val="center"/>
        <w:rPr/>
      </w:pPr>
      <w:r>
        <w:rPr>
          <w:rFonts w:cs="Calibri" w:ascii="Calibri" w:hAnsi="Calibri"/>
          <w:sz w:val="32"/>
          <w:szCs w:val="32"/>
        </w:rPr>
        <w:t>“</w:t>
      </w:r>
      <w:bookmarkStart w:id="0" w:name="_GoBack"/>
      <w:bookmarkEnd w:id="0"/>
      <w:r>
        <w:rPr>
          <w:b/>
        </w:rPr>
        <w:t xml:space="preserve"> </w:t>
      </w:r>
      <w:r>
        <w:rPr>
          <w:rFonts w:ascii="Cambria" w:hAnsi="Cambria"/>
          <w:b/>
          <w:sz w:val="36"/>
          <w:szCs w:val="36"/>
        </w:rPr>
        <w:t>Предварительная обработка данных</w:t>
      </w:r>
      <w:r>
        <w:rPr>
          <w:rFonts w:cs="Calibri" w:ascii="Calibri" w:hAnsi="Calibri"/>
          <w:sz w:val="32"/>
          <w:szCs w:val="32"/>
        </w:rPr>
        <w:t>”</w:t>
      </w:r>
    </w:p>
    <w:p>
      <w:pPr>
        <w:pStyle w:val="Default"/>
        <w:jc w:val="center"/>
        <w:rPr>
          <w:rFonts w:ascii="Calibri" w:hAnsi="Calibri" w:cs="Calibri"/>
          <w:sz w:val="32"/>
          <w:szCs w:val="32"/>
        </w:rPr>
      </w:pPr>
      <w:r>
        <w:rPr>
          <w:rFonts w:cs="Calibr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/>
          <w:sz w:val="32"/>
          <w:szCs w:val="32"/>
        </w:rPr>
      </w:pPr>
      <w:r>
        <w:rPr>
          <w:rFonts w:cs="Calibri" w:ascii="Calibri" w:hAnsi="Calibri"/>
          <w:sz w:val="32"/>
          <w:szCs w:val="32"/>
        </w:rPr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ab/>
        <w:tab/>
        <w:tab/>
      </w:r>
    </w:p>
    <w:p>
      <w:pPr>
        <w:pStyle w:val="Normal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sz w:val="28"/>
          <w:szCs w:val="28"/>
        </w:rPr>
        <w:t xml:space="preserve">   </w:t>
      </w:r>
      <w:r>
        <w:rPr>
          <w:rFonts w:cs="Calibri" w:ascii="Calibri" w:hAnsi="Calibri"/>
          <w:sz w:val="28"/>
          <w:szCs w:val="28"/>
        </w:rPr>
        <w:tab/>
        <w:tab/>
        <w:tab/>
        <w:tab/>
        <w:t xml:space="preserve">    Работу выполнил Борисов Д.Я</w:t>
      </w:r>
    </w:p>
    <w:p>
      <w:pPr>
        <w:pStyle w:val="Normal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            </w:t>
      </w:r>
    </w:p>
    <w:p>
      <w:pPr>
        <w:pStyle w:val="Normal"/>
        <w:jc w:val="center"/>
        <w:rPr/>
      </w:pPr>
      <w:r>
        <w:rPr>
          <w:rFonts w:cs="Calibri" w:ascii="Calibri" w:hAnsi="Calibri"/>
          <w:sz w:val="28"/>
          <w:szCs w:val="28"/>
        </w:rPr>
        <w:tab/>
        <w:tab/>
        <w:tab/>
        <w:t>Работу принял Гай В.Е.</w:t>
      </w:r>
    </w:p>
    <w:p>
      <w:pPr>
        <w:pStyle w:val="Default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                                                                                         </w:t>
      </w:r>
    </w:p>
    <w:p>
      <w:pPr>
        <w:pStyle w:val="Default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г. Нижний Новгород</w:t>
      </w:r>
    </w:p>
    <w:p>
      <w:pPr>
        <w:pStyle w:val="Normal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2020 г.</w:t>
      </w:r>
    </w:p>
    <w:p>
      <w:pPr>
        <w:pStyle w:val="Normal"/>
        <w:jc w:val="left"/>
        <w:rPr>
          <w:rFonts w:ascii="Calibri" w:hAnsi="Calibri" w:cs="Calibri"/>
          <w:b/>
          <w:b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cs="Calibri" w:ascii="Calibri" w:hAnsi="Calibri"/>
          <w:b/>
          <w:sz w:val="28"/>
          <w:szCs w:val="28"/>
        </w:rPr>
        <w:t>Цель лабораторной работы</w:t>
      </w:r>
      <w:r>
        <w:rPr>
          <w:rFonts w:cs="Calibri" w:ascii="Calibri" w:hAnsi="Calibri"/>
          <w:sz w:val="24"/>
          <w:szCs w:val="24"/>
        </w:rPr>
        <w:t xml:space="preserve"> – получение навыков работы с библиотеками анализа данных, предварительной обработки данных, средствами визуализации.</w:t>
      </w:r>
    </w:p>
    <w:p>
      <w:pPr>
        <w:pStyle w:val="Normal"/>
        <w:jc w:val="lef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Вариант 3. Вторичный рынок машин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751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sz w:val="24"/>
          <w:szCs w:val="24"/>
        </w:rPr>
        <w:t>Д</w:t>
      </w:r>
      <w:r>
        <w:rPr>
          <w:rFonts w:cs="Calibri" w:ascii="Calibri" w:hAnsi="Calibri"/>
          <w:sz w:val="24"/>
          <w:szCs w:val="24"/>
        </w:rPr>
        <w:t>ля начало импортируем необходимые библиотеки и создаем переменную cars_df в которую поместим значения данных с которыми будем работать.</w:t>
      </w:r>
    </w:p>
    <w:p>
      <w:pPr>
        <w:pStyle w:val="Style19"/>
        <w:rPr>
          <w:rFonts w:ascii="Calibri" w:hAnsi="Calibri" w:cs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cs="Calibri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Команда %matplotlib inline указывает, что график необходимо построить все в той же оболочке Jupyter, но теперь он выводится как обычная картинка.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582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" w:ascii="Calibri" w:hAnsi="Calibri"/>
          <w:sz w:val="24"/>
          <w:szCs w:val="24"/>
        </w:rPr>
        <w:t xml:space="preserve">С помощью метода </w:t>
      </w:r>
      <w:r>
        <w:rPr>
          <w:rFonts w:cs="Calibri" w:ascii="Calibri" w:hAnsi="Calibri"/>
          <w:sz w:val="24"/>
          <w:szCs w:val="24"/>
          <w:lang w:val="en-US"/>
        </w:rPr>
        <w:t>head</w:t>
      </w:r>
      <w:r>
        <w:rPr>
          <w:rFonts w:cs="Calibri" w:ascii="Calibri" w:hAnsi="Calibri"/>
          <w:sz w:val="24"/>
          <w:szCs w:val="24"/>
        </w:rPr>
        <w:t>() выводим заданное количество строк на экран.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1. Удалите столбцы, ценность которых для оценки стоимости машины низка.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5862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fill="FFFFFF"/>
        <w:textAlignment w:val="baseline"/>
        <w:rPr/>
      </w:pPr>
      <w:r>
        <w:rPr>
          <w:rFonts w:cs="Calibri" w:ascii="Calibri" w:hAnsi="Calibri"/>
          <w:sz w:val="24"/>
          <w:szCs w:val="24"/>
        </w:rPr>
        <w:t>В переменную evalution_df помещаем таблицу с удаленными столбцами с помощью метода drop</w:t>
      </w:r>
      <w:r>
        <w:rPr>
          <w:rFonts w:cs="Calibri" w:ascii="Calibri" w:hAnsi="Calibri"/>
          <w:color w:val="000000"/>
          <w:sz w:val="24"/>
          <w:szCs w:val="24"/>
        </w:rPr>
        <w:t>.</w:t>
      </w:r>
    </w:p>
    <w:p>
      <w:pPr>
        <w:pStyle w:val="HTMLPreformatted"/>
        <w:shd w:val="clear" w:fill="FFFFFF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 w:ascii="Calibri" w:hAnsi="Calibri"/>
          <w:color w:val="000000"/>
          <w:sz w:val="24"/>
          <w:szCs w:val="24"/>
        </w:rPr>
      </w:r>
    </w:p>
    <w:p>
      <w:pPr>
        <w:pStyle w:val="HTMLPreformatted"/>
        <w:shd w:val="clear" w:fill="FFFFFF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 w:ascii="Calibri" w:hAnsi="Calibri"/>
          <w:color w:val="000000"/>
          <w:sz w:val="24"/>
          <w:szCs w:val="24"/>
        </w:rPr>
      </w:r>
    </w:p>
    <w:p>
      <w:pPr>
        <w:pStyle w:val="3"/>
        <w:jc w:val="both"/>
        <w:rPr>
          <w:rFonts w:ascii="Calibri" w:hAnsi="Calibri" w:cs="Calibr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1" w:name="2.-%2525D0%2525A3%2525D0%2525B4%2525D0%2"/>
      <w:bookmarkEnd w:id="1"/>
      <w:r>
        <w:rPr>
          <w:rFonts w:cs="Calibri" w:ascii="Calibri" w:hAnsi="Calibri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2. Удалите повторяющиеся строки, строки содержащие пропуски в данных. Выведите размер набора данных до и после удаления.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332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С помощью метода .shape вычисляем количество строк в таблице.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С помощью метода .drop_duplicates удаляем повторяющиеся строки.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С помощью метода .dropna удаляем пустые строки.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3"/>
        <w:jc w:val="both"/>
        <w:rPr/>
      </w:pPr>
      <w:bookmarkStart w:id="2" w:name="3.-%2525D0%2525A3%2525D0%2525B4%2525D0%2"/>
      <w:bookmarkEnd w:id="2"/>
      <w:r>
        <w:rPr>
          <w:rFonts w:cs="Calibri" w:ascii="Helvetica Neue;Helvetica;Arial;sans-serif" w:hAnsi="Helvetica Neue;Helvetica;Arial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5"/>
          <w:szCs w:val="24"/>
          <w:u w:val="none"/>
          <w:effect w:val="none"/>
        </w:rPr>
        <w:t>3. Удалите данные в строках, выходящие за некоторые пределы (год регистрации, цена, мощность двигателя). Выведите размер набора данных до и после удаления. Для оценки диапазонов значений признаков используйте BoxPlot.</w:t>
      </w:r>
      <w:r>
        <w:fldChar w:fldCharType="begin"/>
      </w:r>
      <w:r>
        <w:rPr>
          <w:rStyle w:val="Style13"/>
          <w:smallCaps w:val="false"/>
          <w:caps w:val="false"/>
          <w:dstrike w:val="false"/>
          <w:strike w:val="false"/>
          <w:sz w:val="25"/>
          <w:spacing w:val="0"/>
          <w:i w:val="false"/>
          <w:u w:val="none"/>
          <w:b/>
          <w:effect w:val="none"/>
          <w:szCs w:val="24"/>
          <w:rFonts w:cs="Calibri" w:ascii="Helvetica Neue;Helvetica;Arial;sans-serif" w:hAnsi="Helvetica Neue;Helvetica;Arial;sans-serif"/>
        </w:rPr>
        <w:instrText> HYPERLINK "http://localhost:8888/notebooks/my_project_env/Borisov_lab1_var3.ipynb" \l "3.-Удалите-данные-в-строках,-выходящие-за-некоторые-пределы-(год-регистрации,-цена,-мощность-двигателя).-Выведите-размер-набора-данных-до-и-после-удаления.-Для-оценки-диапазонов-значений-признаков-используйте-BoxPlot."</w:instrText>
      </w:r>
      <w:r>
        <w:rPr>
          <w:rStyle w:val="Style13"/>
          <w:smallCaps w:val="false"/>
          <w:caps w:val="false"/>
          <w:dstrike w:val="false"/>
          <w:strike w:val="false"/>
          <w:sz w:val="25"/>
          <w:spacing w:val="0"/>
          <w:i w:val="false"/>
          <w:u w:val="none"/>
          <w:b/>
          <w:effect w:val="none"/>
          <w:szCs w:val="24"/>
          <w:rFonts w:cs="Calibri" w:ascii="Helvetica Neue;Helvetica;Arial;sans-serif" w:hAnsi="Helvetica Neue;Helvetica;Arial;sans-serif"/>
        </w:rPr>
        <w:fldChar w:fldCharType="separate"/>
      </w:r>
      <w:r>
        <w:rPr>
          <w:rStyle w:val="Style13"/>
          <w:rFonts w:cs="Calibri" w:ascii="Helvetica Neue;Helvetica;Arial;sans-serif" w:hAnsi="Helvetica Neue;Helvetica;Arial;sans-serif"/>
          <w:b/>
          <w:i w:val="false"/>
          <w:caps w:val="false"/>
          <w:smallCaps w:val="false"/>
          <w:strike w:val="false"/>
          <w:dstrike w:val="false"/>
          <w:color w:val="296EAA"/>
          <w:spacing w:val="0"/>
          <w:sz w:val="25"/>
          <w:szCs w:val="24"/>
          <w:u w:val="none"/>
          <w:effect w:val="none"/>
        </w:rPr>
        <w:t>¶</w:t>
      </w:r>
      <w:r>
        <w:rPr>
          <w:rStyle w:val="Style13"/>
          <w:smallCaps w:val="false"/>
          <w:caps w:val="false"/>
          <w:dstrike w:val="false"/>
          <w:strike w:val="false"/>
          <w:sz w:val="25"/>
          <w:spacing w:val="0"/>
          <w:i w:val="false"/>
          <w:u w:val="none"/>
          <w:b/>
          <w:effect w:val="none"/>
          <w:szCs w:val="24"/>
          <w:rFonts w:cs="Calibri" w:ascii="Helvetica Neue;Helvetica;Arial;sans-serif" w:hAnsi="Helvetica Neue;Helvetica;Arial;sans-serif"/>
        </w:rPr>
        <w:fldChar w:fldCharType="end"/>
      </w:r>
    </w:p>
    <w:p>
      <w:pPr>
        <w:pStyle w:val="Normal"/>
        <w:jc w:val="both"/>
        <w:rPr>
          <w:rFonts w:ascii="Helvetica Neue;Helvetica;Arial;sans-serif" w:hAnsi="Helvetica Neue;Helvetica;Arial;sans-serif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296EAA"/>
          <w:spacing w:val="0"/>
          <w:sz w:val="25"/>
          <w:szCs w:val="24"/>
          <w:u w:val="none"/>
          <w:effect w:val="none"/>
        </w:rPr>
      </w:pPr>
      <w:r>
        <w:rPr>
          <w:rFonts w:cs="Calibri" w:ascii="Helvetica Neue;Helvetica;Arial;sans-serif" w:hAnsi="Helvetica Neue;Helvetica;Arial;sans-serif"/>
          <w:b/>
          <w:i w:val="false"/>
          <w:caps w:val="false"/>
          <w:smallCaps w:val="false"/>
          <w:strike w:val="false"/>
          <w:dstrike w:val="false"/>
          <w:color w:val="296EAA"/>
          <w:spacing w:val="0"/>
          <w:sz w:val="25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7289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73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sz w:val="24"/>
          <w:szCs w:val="24"/>
          <w:lang w:val="en-US"/>
        </w:rPr>
        <w:t>В</w:t>
      </w:r>
      <w:r>
        <w:rPr>
          <w:rFonts w:cs="Calibri" w:ascii="Calibri" w:hAnsi="Calibri"/>
          <w:sz w:val="24"/>
          <w:szCs w:val="24"/>
          <w:lang w:val="en-US"/>
        </w:rPr>
        <w:t xml:space="preserve"> таблице autocars_df удаляем строки которые не входят в заданные значения.</w:t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 w:ascii="Calibri" w:hAnsi="Calibri"/>
          <w:sz w:val="24"/>
          <w:szCs w:val="24"/>
          <w:lang w:val="en-US"/>
        </w:rPr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 w:ascii="Calibri" w:hAnsi="Calibri"/>
          <w:sz w:val="24"/>
          <w:szCs w:val="24"/>
          <w:lang w:val="en-US"/>
        </w:rPr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 w:ascii="Calibri" w:hAnsi="Calibri"/>
          <w:sz w:val="24"/>
          <w:szCs w:val="24"/>
          <w:lang w:val="en-US"/>
        </w:rPr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 w:ascii="Calibri" w:hAnsi="Calibri"/>
          <w:sz w:val="24"/>
          <w:szCs w:val="24"/>
          <w:lang w:val="en-US"/>
        </w:rPr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 w:ascii="Calibri" w:hAnsi="Calibri"/>
          <w:sz w:val="24"/>
          <w:szCs w:val="24"/>
          <w:lang w:val="en-US"/>
        </w:rPr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 w:ascii="Calibri" w:hAnsi="Calibri"/>
          <w:sz w:val="24"/>
          <w:szCs w:val="24"/>
          <w:lang w:val="en-US"/>
        </w:rPr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 w:ascii="Calibri" w:hAnsi="Calibri"/>
          <w:sz w:val="24"/>
          <w:szCs w:val="24"/>
          <w:lang w:val="en-US"/>
        </w:rPr>
      </w:r>
    </w:p>
    <w:p>
      <w:pPr>
        <w:pStyle w:val="3"/>
        <w:jc w:val="both"/>
        <w:rPr>
          <w:rFonts w:ascii="Calibri" w:hAnsi="Calibri" w:cs="Calibr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3" w:name="4.-%2525D0%252597%2525D0%2525B0%2525D0%2"/>
      <w:bookmarkEnd w:id="3"/>
      <w:r>
        <w:rPr>
          <w:rFonts w:cs="Calibri" w:ascii="Calibri" w:hAnsi="Calibri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4. Заполнить пропущенные данные в строковых полях.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856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С помощью методов .isnull().sum() считаю количество пустых значений аттрибутов.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234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Методом .fillna заполняю пустые аттрибуты значением not_empty</w:t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 w:ascii="Calibri" w:hAnsi="Calibri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1698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jc w:val="both"/>
        <w:rPr>
          <w:rFonts w:ascii="Calibri" w:hAnsi="Calibri" w:cs="Calibr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bookmarkStart w:id="4" w:name="5.-%2525D0%25259F%2525D0%2525BE%2525D1%2"/>
      <w:bookmarkEnd w:id="4"/>
      <w:r>
        <w:rPr>
          <w:rFonts w:cs="Calibri" w:ascii="Calibri" w:hAnsi="Calibri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5. Постройте гистограмму по маркам автомобилей, типам кузова и используемому топливу.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4597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808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sz w:val="24"/>
          <w:szCs w:val="24"/>
          <w:lang w:val="en-US"/>
        </w:rPr>
        <w:t>С</w:t>
      </w:r>
      <w:r>
        <w:rPr>
          <w:rFonts w:cs="Calibri" w:ascii="Calibri" w:hAnsi="Calibri"/>
          <w:sz w:val="24"/>
          <w:szCs w:val="24"/>
          <w:lang w:val="en-US"/>
        </w:rPr>
        <w:t xml:space="preserve"> помощью метода .hist построил гистограммы </w:t>
      </w: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по маркам автомобилей, типам кузова и используемому топливу.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6. Добавьте в данные новый признак, который представляет собой длину названия автомобиля.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441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Создаю столбец len_name и передаю в него значение длины названия автомобиля с помощью цикла for.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3"/>
        <w:jc w:val="both"/>
        <w:rPr>
          <w:rFonts w:ascii="Calibri" w:hAnsi="Calibri" w:cs="Calibr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5" w:name="7.-%2525D0%25259F%2525D0%2525BE%2525D1%2"/>
      <w:bookmarkEnd w:id="5"/>
      <w:r>
        <w:rPr>
          <w:rFonts w:cs="Calibri" w:ascii="Calibri" w:hAnsi="Calibri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7. Постройте карту корреляций между признаками. Выведите также числовые значения признаков.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49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Импортирую библеотеку seaborn и создаю карту корреляции таблицы deldupl_df.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3"/>
        <w:jc w:val="both"/>
        <w:rPr>
          <w:rFonts w:ascii="Calibri" w:hAnsi="Calibri" w:cs="Calibr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6" w:name="8.-%2525D0%25259E%2525D0%2525BF%2525D1%2"/>
      <w:bookmarkEnd w:id="6"/>
      <w:r>
        <w:rPr>
          <w:rFonts w:cs="Calibri" w:ascii="Calibri" w:hAnsi="Calibri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8. Определите коэффициент корреляции Пирсона и Спирмена между стоимостью автомобиля и типом кузова. Оцените значение p-value. Постройте плотность распределения признаков.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5031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Calibri" w:ascii="Calibri" w:hAnsi="Calibri"/>
          <w:sz w:val="24"/>
          <w:szCs w:val="24"/>
        </w:rPr>
        <w:t xml:space="preserve">С помощью метода </w:t>
      </w:r>
      <w:r>
        <w:rPr>
          <w:rFonts w:cs="Calibri" w:ascii="Calibri" w:hAnsi="Calibri"/>
          <w:sz w:val="24"/>
          <w:szCs w:val="24"/>
          <w:lang w:val="en-US"/>
        </w:rPr>
        <w:t>pearsonr</w:t>
      </w:r>
      <w:r>
        <w:rPr>
          <w:rFonts w:cs="Calibri" w:ascii="Calibri" w:hAnsi="Calibri"/>
          <w:sz w:val="24"/>
          <w:szCs w:val="24"/>
        </w:rPr>
        <w:t xml:space="preserve"> вычисляем значение корреляции Пирсона, для Спирмена метод spearmanr. Строим гистограмму с помощью plot.kde().</w:t>
      </w:r>
    </w:p>
    <w:p>
      <w:pPr>
        <w:pStyle w:val="3"/>
        <w:jc w:val="both"/>
        <w:rPr/>
      </w:pPr>
      <w:bookmarkStart w:id="7" w:name="9.-%2525D0%252594%2525D0%2525BE%2525D0%2"/>
      <w:bookmarkEnd w:id="7"/>
      <w:r>
        <w:rPr>
          <w:rFonts w:cs="Calibri"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5"/>
          <w:szCs w:val="24"/>
        </w:rPr>
        <w:t>9. Добавьте в набор данных признак, являющийся суммой двух других признаков.</w:t>
      </w:r>
      <w:r>
        <w:fldChar w:fldCharType="begin"/>
      </w:r>
      <w:r>
        <w:rPr>
          <w:rStyle w:val="Style13"/>
          <w:smallCaps w:val="false"/>
          <w:caps w:val="false"/>
          <w:dstrike w:val="false"/>
          <w:strike w:val="false"/>
          <w:sz w:val="25"/>
          <w:spacing w:val="0"/>
          <w:i w:val="false"/>
          <w:u w:val="none"/>
          <w:b/>
          <w:effect w:val="none"/>
          <w:szCs w:val="24"/>
          <w:rFonts w:cs="Calibri" w:ascii="Helvetica Neue;Helvetica;Arial;sans-serif" w:hAnsi="Helvetica Neue;Helvetica;Arial;sans-serif"/>
        </w:rPr>
        <w:instrText> HYPERLINK "http://localhost:8888/notebooks/my_project_env/Borisov_lab1_var3.ipynb" \l "9.-Добавьте-в-набор-данных-признак,-являющийся-суммой-двух-других-признаков."</w:instrText>
      </w:r>
      <w:r>
        <w:rPr>
          <w:rStyle w:val="Style13"/>
          <w:smallCaps w:val="false"/>
          <w:caps w:val="false"/>
          <w:dstrike w:val="false"/>
          <w:strike w:val="false"/>
          <w:sz w:val="25"/>
          <w:spacing w:val="0"/>
          <w:i w:val="false"/>
          <w:u w:val="none"/>
          <w:b/>
          <w:effect w:val="none"/>
          <w:szCs w:val="24"/>
          <w:rFonts w:cs="Calibri" w:ascii="Helvetica Neue;Helvetica;Arial;sans-serif" w:hAnsi="Helvetica Neue;Helvetica;Arial;sans-serif"/>
        </w:rPr>
        <w:fldChar w:fldCharType="separate"/>
      </w:r>
      <w:r>
        <w:rPr>
          <w:rStyle w:val="Style13"/>
          <w:rFonts w:cs="Calibri" w:ascii="Helvetica Neue;Helvetica;Arial;sans-serif" w:hAnsi="Helvetica Neue;Helvetica;Arial;sans-serif"/>
          <w:b/>
          <w:i w:val="false"/>
          <w:caps w:val="false"/>
          <w:smallCaps w:val="false"/>
          <w:strike w:val="false"/>
          <w:dstrike w:val="false"/>
          <w:color w:val="296EAA"/>
          <w:spacing w:val="0"/>
          <w:sz w:val="25"/>
          <w:szCs w:val="24"/>
          <w:u w:val="none"/>
          <w:effect w:val="none"/>
        </w:rPr>
        <w:t>¶</w:t>
      </w:r>
      <w:r>
        <w:rPr>
          <w:rStyle w:val="Style13"/>
          <w:smallCaps w:val="false"/>
          <w:caps w:val="false"/>
          <w:dstrike w:val="false"/>
          <w:strike w:val="false"/>
          <w:sz w:val="25"/>
          <w:spacing w:val="0"/>
          <w:i w:val="false"/>
          <w:u w:val="none"/>
          <w:b/>
          <w:effect w:val="none"/>
          <w:szCs w:val="24"/>
          <w:rFonts w:cs="Calibri" w:ascii="Helvetica Neue;Helvetica;Arial;sans-serif" w:hAnsi="Helvetica Neue;Helvetica;Arial;sans-serif"/>
        </w:rPr>
        <w:fldChar w:fldCharType="end"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83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6535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Д</w:t>
      </w:r>
      <w:r>
        <w:rPr>
          <w:b w:val="false"/>
          <w:bCs w:val="false"/>
        </w:rPr>
        <w:t>обавил в таблицу столбец gearbox+brand и заполнил его значением gearbox и brand(Коробка передачи и название бренда).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ohit Devanagari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Helvetica Neue;Helvetica;Arial;sans-serif" w:hAnsi="Helvetica Neue;Helvetica;Arial;sans-serif" w:cs="Calibri"/>
      <w:b/>
      <w:i w:val="false"/>
      <w:caps w:val="false"/>
      <w:smallCaps w:val="false"/>
      <w:strike w:val="false"/>
      <w:dstrike w:val="false"/>
      <w:color w:val="296EAA"/>
      <w:spacing w:val="0"/>
      <w:sz w:val="25"/>
      <w:szCs w:val="24"/>
      <w:u w:val="none"/>
      <w:effect w:val="none"/>
    </w:rPr>
  </w:style>
  <w:style w:type="character" w:styleId="ListLabel2">
    <w:name w:val="ListLabel 2"/>
    <w:qFormat/>
    <w:rPr>
      <w:rFonts w:ascii="Helvetica Neue;Helvetica;Arial;sans-serif" w:hAnsi="Helvetica Neue;Helvetica;Arial;sans-serif" w:cs="Calibri"/>
      <w:b/>
      <w:i w:val="false"/>
      <w:caps w:val="false"/>
      <w:smallCaps w:val="false"/>
      <w:strike w:val="false"/>
      <w:dstrike w:val="false"/>
      <w:color w:val="296EAA"/>
      <w:spacing w:val="0"/>
      <w:sz w:val="25"/>
      <w:szCs w:val="24"/>
      <w:u w:val="none"/>
      <w:effect w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kern w:val="2"/>
      <w:sz w:val="24"/>
      <w:szCs w:val="24"/>
      <w:lang w:val="en-US" w:eastAsia="zh-CN" w:bidi="hi-IN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9">
    <w:name w:val="Обычный"/>
    <w:qFormat/>
    <w:pPr>
      <w:widowControl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Style20">
    <w:name w:val="Объект со стрелкой"/>
    <w:basedOn w:val="Style19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1">
    <w:name w:val="Объект с тенью"/>
    <w:basedOn w:val="Style19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2">
    <w:name w:val="Объект без заливки"/>
    <w:basedOn w:val="Style19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3">
    <w:name w:val="Объект без заливки и линий"/>
    <w:basedOn w:val="Style19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4">
    <w:name w:val="Выравнивание текста по ширине"/>
    <w:basedOn w:val="Style19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1">
    <w:name w:val="Заглавие1"/>
    <w:basedOn w:val="Style19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2">
    <w:name w:val="Заглавие2"/>
    <w:basedOn w:val="Style19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5">
    <w:name w:val="Размерная линия"/>
    <w:basedOn w:val="Style19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LTGliederung1">
    <w:name w:val="Титульный слайд~LT~Gliederung 1"/>
    <w:qFormat/>
    <w:pPr>
      <w:widowControl/>
      <w:overflowPunct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overflowPunct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Титульный слайд~LT~Untertitel"/>
    <w:qFormat/>
    <w:pPr>
      <w:widowControl/>
      <w:overflowPunct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Титульный слайд~LT~Notizen"/>
    <w:qFormat/>
    <w:pPr>
      <w:widowControl/>
      <w:overflowPunct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Титульный слайд~LT~Hintergrundobjekte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Титульный слайд~LT~Hintergrund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tyle26">
    <w:name w:val="Объекты фона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Style27">
    <w:name w:val="Фон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Style28">
    <w:name w:val="Примечания"/>
    <w:qFormat/>
    <w:pPr>
      <w:widowControl/>
      <w:overflowPunct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11">
    <w:name w:val="Структура 1"/>
    <w:qFormat/>
    <w:pPr>
      <w:widowControl/>
      <w:overflowPunct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21">
    <w:name w:val="Структура 2"/>
    <w:basedOn w:val="1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1">
    <w:name w:val="Структура 3"/>
    <w:basedOn w:val="21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">
    <w:name w:val="Структура 4"/>
    <w:basedOn w:val="31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">
    <w:name w:val="Структура 5"/>
    <w:basedOn w:val="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overflowPunct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overflowPunct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1">
    <w:name w:val="Заголовок и объект~LT~Untertitel"/>
    <w:qFormat/>
    <w:pPr>
      <w:widowControl/>
      <w:overflowPunct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Заголовок и объект~LT~Notizen"/>
    <w:qFormat/>
    <w:pPr>
      <w:widowControl/>
      <w:overflowPunct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Заголовок и объект~LT~Hintergrundobjekte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Заголовок и объект~LT~Hintergrund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8</Pages>
  <Words>363</Words>
  <Characters>2459</Characters>
  <CharactersWithSpaces>2908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2020-05-29T16:23:23Z</dcterms:modified>
  <cp:revision>4</cp:revision>
  <dc:subject/>
  <dc:title/>
</cp:coreProperties>
</file>