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8D5E93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3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4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DB041F">
        <w:rPr>
          <w:rFonts w:ascii="Times New Roman" w:hAnsi="Times New Roman"/>
          <w:color w:val="000000"/>
          <w:sz w:val="32"/>
          <w:szCs w:val="27"/>
          <w:u w:val="single"/>
        </w:rPr>
        <w:t>Сети и телекоммуникации</w:t>
      </w:r>
      <w:r w:rsidRPr="00DB041F">
        <w:rPr>
          <w:rFonts w:ascii="Times New Roman" w:hAnsi="Times New Roman"/>
          <w:color w:val="7F7F7F"/>
          <w:sz w:val="24"/>
          <w:szCs w:val="20"/>
          <w:u w:val="single"/>
        </w:rPr>
        <w:t xml:space="preserve"> 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1C35EC">
        <w:rPr>
          <w:rFonts w:ascii="Times New Roman" w:hAnsi="Times New Roman"/>
          <w:u w:val="single"/>
        </w:rPr>
        <w:t>Шумилов Д.И.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A207E9" w:rsidP="00A5406B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E04B08" w:rsidP="008D5E9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DB041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DB041F">
        <w:rPr>
          <w:rFonts w:ascii="Times New Roman" w:hAnsi="Times New Roman"/>
          <w:sz w:val="24"/>
          <w:szCs w:val="24"/>
        </w:rPr>
        <w:t xml:space="preserve"> 2020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  <w:szCs w:val="24"/>
        </w:rPr>
      </w:pPr>
      <w:r w:rsidRPr="008D5E93">
        <w:rPr>
          <w:rFonts w:ascii="Times New Roman" w:hAnsi="Times New Roman"/>
          <w:b/>
          <w:sz w:val="28"/>
          <w:szCs w:val="24"/>
        </w:rPr>
        <w:lastRenderedPageBreak/>
        <w:t>Цель работы:</w:t>
      </w:r>
    </w:p>
    <w:p w:rsidR="008D5E93" w:rsidRDefault="008D5E93" w:rsidP="008D5E93">
      <w:pPr>
        <w:ind w:left="-993"/>
        <w:rPr>
          <w:rFonts w:ascii="Times New Roman" w:hAnsi="Times New Roman"/>
          <w:sz w:val="24"/>
          <w:szCs w:val="24"/>
        </w:rPr>
      </w:pPr>
      <w:r w:rsidRPr="008D5E93">
        <w:rPr>
          <w:rFonts w:ascii="Times New Roman" w:hAnsi="Times New Roman"/>
          <w:sz w:val="24"/>
          <w:szCs w:val="24"/>
        </w:rPr>
        <w:t xml:space="preserve">Изучение протокола FTP и получение базовых навыков по работе с </w:t>
      </w:r>
      <w:proofErr w:type="spellStart"/>
      <w:r w:rsidRPr="008D5E93">
        <w:rPr>
          <w:rFonts w:ascii="Times New Roman" w:hAnsi="Times New Roman"/>
          <w:sz w:val="24"/>
          <w:szCs w:val="24"/>
        </w:rPr>
        <w:t>ftp</w:t>
      </w:r>
      <w:proofErr w:type="spellEnd"/>
      <w:r w:rsidRPr="008D5E93">
        <w:rPr>
          <w:rFonts w:ascii="Times New Roman" w:hAnsi="Times New Roman"/>
          <w:sz w:val="24"/>
          <w:szCs w:val="24"/>
        </w:rPr>
        <w:t>-клиентами.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 w:rsidRPr="008D5E93">
        <w:rPr>
          <w:rFonts w:ascii="Times New Roman" w:hAnsi="Times New Roman"/>
          <w:b/>
          <w:sz w:val="28"/>
        </w:rPr>
        <w:t>4.4.1 Работа со стандартным FTP-клиентом.</w:t>
      </w:r>
    </w:p>
    <w:p w:rsidR="008D5E93" w:rsidRP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C1310E5" wp14:editId="56E6A93A">
            <wp:extent cx="5939790" cy="286829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5C666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29D61C94" wp14:editId="73504BF8">
            <wp:extent cx="3648824" cy="4489450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233" cy="4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5C666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2AA0A92F" wp14:editId="3C76A031">
            <wp:extent cx="3808483" cy="23431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604" cy="23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185F216F" wp14:editId="50E90152">
            <wp:extent cx="4616109" cy="8305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727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56F3DF05" wp14:editId="7802B1CF">
            <wp:extent cx="5600374" cy="234696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4537" cy="23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ind w:left="284"/>
        <w:rPr>
          <w:rFonts w:ascii="Times New Roman" w:hAnsi="Times New Roman"/>
          <w:b/>
          <w:sz w:val="32"/>
          <w:szCs w:val="24"/>
        </w:rPr>
      </w:pPr>
    </w:p>
    <w:p w:rsidR="00EC5FD5" w:rsidRDefault="00EC5FD5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4D746BF3" wp14:editId="5D0E02E9">
            <wp:extent cx="3484632" cy="26136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526" cy="26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D5" w:rsidRDefault="00EC5FD5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17AC38D1" wp14:editId="24A5C516">
            <wp:extent cx="4146849" cy="1821617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034" cy="18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C" w:rsidRDefault="006C48AC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F6FB78" wp14:editId="3970F087">
            <wp:extent cx="5939790" cy="25158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</w:p>
    <w:p w:rsidR="006C48AC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2582A7" wp14:editId="743BCB58">
            <wp:extent cx="5939790" cy="103251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D1CE72" wp14:editId="6BE120C8">
            <wp:extent cx="5939790" cy="17722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DA948F" wp14:editId="7685C0D9">
            <wp:extent cx="5939790" cy="381571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EC5FD5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</w:rPr>
        <w:drawing>
          <wp:inline distT="0" distB="0" distL="0" distR="0" wp14:anchorId="7FF90918" wp14:editId="442BAC33">
            <wp:extent cx="3455584" cy="15970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818" cy="16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F6" w:rsidRDefault="00EC5FD5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57A3B99C" wp14:editId="18DAFB8E">
            <wp:extent cx="3440313" cy="188912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0457" cy="18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46F6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1770DA" wp14:editId="5B569178">
            <wp:extent cx="4665176" cy="1996440"/>
            <wp:effectExtent l="0" t="0" r="254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708" cy="1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4446F6" w:rsidRPr="006C48AC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4DF200" wp14:editId="379C9F9C">
            <wp:extent cx="4457700" cy="2361809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1860" cy="23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6F6" w:rsidRPr="006C48AC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imbus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80350"/>
    <w:multiLevelType w:val="hybridMultilevel"/>
    <w:tmpl w:val="2A44DADE"/>
    <w:lvl w:ilvl="0" w:tplc="3BBA9F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AEA2C14"/>
    <w:multiLevelType w:val="multilevel"/>
    <w:tmpl w:val="582CF8C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2CA457C7"/>
    <w:multiLevelType w:val="hybridMultilevel"/>
    <w:tmpl w:val="3F2628BE"/>
    <w:lvl w:ilvl="0" w:tplc="21EA8330">
      <w:start w:val="1"/>
      <w:numFmt w:val="decimal"/>
      <w:lvlText w:val="%1."/>
      <w:lvlJc w:val="left"/>
      <w:pPr>
        <w:ind w:left="218" w:hanging="360"/>
      </w:pPr>
      <w:rPr>
        <w:rFonts w:asciiTheme="minorHAnsi" w:hAnsiTheme="minorHAnsi" w:hint="default"/>
        <w:sz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32ED5F9A"/>
    <w:multiLevelType w:val="hybridMultilevel"/>
    <w:tmpl w:val="DC1478BC"/>
    <w:lvl w:ilvl="0" w:tplc="AB64D11C">
      <w:start w:val="1"/>
      <w:numFmt w:val="decimal"/>
      <w:lvlText w:val="%1."/>
      <w:lvlJc w:val="left"/>
      <w:pPr>
        <w:ind w:left="-105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6" w15:restartNumberingAfterBreak="0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785104F4"/>
    <w:multiLevelType w:val="hybridMultilevel"/>
    <w:tmpl w:val="EFA42D04"/>
    <w:lvl w:ilvl="0" w:tplc="7E003C4E">
      <w:start w:val="5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277"/>
    <w:rsid w:val="00020D87"/>
    <w:rsid w:val="000E3B34"/>
    <w:rsid w:val="0010237D"/>
    <w:rsid w:val="001908F4"/>
    <w:rsid w:val="001A480F"/>
    <w:rsid w:val="001C35EC"/>
    <w:rsid w:val="002552BE"/>
    <w:rsid w:val="002A18B6"/>
    <w:rsid w:val="002A5F22"/>
    <w:rsid w:val="002D3AC9"/>
    <w:rsid w:val="003C1366"/>
    <w:rsid w:val="003F512E"/>
    <w:rsid w:val="004446F6"/>
    <w:rsid w:val="004C5FE1"/>
    <w:rsid w:val="005877A3"/>
    <w:rsid w:val="005C6663"/>
    <w:rsid w:val="005C6FE3"/>
    <w:rsid w:val="00650FB3"/>
    <w:rsid w:val="00671E79"/>
    <w:rsid w:val="00690085"/>
    <w:rsid w:val="006921AC"/>
    <w:rsid w:val="006B45A3"/>
    <w:rsid w:val="006C48AC"/>
    <w:rsid w:val="007D7B66"/>
    <w:rsid w:val="007E195D"/>
    <w:rsid w:val="008D5E93"/>
    <w:rsid w:val="008E3D40"/>
    <w:rsid w:val="008F1277"/>
    <w:rsid w:val="0091488D"/>
    <w:rsid w:val="0094324B"/>
    <w:rsid w:val="00986866"/>
    <w:rsid w:val="009A2073"/>
    <w:rsid w:val="00A014A3"/>
    <w:rsid w:val="00A207E9"/>
    <w:rsid w:val="00A34480"/>
    <w:rsid w:val="00A5264F"/>
    <w:rsid w:val="00A5406B"/>
    <w:rsid w:val="00C50307"/>
    <w:rsid w:val="00C6633C"/>
    <w:rsid w:val="00C70825"/>
    <w:rsid w:val="00C767B9"/>
    <w:rsid w:val="00C862FA"/>
    <w:rsid w:val="00CA19EA"/>
    <w:rsid w:val="00CA7434"/>
    <w:rsid w:val="00D860C4"/>
    <w:rsid w:val="00DB041F"/>
    <w:rsid w:val="00DC6D21"/>
    <w:rsid w:val="00E04B08"/>
    <w:rsid w:val="00EA72A2"/>
    <w:rsid w:val="00EC5FD5"/>
    <w:rsid w:val="00ED7B17"/>
    <w:rsid w:val="00EE6419"/>
    <w:rsid w:val="00F07828"/>
    <w:rsid w:val="00F26044"/>
    <w:rsid w:val="00F7788E"/>
    <w:rsid w:val="00FC118A"/>
    <w:rsid w:val="00FF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3C0D3"/>
  <w15:docId w15:val="{04A7AA70-8441-41BB-AFE5-6F95C411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01DB3-0898-4E7A-8D21-173039346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Оксана Смирнова</cp:lastModifiedBy>
  <cp:revision>2</cp:revision>
  <cp:lastPrinted>2018-04-04T16:33:00Z</cp:lastPrinted>
  <dcterms:created xsi:type="dcterms:W3CDTF">2020-05-11T19:21:00Z</dcterms:created>
  <dcterms:modified xsi:type="dcterms:W3CDTF">2020-05-11T19:21:00Z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