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Rosenkov Materials: Ursa Armor (Levels I–III)</w:t>
      </w:r>
    </w:p>
    <w:p>
      <w:r>
        <w:t>Manufacturer: Rosenkov Materials</w:t>
        <w:br/>
        <w:t>Armor Type: Heavy</w:t>
        <w:br/>
        <w:t>Allowed Users: Human, Krogan</w:t>
        <w:br/>
        <w:br/>
        <w:t>Description: Ursa Armor is Rosenkov Materials’ premier tank-class armor. Forged for maximum battlefield resilience, it allows frontline units to absorb punishment and keep pressing forward. The Level III variant features the 'Unstoppable Bulk' trait, making it ideal for combatants who refuse to be slowed or taken down.</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5</w:t>
            </w:r>
          </w:p>
        </w:tc>
        <w:tc>
          <w:tcPr>
            <w:tcW w:type="dxa" w:w="1080"/>
          </w:tcPr>
          <w:p>
            <w:r>
              <w:t>9</w:t>
            </w:r>
          </w:p>
        </w:tc>
        <w:tc>
          <w:tcPr>
            <w:tcW w:type="dxa" w:w="1080"/>
          </w:tcPr>
          <w:p>
            <w:r>
              <w:t>+1</w:t>
            </w:r>
          </w:p>
        </w:tc>
        <w:tc>
          <w:tcPr>
            <w:tcW w:type="dxa" w:w="1080"/>
          </w:tcPr>
          <w:p>
            <w:r>
              <w:t>None</w:t>
            </w:r>
          </w:p>
        </w:tc>
        <w:tc>
          <w:tcPr>
            <w:tcW w:type="dxa" w:w="1080"/>
          </w:tcPr>
          <w:p>
            <w:r>
              <w:t>Human, Krogan</w:t>
            </w:r>
          </w:p>
        </w:tc>
        <w:tc>
          <w:tcPr>
            <w:tcW w:type="dxa" w:w="1080"/>
          </w:tcPr>
          <w:p>
            <w:r>
              <w:t>Rosenkov Materials</w:t>
            </w:r>
          </w:p>
        </w:tc>
        <w:tc>
          <w:tcPr>
            <w:tcW w:type="dxa" w:w="1080"/>
          </w:tcPr>
          <w:p>
            <w:r>
              <w:t>6,000</w:t>
            </w:r>
          </w:p>
        </w:tc>
      </w:tr>
      <w:tr>
        <w:tc>
          <w:tcPr>
            <w:tcW w:type="dxa" w:w="1080"/>
          </w:tcPr>
          <w:p>
            <w:r>
              <w:t>II</w:t>
            </w:r>
          </w:p>
        </w:tc>
        <w:tc>
          <w:tcPr>
            <w:tcW w:type="dxa" w:w="1080"/>
          </w:tcPr>
          <w:p>
            <w:r>
              <w:t>7</w:t>
            </w:r>
          </w:p>
        </w:tc>
        <w:tc>
          <w:tcPr>
            <w:tcW w:type="dxa" w:w="1080"/>
          </w:tcPr>
          <w:p>
            <w:r>
              <w:t>11</w:t>
            </w:r>
          </w:p>
        </w:tc>
        <w:tc>
          <w:tcPr>
            <w:tcW w:type="dxa" w:w="1080"/>
          </w:tcPr>
          <w:p>
            <w:r>
              <w:t>+2</w:t>
            </w:r>
          </w:p>
        </w:tc>
        <w:tc>
          <w:tcPr>
            <w:tcW w:type="dxa" w:w="1080"/>
          </w:tcPr>
          <w:p>
            <w:r>
              <w:t>None</w:t>
            </w:r>
          </w:p>
        </w:tc>
        <w:tc>
          <w:tcPr>
            <w:tcW w:type="dxa" w:w="1080"/>
          </w:tcPr>
          <w:p>
            <w:r>
              <w:t>Human, Krogan</w:t>
            </w:r>
          </w:p>
        </w:tc>
        <w:tc>
          <w:tcPr>
            <w:tcW w:type="dxa" w:w="1080"/>
          </w:tcPr>
          <w:p>
            <w:r>
              <w:t>Rosenkov Materials</w:t>
            </w:r>
          </w:p>
        </w:tc>
        <w:tc>
          <w:tcPr>
            <w:tcW w:type="dxa" w:w="1080"/>
          </w:tcPr>
          <w:p>
            <w:r>
              <w:t>13,000</w:t>
            </w:r>
          </w:p>
        </w:tc>
      </w:tr>
      <w:tr>
        <w:tc>
          <w:tcPr>
            <w:tcW w:type="dxa" w:w="1080"/>
          </w:tcPr>
          <w:p>
            <w:r>
              <w:t>III</w:t>
            </w:r>
          </w:p>
        </w:tc>
        <w:tc>
          <w:tcPr>
            <w:tcW w:type="dxa" w:w="1080"/>
          </w:tcPr>
          <w:p>
            <w:r>
              <w:t>9</w:t>
            </w:r>
          </w:p>
        </w:tc>
        <w:tc>
          <w:tcPr>
            <w:tcW w:type="dxa" w:w="1080"/>
          </w:tcPr>
          <w:p>
            <w:r>
              <w:t>13</w:t>
            </w:r>
          </w:p>
        </w:tc>
        <w:tc>
          <w:tcPr>
            <w:tcW w:type="dxa" w:w="1080"/>
          </w:tcPr>
          <w:p>
            <w:r>
              <w:t>+3</w:t>
            </w:r>
          </w:p>
        </w:tc>
        <w:tc>
          <w:tcPr>
            <w:tcW w:type="dxa" w:w="1080"/>
          </w:tcPr>
          <w:p>
            <w:r>
              <w:t>Unstoppable Bulk: Once per mission, when you take damage, reduce it by 2 and become immune to being Stunned or made Prone for the rest of the turn.</w:t>
            </w:r>
          </w:p>
        </w:tc>
        <w:tc>
          <w:tcPr>
            <w:tcW w:type="dxa" w:w="1080"/>
          </w:tcPr>
          <w:p>
            <w:r>
              <w:t>Human, Krogan</w:t>
            </w:r>
          </w:p>
        </w:tc>
        <w:tc>
          <w:tcPr>
            <w:tcW w:type="dxa" w:w="1080"/>
          </w:tcPr>
          <w:p>
            <w:r>
              <w:t>Rosenkov Materials</w:t>
            </w:r>
          </w:p>
        </w:tc>
        <w:tc>
          <w:tcPr>
            <w:tcW w:type="dxa" w:w="1080"/>
          </w:tcPr>
          <w:p>
            <w:r>
              <w:t>28,000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