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FAA9" w14:textId="46680F3F" w:rsidR="00763F07" w:rsidRDefault="00C777D5" w:rsidP="00C777D5">
      <w:pPr>
        <w:jc w:val="center"/>
      </w:pPr>
      <w:r>
        <w:rPr>
          <w:noProof/>
        </w:rPr>
        <w:drawing>
          <wp:inline distT="0" distB="0" distL="0" distR="0" wp14:anchorId="211DC140" wp14:editId="20758AD5">
            <wp:extent cx="1255776" cy="1462694"/>
            <wp:effectExtent l="0" t="0" r="1905" b="0"/>
            <wp:docPr id="820429092" name="Image 1" descr="Une image contenant hibou, clipart, oiseau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9092" name="Image 1" descr="Une image contenant hibou, clipart, oiseau, dessin humorist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420" cy="14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402C" w14:textId="77777777" w:rsidR="00C777D5" w:rsidRDefault="00C777D5" w:rsidP="00C777D5">
      <w:pPr>
        <w:jc w:val="center"/>
      </w:pPr>
    </w:p>
    <w:p w14:paraId="06E83E47" w14:textId="629F094A" w:rsidR="00763F07" w:rsidRDefault="00763F07" w:rsidP="00C777D5">
      <w:pPr>
        <w:pStyle w:val="Titre"/>
        <w:jc w:val="center"/>
        <w:rPr>
          <w:b/>
          <w:bCs/>
          <w:sz w:val="40"/>
          <w:szCs w:val="40"/>
        </w:rPr>
      </w:pPr>
      <w:r w:rsidRPr="00763F07">
        <w:rPr>
          <w:b/>
          <w:bCs/>
          <w:sz w:val="40"/>
          <w:szCs w:val="40"/>
        </w:rPr>
        <w:t>Règles de gestion pour les réclamations sur les sinistres</w:t>
      </w:r>
    </w:p>
    <w:p w14:paraId="71B74F99" w14:textId="77777777" w:rsidR="00C777D5" w:rsidRPr="00C777D5" w:rsidRDefault="00C777D5" w:rsidP="00C777D5"/>
    <w:p w14:paraId="11AFD85B" w14:textId="77777777" w:rsidR="00C777D5" w:rsidRPr="00C777D5" w:rsidRDefault="00C777D5" w:rsidP="00C777D5"/>
    <w:p w14:paraId="238D54FF" w14:textId="77777777" w:rsidR="00763F07" w:rsidRDefault="00763F07" w:rsidP="00763F07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763F07">
        <w:rPr>
          <w:rFonts w:ascii="AppleSystemUIFont" w:hAnsi="AppleSystemUIFont" w:cs="AppleSystemUIFont"/>
          <w:b/>
          <w:bCs/>
          <w:kern w:val="0"/>
          <w:sz w:val="26"/>
          <w:szCs w:val="26"/>
        </w:rPr>
        <w:t>Dans le cas d’un mécontentement sur délai de traitement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63F07" w14:paraId="1FEF2152" w14:textId="77777777" w:rsidTr="00763F07">
        <w:tc>
          <w:tcPr>
            <w:tcW w:w="1696" w:type="dxa"/>
            <w:vAlign w:val="center"/>
          </w:tcPr>
          <w:p w14:paraId="561A3671" w14:textId="26AF5DFA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37</w:t>
            </w:r>
          </w:p>
        </w:tc>
        <w:tc>
          <w:tcPr>
            <w:tcW w:w="7366" w:type="dxa"/>
          </w:tcPr>
          <w:p w14:paraId="46A76C36" w14:textId="1767AC2F" w:rsidR="00763F07" w:rsidRP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 délai de traitement supérieur de 10 jours au délai cible on peut envisager un effort commercial</w:t>
            </w:r>
          </w:p>
        </w:tc>
      </w:tr>
      <w:tr w:rsidR="00763F07" w14:paraId="17E13202" w14:textId="77777777" w:rsidTr="00763F07">
        <w:tc>
          <w:tcPr>
            <w:tcW w:w="1696" w:type="dxa"/>
            <w:vAlign w:val="center"/>
          </w:tcPr>
          <w:p w14:paraId="5FB8CEDD" w14:textId="2337C936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38</w:t>
            </w:r>
          </w:p>
        </w:tc>
        <w:tc>
          <w:tcPr>
            <w:tcW w:w="7366" w:type="dxa"/>
          </w:tcPr>
          <w:p w14:paraId="4FE4CEDF" w14:textId="557EE01C" w:rsid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 (score de paiement + score sinistralité) supérieur ou égal à 5 on peut débloquer l'effort commercial</w:t>
            </w:r>
          </w:p>
        </w:tc>
      </w:tr>
      <w:tr w:rsidR="00763F07" w14:paraId="052FF70F" w14:textId="77777777" w:rsidTr="00AE15E3">
        <w:tc>
          <w:tcPr>
            <w:tcW w:w="1696" w:type="dxa"/>
            <w:tcBorders>
              <w:bottom w:val="single" w:sz="8" w:space="0" w:color="auto"/>
            </w:tcBorders>
            <w:vAlign w:val="center"/>
          </w:tcPr>
          <w:p w14:paraId="21EDB744" w14:textId="5702E298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39</w:t>
            </w:r>
          </w:p>
        </w:tc>
        <w:tc>
          <w:tcPr>
            <w:tcW w:w="7366" w:type="dxa"/>
            <w:tcBorders>
              <w:bottom w:val="single" w:sz="8" w:space="0" w:color="auto"/>
            </w:tcBorders>
          </w:tcPr>
          <w:p w14:paraId="379C6087" w14:textId="1EA49C3B" w:rsid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 aucun effort n'est fait (car les conditions ne sont pas remplies) alors on envoie un mail d'excuses sans autre forme d'effort</w:t>
            </w:r>
          </w:p>
        </w:tc>
      </w:tr>
      <w:tr w:rsidR="00CC292F" w14:paraId="5B285488" w14:textId="77777777" w:rsidTr="00AE15E3"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CF1C8" w14:textId="77777777" w:rsidR="00CC292F" w:rsidRDefault="00CC292F" w:rsidP="004D6910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 w:rsidRPr="0082208B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</w:t>
            </w:r>
            <w:r w:rsidRPr="0082208B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 w:rsidRPr="0082208B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UP1</w:t>
            </w:r>
          </w:p>
        </w:tc>
        <w:tc>
          <w:tcPr>
            <w:tcW w:w="7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4644B" w14:textId="77777777" w:rsidR="00CC292F" w:rsidRDefault="00CC292F" w:rsidP="004D6910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 le client n’est pas VIP</w:t>
            </w:r>
            <w:r w:rsidRPr="0082208B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si son score combiné est au moins 5 et s'il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doit</w:t>
            </w:r>
            <w:r w:rsidRPr="0082208B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payer une franchise d'au moins 120 euros, alors on lui propose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le produit</w:t>
            </w:r>
            <w:r w:rsidRPr="0082208B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 w:rsidRPr="0082208B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AssurPlus</w:t>
            </w:r>
            <w:proofErr w:type="spellEnd"/>
            <w:r w:rsidRPr="0082208B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 L'avantage est qu'il n'aura pas à payer de franchise pour des sinistres futurs similaires à l'actuel. Le coût de l'upgrade est de 10€ par mois mais nous lui proposons une offre spéciale avec 12 mois gratuits.</w:t>
            </w:r>
          </w:p>
        </w:tc>
      </w:tr>
    </w:tbl>
    <w:p w14:paraId="3D53BF39" w14:textId="322FB628" w:rsidR="00763F07" w:rsidRPr="00763F07" w:rsidRDefault="00763F07" w:rsidP="00763F07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C8550C3" w14:textId="77777777" w:rsidR="00763F07" w:rsidRDefault="00763F07" w:rsidP="00763F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784A77" w14:textId="77777777" w:rsidR="00763F07" w:rsidRPr="00763F07" w:rsidRDefault="00763F07" w:rsidP="00763F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763F07">
        <w:rPr>
          <w:rFonts w:ascii="AppleSystemUIFont" w:hAnsi="AppleSystemUIFont" w:cs="AppleSystemUIFont"/>
          <w:b/>
          <w:bCs/>
          <w:kern w:val="0"/>
          <w:sz w:val="26"/>
          <w:szCs w:val="26"/>
        </w:rPr>
        <w:t>Cas d’une insatisfaction sur le montant indemnisé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63F07" w14:paraId="718B560F" w14:textId="77777777" w:rsidTr="00763F07">
        <w:tc>
          <w:tcPr>
            <w:tcW w:w="1696" w:type="dxa"/>
            <w:vAlign w:val="center"/>
          </w:tcPr>
          <w:p w14:paraId="5583C0AF" w14:textId="11545203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41</w:t>
            </w:r>
          </w:p>
        </w:tc>
        <w:tc>
          <w:tcPr>
            <w:tcW w:w="7366" w:type="dxa"/>
          </w:tcPr>
          <w:p w14:paraId="3A83E8EB" w14:textId="2C0A5555" w:rsid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Pour une plainte sur niveau de remboursement sinistre on revoit systématiquement vers un conseiller sinistre</w:t>
            </w:r>
          </w:p>
        </w:tc>
      </w:tr>
    </w:tbl>
    <w:p w14:paraId="3558A9E5" w14:textId="77777777" w:rsidR="00763F07" w:rsidRDefault="00763F07" w:rsidP="00763F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0A7A12E" w14:textId="5D5B7CE0" w:rsidR="00763F07" w:rsidRDefault="00763F07" w:rsidP="00763F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DF0873" w14:textId="77777777" w:rsidR="00763F07" w:rsidRPr="00763F07" w:rsidRDefault="00763F07" w:rsidP="00763F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763F07">
        <w:rPr>
          <w:rFonts w:ascii="AppleSystemUIFont" w:hAnsi="AppleSystemUIFont" w:cs="AppleSystemUIFont"/>
          <w:b/>
          <w:bCs/>
          <w:kern w:val="0"/>
          <w:sz w:val="26"/>
          <w:szCs w:val="26"/>
        </w:rPr>
        <w:t>Quand le client menace de changer d'assureur car moins cher ailleurs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63F07" w14:paraId="1081EFDE" w14:textId="77777777" w:rsidTr="00763F07">
        <w:tc>
          <w:tcPr>
            <w:tcW w:w="1696" w:type="dxa"/>
            <w:vAlign w:val="center"/>
          </w:tcPr>
          <w:p w14:paraId="54F422DB" w14:textId="624433E4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43</w:t>
            </w:r>
          </w:p>
        </w:tc>
        <w:tc>
          <w:tcPr>
            <w:tcW w:w="7366" w:type="dxa"/>
          </w:tcPr>
          <w:p w14:paraId="34EA0300" w14:textId="6937CE2B" w:rsid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Si le client menace de partir mais a un score (paiement +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sinistralité)  inférieur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à 4 alors on fait une lettre type disant qu'on est désolé de sa perception mais qu'on est au juste prix</w:t>
            </w:r>
          </w:p>
        </w:tc>
      </w:tr>
      <w:tr w:rsidR="00763F07" w14:paraId="1733D52B" w14:textId="77777777" w:rsidTr="00763F07">
        <w:tc>
          <w:tcPr>
            <w:tcW w:w="1696" w:type="dxa"/>
            <w:vAlign w:val="center"/>
          </w:tcPr>
          <w:p w14:paraId="63DBDB75" w14:textId="7636EC80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44</w:t>
            </w:r>
          </w:p>
        </w:tc>
        <w:tc>
          <w:tcPr>
            <w:tcW w:w="7366" w:type="dxa"/>
          </w:tcPr>
          <w:p w14:paraId="047F001C" w14:textId="79A2A3DA" w:rsid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 le client menace de partir mais a un score paiement + sinistralité supérieur ou égal à 5 alors on transmet à un gestionnaire en suggérant de faire un geste</w:t>
            </w:r>
          </w:p>
        </w:tc>
      </w:tr>
      <w:tr w:rsidR="00763F07" w14:paraId="0FD77B3D" w14:textId="77777777" w:rsidTr="00763F07">
        <w:tc>
          <w:tcPr>
            <w:tcW w:w="1696" w:type="dxa"/>
            <w:vAlign w:val="center"/>
          </w:tcPr>
          <w:p w14:paraId="3A857F6E" w14:textId="2AF9F051" w:rsidR="00763F07" w:rsidRDefault="00763F07" w:rsidP="00763F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</w:rPr>
              <w:t>Règle 45</w:t>
            </w:r>
          </w:p>
        </w:tc>
        <w:tc>
          <w:tcPr>
            <w:tcW w:w="7366" w:type="dxa"/>
          </w:tcPr>
          <w:p w14:paraId="2E766A44" w14:textId="518515D0" w:rsidR="00763F07" w:rsidRDefault="00763F07" w:rsidP="00763F07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Si le client est VIP alors on envoie un SMS accusant réception de la demande et on appelle le client une fois qu'on a une proposition à formuler</w:t>
            </w:r>
          </w:p>
        </w:tc>
      </w:tr>
    </w:tbl>
    <w:p w14:paraId="0EB9E4CF" w14:textId="620ACA39" w:rsidR="00763F07" w:rsidRDefault="00763F07"/>
    <w:sectPr w:rsidR="00763F07" w:rsidSect="00C777D5">
      <w:pgSz w:w="11906" w:h="16838"/>
      <w:pgMar w:top="815" w:right="1417" w:bottom="6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7"/>
    <w:rsid w:val="000B2B57"/>
    <w:rsid w:val="00763F07"/>
    <w:rsid w:val="0082208B"/>
    <w:rsid w:val="00AE15E3"/>
    <w:rsid w:val="00C777D5"/>
    <w:rsid w:val="00CC292F"/>
    <w:rsid w:val="00DE748A"/>
    <w:rsid w:val="00F3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0A34"/>
  <w15:chartTrackingRefBased/>
  <w15:docId w15:val="{F4067AEB-CC79-EE44-B568-A1B5D39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3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3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3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3F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3F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3F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F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F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3F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3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3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3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3F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3F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3F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F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3F0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6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18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705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3004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29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Milgram</dc:creator>
  <cp:keywords/>
  <dc:description/>
  <cp:lastModifiedBy>Joel Milgram</cp:lastModifiedBy>
  <cp:revision>7</cp:revision>
  <cp:lastPrinted>2024-04-01T13:28:00Z</cp:lastPrinted>
  <dcterms:created xsi:type="dcterms:W3CDTF">2024-03-13T11:56:00Z</dcterms:created>
  <dcterms:modified xsi:type="dcterms:W3CDTF">2024-04-01T13:28:00Z</dcterms:modified>
</cp:coreProperties>
</file>